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6B" w:rsidRPr="00552A6B" w:rsidRDefault="00552A6B" w:rsidP="00552A6B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552A6B">
        <w:rPr>
          <w:rFonts w:ascii="Arial" w:eastAsia="Times New Roman" w:hAnsi="Arial" w:cs="Arial"/>
          <w:b/>
          <w:sz w:val="32"/>
          <w:szCs w:val="32"/>
        </w:rPr>
        <w:t>01.12.2017г №204</w:t>
      </w:r>
    </w:p>
    <w:p w:rsidR="00552A6B" w:rsidRPr="00552A6B" w:rsidRDefault="00552A6B" w:rsidP="00552A6B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52A6B" w:rsidRPr="00552A6B" w:rsidRDefault="00552A6B" w:rsidP="00552A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52A6B" w:rsidRPr="00552A6B" w:rsidRDefault="00552A6B" w:rsidP="00552A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552A6B" w:rsidRPr="00552A6B" w:rsidRDefault="00552A6B" w:rsidP="00552A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552A6B" w:rsidRPr="00552A6B" w:rsidRDefault="00552A6B" w:rsidP="00552A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АТАГАЙСКОЕ МУНИЦИПАЛЬНОЕ ОБРАЗОВАНИЕ</w:t>
      </w:r>
    </w:p>
    <w:p w:rsidR="00552A6B" w:rsidRPr="00552A6B" w:rsidRDefault="00552A6B" w:rsidP="00552A6B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52A6B" w:rsidRPr="00552A6B" w:rsidRDefault="00552A6B" w:rsidP="00552A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ОБ ОТМЕНЕ ПОСТАНОВЛЕНИЯ АДМИНИСТРАЦИИ</w:t>
      </w: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АТАГАЙСКОГО МУНИЦИПАЛЬНОГО ОБРАЗОВАНИЯ</w:t>
      </w: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ОТ 11.07.2017 ГОДА № 142 «ОБ УТВЕРЖДЕНИИ</w:t>
      </w: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АДМИНИСТРАТИВНОГО РЕГЛАМЕНТА  ОСУЩЕСТВЛЕНИЯ</w:t>
      </w: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МУНИЦИПАЛЬНОЙ УСЛУГИ «ИЗЪЯТИЕ ЗЕМЕЛЬНЫХ</w:t>
      </w:r>
    </w:p>
    <w:p w:rsidR="00552A6B" w:rsidRPr="00552A6B" w:rsidRDefault="00552A6B" w:rsidP="00552A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52A6B">
        <w:rPr>
          <w:rFonts w:ascii="Arial" w:eastAsia="Times New Roman" w:hAnsi="Arial" w:cs="Arial"/>
          <w:b/>
          <w:sz w:val="32"/>
          <w:szCs w:val="32"/>
        </w:rPr>
        <w:t>УЧАСТКОВ ДЛЯ МУНИЦИПАЛЬНЫХ НУЖД».</w:t>
      </w:r>
    </w:p>
    <w:p w:rsidR="00552A6B" w:rsidRPr="00741AC4" w:rsidRDefault="00552A6B" w:rsidP="00552A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A6B" w:rsidRPr="00552A6B" w:rsidRDefault="00552A6B" w:rsidP="00552A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ko-KR"/>
        </w:rPr>
      </w:pPr>
      <w:r w:rsidRPr="00552A6B">
        <w:rPr>
          <w:rFonts w:ascii="Arial" w:hAnsi="Arial" w:cs="Arial"/>
          <w:sz w:val="24"/>
        </w:rPr>
        <w:t xml:space="preserve">В соответствии с пунктом 4 статьи 56.3 Земельного кодекса Российской Федерации, руководствуясь Уставом Костинского муниципального образования, администрация Костинского муниципального образования </w:t>
      </w:r>
    </w:p>
    <w:p w:rsidR="00552A6B" w:rsidRPr="00552A6B" w:rsidRDefault="00552A6B" w:rsidP="00552A6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A6B" w:rsidRPr="00552A6B" w:rsidRDefault="00552A6B" w:rsidP="00552A6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552A6B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552A6B" w:rsidRPr="00552A6B" w:rsidRDefault="00552A6B" w:rsidP="00552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552A6B" w:rsidRPr="00552A6B" w:rsidRDefault="00552A6B" w:rsidP="00552A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52A6B">
        <w:rPr>
          <w:rFonts w:ascii="Arial" w:eastAsia="Times New Roman" w:hAnsi="Arial" w:cs="Arial"/>
          <w:sz w:val="24"/>
          <w:szCs w:val="24"/>
        </w:rPr>
        <w:t>1. Отменить постановление администрации Атагайск</w:t>
      </w:r>
      <w:r w:rsidR="00741AC4">
        <w:rPr>
          <w:rFonts w:ascii="Arial" w:eastAsia="Times New Roman" w:hAnsi="Arial" w:cs="Arial"/>
          <w:sz w:val="24"/>
          <w:szCs w:val="24"/>
        </w:rPr>
        <w:t xml:space="preserve">ого муниципального образования </w:t>
      </w:r>
      <w:r w:rsidRPr="00552A6B">
        <w:rPr>
          <w:rFonts w:ascii="Arial" w:eastAsia="Times New Roman" w:hAnsi="Arial" w:cs="Arial"/>
          <w:sz w:val="24"/>
          <w:szCs w:val="24"/>
        </w:rPr>
        <w:t>11.07.2017г. № 142 «</w:t>
      </w:r>
      <w:r w:rsidRPr="00552A6B">
        <w:rPr>
          <w:rFonts w:ascii="Arial" w:eastAsia="Times New Roman" w:hAnsi="Arial" w:cs="Arial"/>
          <w:bCs/>
          <w:sz w:val="24"/>
          <w:szCs w:val="24"/>
        </w:rPr>
        <w:t xml:space="preserve">Об утверждении административного </w:t>
      </w:r>
      <w:r w:rsidR="00741AC4">
        <w:rPr>
          <w:rFonts w:ascii="Arial" w:eastAsia="Times New Roman" w:hAnsi="Arial" w:cs="Arial"/>
          <w:bCs/>
          <w:sz w:val="24"/>
          <w:szCs w:val="24"/>
        </w:rPr>
        <w:t xml:space="preserve">регламента </w:t>
      </w:r>
      <w:r w:rsidRPr="00552A6B">
        <w:rPr>
          <w:rFonts w:ascii="Arial" w:eastAsia="Times New Roman" w:hAnsi="Arial" w:cs="Arial"/>
          <w:bCs/>
          <w:sz w:val="24"/>
          <w:szCs w:val="24"/>
        </w:rPr>
        <w:t>осуществления муниципальной услуги «Изъятие земельных участков для муниципальных нужд».</w:t>
      </w:r>
    </w:p>
    <w:p w:rsidR="00552A6B" w:rsidRPr="00552A6B" w:rsidRDefault="00552A6B" w:rsidP="00552A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2A6B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Атагайского городского поселения».</w:t>
      </w:r>
    </w:p>
    <w:p w:rsidR="00552A6B" w:rsidRPr="00552A6B" w:rsidRDefault="00552A6B" w:rsidP="00552A6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552A6B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опубликования.</w:t>
      </w:r>
    </w:p>
    <w:p w:rsidR="00552A6B" w:rsidRPr="00552A6B" w:rsidRDefault="00552A6B" w:rsidP="00552A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2A6B">
        <w:rPr>
          <w:rFonts w:ascii="Arial" w:eastAsia="Times New Roman" w:hAnsi="Arial" w:cs="Arial"/>
          <w:color w:val="000000"/>
          <w:sz w:val="24"/>
          <w:szCs w:val="24"/>
        </w:rPr>
        <w:t xml:space="preserve">4. Контроль за исполнением данного постановления оставляю за собой. </w:t>
      </w:r>
    </w:p>
    <w:p w:rsidR="00552A6B" w:rsidRPr="00552A6B" w:rsidRDefault="00552A6B" w:rsidP="00552A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52A6B" w:rsidRPr="00552A6B" w:rsidRDefault="00552A6B" w:rsidP="00552A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52A6B" w:rsidRPr="00552A6B" w:rsidRDefault="00552A6B" w:rsidP="00552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2A6B">
        <w:rPr>
          <w:rFonts w:ascii="Arial" w:eastAsia="Times New Roman" w:hAnsi="Arial" w:cs="Arial"/>
          <w:sz w:val="24"/>
          <w:szCs w:val="24"/>
        </w:rPr>
        <w:t>Глава Атагайско</w:t>
      </w:r>
      <w:r w:rsidR="00741AC4">
        <w:rPr>
          <w:rFonts w:ascii="Arial" w:eastAsia="Times New Roman" w:hAnsi="Arial" w:cs="Arial"/>
          <w:sz w:val="24"/>
          <w:szCs w:val="24"/>
        </w:rPr>
        <w:t xml:space="preserve">го муниципального образования </w:t>
      </w:r>
    </w:p>
    <w:p w:rsidR="00552A6B" w:rsidRPr="00552A6B" w:rsidRDefault="00552A6B" w:rsidP="00552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2A6B">
        <w:rPr>
          <w:rFonts w:ascii="Arial" w:eastAsia="Times New Roman" w:hAnsi="Arial" w:cs="Arial"/>
          <w:sz w:val="24"/>
          <w:szCs w:val="24"/>
        </w:rPr>
        <w:t>В.В. Жукова</w:t>
      </w:r>
    </w:p>
    <w:p w:rsidR="00DC3FA0" w:rsidRPr="00741AC4" w:rsidRDefault="00DC3FA0" w:rsidP="00741AC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</w:p>
    <w:sectPr w:rsidR="00DC3FA0" w:rsidRPr="007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B"/>
    <w:rsid w:val="00552A6B"/>
    <w:rsid w:val="00741AC4"/>
    <w:rsid w:val="00971A53"/>
    <w:rsid w:val="00D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2018-04-26T08:27:00Z</dcterms:created>
  <dcterms:modified xsi:type="dcterms:W3CDTF">2018-04-26T08:27:00Z</dcterms:modified>
</cp:coreProperties>
</file>