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87" w:rsidRDefault="00B33BFC" w:rsidP="002D4A87">
      <w:pPr>
        <w:pStyle w:val="af9"/>
        <w:rPr>
          <w:rFonts w:ascii="Arial" w:hAnsi="Arial" w:cs="Arial"/>
          <w:sz w:val="32"/>
          <w:szCs w:val="32"/>
        </w:rPr>
      </w:pPr>
      <w:bookmarkStart w:id="0" w:name="_GoBack"/>
      <w:bookmarkEnd w:id="0"/>
      <w:r>
        <w:rPr>
          <w:rFonts w:ascii="Arial" w:hAnsi="Arial" w:cs="Arial"/>
          <w:sz w:val="32"/>
          <w:szCs w:val="32"/>
        </w:rPr>
        <w:t>05.07.2017 г. №136</w:t>
      </w:r>
    </w:p>
    <w:p w:rsidR="002D4A87" w:rsidRDefault="002D4A87" w:rsidP="002D4A87">
      <w:pPr>
        <w:pStyle w:val="af9"/>
        <w:rPr>
          <w:rFonts w:ascii="Arial" w:hAnsi="Arial" w:cs="Arial"/>
          <w:sz w:val="32"/>
          <w:szCs w:val="32"/>
        </w:rPr>
      </w:pPr>
      <w:r>
        <w:rPr>
          <w:rFonts w:ascii="Arial" w:hAnsi="Arial" w:cs="Arial"/>
          <w:sz w:val="32"/>
          <w:szCs w:val="32"/>
        </w:rPr>
        <w:t>РОССИЙСКАЯ ФЕДЕРАЦИЯ</w:t>
      </w:r>
    </w:p>
    <w:p w:rsidR="002D4A87" w:rsidRDefault="002D4A87" w:rsidP="00F655DA">
      <w:pPr>
        <w:ind w:firstLine="0"/>
        <w:jc w:val="center"/>
        <w:rPr>
          <w:rFonts w:ascii="Arial" w:hAnsi="Arial" w:cs="Arial"/>
          <w:b/>
          <w:sz w:val="32"/>
          <w:szCs w:val="32"/>
        </w:rPr>
      </w:pPr>
      <w:r>
        <w:rPr>
          <w:rFonts w:ascii="Arial" w:hAnsi="Arial" w:cs="Arial"/>
          <w:b/>
          <w:sz w:val="32"/>
          <w:szCs w:val="32"/>
        </w:rPr>
        <w:t>ИРКУТСКАЯ ОБЛАСТЬ</w:t>
      </w:r>
    </w:p>
    <w:p w:rsidR="002D4A87" w:rsidRDefault="002D4A87" w:rsidP="00F655DA">
      <w:pPr>
        <w:ind w:firstLine="0"/>
        <w:jc w:val="center"/>
        <w:rPr>
          <w:rFonts w:ascii="Arial" w:hAnsi="Arial" w:cs="Arial"/>
          <w:b/>
          <w:sz w:val="32"/>
          <w:szCs w:val="32"/>
        </w:rPr>
      </w:pPr>
      <w:r>
        <w:rPr>
          <w:rFonts w:ascii="Arial" w:hAnsi="Arial" w:cs="Arial"/>
          <w:b/>
          <w:sz w:val="32"/>
          <w:szCs w:val="32"/>
        </w:rPr>
        <w:t>МУНИЦИПАЛЬНОЕ ОБРАЗОВАНИЕ</w:t>
      </w:r>
    </w:p>
    <w:p w:rsidR="002D4A87" w:rsidRDefault="002D4A87" w:rsidP="00F655DA">
      <w:pPr>
        <w:ind w:firstLine="0"/>
        <w:jc w:val="center"/>
        <w:rPr>
          <w:rFonts w:ascii="Arial" w:hAnsi="Arial" w:cs="Arial"/>
          <w:b/>
          <w:sz w:val="32"/>
          <w:szCs w:val="32"/>
        </w:rPr>
      </w:pPr>
      <w:r>
        <w:rPr>
          <w:rFonts w:ascii="Arial" w:hAnsi="Arial" w:cs="Arial"/>
          <w:b/>
          <w:sz w:val="32"/>
          <w:szCs w:val="32"/>
        </w:rPr>
        <w:t>«НИЖНЕУДИНСКИЙ РАЙОН»</w:t>
      </w:r>
    </w:p>
    <w:p w:rsidR="002D4A87" w:rsidRDefault="002D4A87" w:rsidP="00F655DA">
      <w:pPr>
        <w:ind w:firstLine="0"/>
        <w:jc w:val="center"/>
        <w:rPr>
          <w:rFonts w:ascii="Arial" w:hAnsi="Arial" w:cs="Arial"/>
          <w:b/>
          <w:sz w:val="32"/>
          <w:szCs w:val="32"/>
        </w:rPr>
      </w:pPr>
      <w:r>
        <w:rPr>
          <w:rFonts w:ascii="Arial" w:hAnsi="Arial" w:cs="Arial"/>
          <w:b/>
          <w:sz w:val="32"/>
          <w:szCs w:val="32"/>
        </w:rPr>
        <w:t>АТАГАЙСКОЕ МУНИЦИПАЛЬНОЕ ОБРАЗОВАНИЕ</w:t>
      </w:r>
    </w:p>
    <w:p w:rsidR="002D4A87" w:rsidRDefault="002D4A87" w:rsidP="00F655DA">
      <w:pPr>
        <w:ind w:firstLine="0"/>
        <w:jc w:val="center"/>
        <w:rPr>
          <w:rFonts w:ascii="Arial" w:hAnsi="Arial" w:cs="Arial"/>
          <w:b/>
          <w:sz w:val="32"/>
          <w:szCs w:val="32"/>
        </w:rPr>
      </w:pPr>
      <w:r>
        <w:rPr>
          <w:rFonts w:ascii="Arial" w:hAnsi="Arial" w:cs="Arial"/>
          <w:b/>
          <w:sz w:val="32"/>
          <w:szCs w:val="32"/>
        </w:rPr>
        <w:t>АДМИНИСТРАЦИЯ</w:t>
      </w:r>
    </w:p>
    <w:p w:rsidR="002D4A87" w:rsidRDefault="002D4A87" w:rsidP="00F655DA">
      <w:pPr>
        <w:ind w:firstLine="0"/>
        <w:jc w:val="center"/>
        <w:rPr>
          <w:rFonts w:ascii="Arial" w:hAnsi="Arial" w:cs="Arial"/>
          <w:b/>
          <w:sz w:val="32"/>
          <w:szCs w:val="32"/>
        </w:rPr>
      </w:pPr>
      <w:r>
        <w:rPr>
          <w:rFonts w:ascii="Arial" w:hAnsi="Arial" w:cs="Arial"/>
          <w:b/>
          <w:sz w:val="32"/>
          <w:szCs w:val="32"/>
        </w:rPr>
        <w:t>ПОСТАНОВЛЕНИЕ</w:t>
      </w:r>
    </w:p>
    <w:p w:rsidR="002D4A87" w:rsidRDefault="002D4A87" w:rsidP="00F655DA">
      <w:pPr>
        <w:ind w:firstLine="0"/>
        <w:jc w:val="center"/>
        <w:rPr>
          <w:rFonts w:ascii="Arial" w:hAnsi="Arial" w:cs="Arial"/>
          <w:b/>
          <w:sz w:val="32"/>
          <w:szCs w:val="32"/>
        </w:rPr>
      </w:pPr>
    </w:p>
    <w:p w:rsidR="002D4A87" w:rsidRDefault="002D4A87" w:rsidP="00F655DA">
      <w:pPr>
        <w:overflowPunct w:val="0"/>
        <w:autoSpaceDE w:val="0"/>
        <w:autoSpaceDN w:val="0"/>
        <w:adjustRightInd w:val="0"/>
        <w:ind w:right="-1" w:firstLine="0"/>
        <w:jc w:val="center"/>
        <w:textAlignment w:val="baseline"/>
        <w:rPr>
          <w:rFonts w:ascii="Arial" w:hAnsi="Arial" w:cs="Arial"/>
          <w:b/>
          <w:sz w:val="32"/>
          <w:szCs w:val="32"/>
        </w:rPr>
      </w:pPr>
      <w:r>
        <w:rPr>
          <w:rFonts w:ascii="Arial" w:hAnsi="Arial" w:cs="Arial"/>
          <w:b/>
          <w:sz w:val="32"/>
          <w:szCs w:val="32"/>
        </w:rPr>
        <w:t>ОБ УТВЕРЖДЕНИИ АДМИНИСТРАТИВНОГО РЕГЛАМЕНТА ОСУЩЕСТВЛЕНИЯ МУНИЦИП</w:t>
      </w:r>
      <w:r w:rsidR="0042164C">
        <w:rPr>
          <w:rFonts w:ascii="Arial" w:hAnsi="Arial" w:cs="Arial"/>
          <w:b/>
          <w:sz w:val="32"/>
          <w:szCs w:val="32"/>
        </w:rPr>
        <w:t>АЛЬНОЙ УСЛУГИ «ВЫД</w:t>
      </w:r>
      <w:r w:rsidR="00493A2E">
        <w:rPr>
          <w:rFonts w:ascii="Arial" w:hAnsi="Arial" w:cs="Arial"/>
          <w:b/>
          <w:sz w:val="32"/>
          <w:szCs w:val="32"/>
        </w:rPr>
        <w:t>АЧА ОРДЕРОВ НА ПРОВЕДЕНИЕ ЗЕМЛЯ</w:t>
      </w:r>
      <w:r w:rsidR="0042164C">
        <w:rPr>
          <w:rFonts w:ascii="Arial" w:hAnsi="Arial" w:cs="Arial"/>
          <w:b/>
          <w:sz w:val="32"/>
          <w:szCs w:val="32"/>
        </w:rPr>
        <w:t>НЫХ РАБОТ НА ТЕРРИТОРИИ АТАГАЙСКОГО МУНИЦИПАЛЬНОГО ОБРАЗОВАНИЯ</w:t>
      </w:r>
      <w:r>
        <w:rPr>
          <w:rFonts w:ascii="Arial" w:hAnsi="Arial" w:cs="Arial"/>
          <w:b/>
          <w:sz w:val="32"/>
          <w:szCs w:val="32"/>
        </w:rPr>
        <w:t>»</w:t>
      </w:r>
    </w:p>
    <w:p w:rsidR="002D4A87" w:rsidRDefault="002D4A87" w:rsidP="002D4A87">
      <w:pPr>
        <w:overflowPunct w:val="0"/>
        <w:autoSpaceDE w:val="0"/>
        <w:autoSpaceDN w:val="0"/>
        <w:adjustRightInd w:val="0"/>
        <w:ind w:firstLine="709"/>
        <w:textAlignment w:val="baseline"/>
        <w:rPr>
          <w:rFonts w:ascii="Arial" w:hAnsi="Arial" w:cs="Arial"/>
          <w:sz w:val="24"/>
        </w:rPr>
      </w:pPr>
    </w:p>
    <w:p w:rsidR="002D4A87" w:rsidRPr="00A27105" w:rsidRDefault="002D4A87" w:rsidP="002D4A87">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 xml:space="preserve">Руководствуясь Федеральным </w:t>
      </w:r>
      <w:hyperlink r:id="rId9" w:history="1">
        <w:r w:rsidRPr="00F655DA">
          <w:rPr>
            <w:rStyle w:val="a4"/>
            <w:rFonts w:ascii="Arial" w:hAnsi="Arial" w:cs="Arial"/>
            <w:color w:val="000000" w:themeColor="text1"/>
            <w:sz w:val="24"/>
            <w:u w:val="none"/>
          </w:rPr>
          <w:t>законом</w:t>
        </w:r>
      </w:hyperlink>
      <w:r w:rsidRPr="00F655DA">
        <w:rPr>
          <w:rFonts w:ascii="Arial" w:hAnsi="Arial" w:cs="Arial"/>
          <w:color w:val="000000" w:themeColor="text1"/>
          <w:sz w:val="24"/>
        </w:rPr>
        <w:t xml:space="preserve"> "О введении в действие Земельного кодекса Российской Федерации" от 25.10.2001 г. N 137-ФЗ, Земельным кодексом Российской Федерации от 25.10.2001 г. № 136-ФЗ, Федеральным законом от 06.10.2003 г. № 131-ФЗ «Об общих принципах организации местного самоуправления в Российской Федерации», </w:t>
      </w:r>
      <w:r w:rsidRPr="00F655DA">
        <w:rPr>
          <w:rFonts w:ascii="Arial" w:hAnsi="Arial" w:cs="Arial"/>
          <w:bCs/>
          <w:color w:val="000000" w:themeColor="text1"/>
          <w:sz w:val="24"/>
        </w:rPr>
        <w:t xml:space="preserve">Федеральным законом от 27 июля </w:t>
      </w:r>
      <w:smartTag w:uri="urn:schemas-microsoft-com:office:smarttags" w:element="metricconverter">
        <w:smartTagPr>
          <w:attr w:name="ProductID" w:val="2010 г"/>
        </w:smartTagPr>
        <w:r w:rsidRPr="00F655DA">
          <w:rPr>
            <w:rFonts w:ascii="Arial" w:hAnsi="Arial" w:cs="Arial"/>
            <w:bCs/>
            <w:color w:val="000000" w:themeColor="text1"/>
            <w:sz w:val="24"/>
          </w:rPr>
          <w:t>2010 г</w:t>
        </w:r>
      </w:smartTag>
      <w:r w:rsidRPr="00F655DA">
        <w:rPr>
          <w:rFonts w:ascii="Arial" w:hAnsi="Arial" w:cs="Arial"/>
          <w:bCs/>
          <w:color w:val="000000" w:themeColor="text1"/>
          <w:sz w:val="24"/>
        </w:rPr>
        <w:t xml:space="preserve">. № 210-ФЗ «Об организации предоставления государственных и муниципальных услуг», руководствуясь </w:t>
      </w:r>
      <w:hyperlink r:id="rId10" w:history="1">
        <w:r w:rsidRPr="00F655DA">
          <w:rPr>
            <w:rStyle w:val="a4"/>
            <w:rFonts w:ascii="Arial" w:hAnsi="Arial" w:cs="Arial"/>
            <w:bCs/>
            <w:color w:val="000000" w:themeColor="text1"/>
            <w:sz w:val="24"/>
            <w:u w:val="none"/>
          </w:rPr>
          <w:t>Уставом</w:t>
        </w:r>
      </w:hyperlink>
      <w:r w:rsidRPr="00A27105">
        <w:rPr>
          <w:rFonts w:ascii="Arial" w:hAnsi="Arial" w:cs="Arial"/>
          <w:bCs/>
          <w:color w:val="000000" w:themeColor="text1"/>
          <w:sz w:val="24"/>
        </w:rPr>
        <w:t xml:space="preserve"> Атагайского муниципального образования, администрация Атагайского муниципального образования</w:t>
      </w:r>
    </w:p>
    <w:p w:rsidR="002D4A87" w:rsidRPr="00A27105" w:rsidRDefault="002D4A87" w:rsidP="002D4A87">
      <w:pPr>
        <w:overflowPunct w:val="0"/>
        <w:autoSpaceDE w:val="0"/>
        <w:autoSpaceDN w:val="0"/>
        <w:adjustRightInd w:val="0"/>
        <w:ind w:firstLine="709"/>
        <w:textAlignment w:val="baseline"/>
        <w:rPr>
          <w:rFonts w:ascii="Arial" w:hAnsi="Arial" w:cs="Arial"/>
          <w:color w:val="000000" w:themeColor="text1"/>
          <w:sz w:val="24"/>
        </w:rPr>
      </w:pPr>
    </w:p>
    <w:p w:rsidR="002D4A87" w:rsidRPr="00A27105" w:rsidRDefault="002D4A87" w:rsidP="00F655DA">
      <w:pPr>
        <w:overflowPunct w:val="0"/>
        <w:autoSpaceDE w:val="0"/>
        <w:autoSpaceDN w:val="0"/>
        <w:adjustRightInd w:val="0"/>
        <w:ind w:firstLine="0"/>
        <w:jc w:val="center"/>
        <w:textAlignment w:val="baseline"/>
        <w:rPr>
          <w:rFonts w:ascii="Arial" w:hAnsi="Arial" w:cs="Arial"/>
          <w:b/>
          <w:color w:val="000000" w:themeColor="text1"/>
          <w:sz w:val="30"/>
          <w:szCs w:val="30"/>
        </w:rPr>
      </w:pPr>
      <w:r w:rsidRPr="00A27105">
        <w:rPr>
          <w:rFonts w:ascii="Arial" w:hAnsi="Arial" w:cs="Arial"/>
          <w:b/>
          <w:color w:val="000000" w:themeColor="text1"/>
          <w:sz w:val="30"/>
          <w:szCs w:val="30"/>
        </w:rPr>
        <w:t>ПОСТАНОВЛЯЕТ:</w:t>
      </w:r>
    </w:p>
    <w:p w:rsidR="002D4A87" w:rsidRPr="00A27105" w:rsidRDefault="002D4A87" w:rsidP="002D4A87">
      <w:pPr>
        <w:overflowPunct w:val="0"/>
        <w:autoSpaceDE w:val="0"/>
        <w:autoSpaceDN w:val="0"/>
        <w:adjustRightInd w:val="0"/>
        <w:ind w:firstLine="709"/>
        <w:textAlignment w:val="baseline"/>
        <w:rPr>
          <w:rFonts w:ascii="Arial" w:hAnsi="Arial" w:cs="Arial"/>
          <w:color w:val="000000" w:themeColor="text1"/>
          <w:sz w:val="24"/>
        </w:rPr>
      </w:pPr>
    </w:p>
    <w:p w:rsidR="002D4A87" w:rsidRPr="00A27105" w:rsidRDefault="002D4A87" w:rsidP="00F655DA">
      <w:pPr>
        <w:ind w:firstLine="709"/>
        <w:rPr>
          <w:rFonts w:ascii="Arial" w:hAnsi="Arial" w:cs="Arial"/>
          <w:color w:val="000000" w:themeColor="text1"/>
          <w:sz w:val="24"/>
          <w:szCs w:val="24"/>
        </w:rPr>
      </w:pPr>
      <w:r w:rsidRPr="00A27105">
        <w:rPr>
          <w:rFonts w:ascii="Arial" w:hAnsi="Arial" w:cs="Arial"/>
          <w:color w:val="000000" w:themeColor="text1"/>
          <w:sz w:val="24"/>
          <w:szCs w:val="24"/>
        </w:rPr>
        <w:t>1. Утвердить административный регламент предоставления муниципальной услуги «выдача ордеров на проведение земляных работ на территории Атагайского муниципального образования»</w:t>
      </w:r>
    </w:p>
    <w:p w:rsidR="002D4A87" w:rsidRPr="00A27105" w:rsidRDefault="002D4A87" w:rsidP="00F655DA">
      <w:pPr>
        <w:ind w:firstLine="709"/>
        <w:rPr>
          <w:rFonts w:ascii="Arial" w:hAnsi="Arial" w:cs="Arial"/>
          <w:color w:val="000000" w:themeColor="text1"/>
          <w:sz w:val="24"/>
          <w:szCs w:val="24"/>
        </w:rPr>
      </w:pPr>
      <w:r w:rsidRPr="00A27105">
        <w:rPr>
          <w:rFonts w:ascii="Arial" w:hAnsi="Arial" w:cs="Arial"/>
          <w:color w:val="000000" w:themeColor="text1"/>
          <w:sz w:val="24"/>
        </w:rPr>
        <w:t>2. Настоящее постановление опубликовать в печатном средстве массовой информации «Вестник Атагайского городского поселения» и на сайте Атагайского муниципального образования в информационно-телекоммуникационной сети «Интернет».</w:t>
      </w:r>
    </w:p>
    <w:p w:rsidR="002D4A87" w:rsidRPr="00A27105" w:rsidRDefault="002D4A87" w:rsidP="00F655DA">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3. Настоящее постановление вступает в силу со дня его подписания.</w:t>
      </w:r>
    </w:p>
    <w:p w:rsidR="002D4A87" w:rsidRPr="00A27105" w:rsidRDefault="002D4A87" w:rsidP="00F655DA">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 xml:space="preserve">4. Контроль за исполнением данного постановления оставляю за собой. </w:t>
      </w:r>
    </w:p>
    <w:p w:rsidR="002D4A87" w:rsidRPr="00A27105" w:rsidRDefault="002D4A87" w:rsidP="00A27105">
      <w:pPr>
        <w:overflowPunct w:val="0"/>
        <w:autoSpaceDE w:val="0"/>
        <w:autoSpaceDN w:val="0"/>
        <w:adjustRightInd w:val="0"/>
        <w:textAlignment w:val="baseline"/>
        <w:rPr>
          <w:rFonts w:ascii="Arial" w:hAnsi="Arial" w:cs="Arial"/>
          <w:color w:val="000000" w:themeColor="text1"/>
          <w:sz w:val="24"/>
        </w:rPr>
      </w:pPr>
    </w:p>
    <w:p w:rsidR="002D4A87" w:rsidRPr="00A27105" w:rsidRDefault="002D4A87" w:rsidP="00A27105">
      <w:pPr>
        <w:overflowPunct w:val="0"/>
        <w:autoSpaceDE w:val="0"/>
        <w:autoSpaceDN w:val="0"/>
        <w:adjustRightInd w:val="0"/>
        <w:textAlignment w:val="baseline"/>
        <w:rPr>
          <w:rFonts w:ascii="Arial" w:hAnsi="Arial" w:cs="Arial"/>
          <w:color w:val="000000" w:themeColor="text1"/>
          <w:sz w:val="24"/>
        </w:rPr>
      </w:pPr>
    </w:p>
    <w:p w:rsidR="002D4A87" w:rsidRPr="00A27105" w:rsidRDefault="002D4A87" w:rsidP="00F655DA">
      <w:pPr>
        <w:overflowPunct w:val="0"/>
        <w:autoSpaceDE w:val="0"/>
        <w:autoSpaceDN w:val="0"/>
        <w:adjustRightInd w:val="0"/>
        <w:ind w:firstLine="0"/>
        <w:textAlignment w:val="baseline"/>
        <w:rPr>
          <w:rFonts w:ascii="Arial" w:hAnsi="Arial" w:cs="Arial"/>
          <w:color w:val="000000" w:themeColor="text1"/>
          <w:sz w:val="24"/>
        </w:rPr>
      </w:pPr>
      <w:r w:rsidRPr="00A27105">
        <w:rPr>
          <w:rFonts w:ascii="Arial" w:hAnsi="Arial" w:cs="Arial"/>
          <w:color w:val="000000" w:themeColor="text1"/>
          <w:sz w:val="24"/>
        </w:rPr>
        <w:t xml:space="preserve">Глава Атагайского </w:t>
      </w:r>
    </w:p>
    <w:p w:rsidR="002D4A87" w:rsidRPr="00A27105" w:rsidRDefault="002D4A87" w:rsidP="00F655DA">
      <w:pPr>
        <w:overflowPunct w:val="0"/>
        <w:autoSpaceDE w:val="0"/>
        <w:autoSpaceDN w:val="0"/>
        <w:adjustRightInd w:val="0"/>
        <w:ind w:firstLine="0"/>
        <w:textAlignment w:val="baseline"/>
        <w:rPr>
          <w:rFonts w:ascii="Arial" w:hAnsi="Arial" w:cs="Arial"/>
          <w:color w:val="000000" w:themeColor="text1"/>
          <w:sz w:val="24"/>
        </w:rPr>
      </w:pPr>
      <w:r w:rsidRPr="00A27105">
        <w:rPr>
          <w:rFonts w:ascii="Arial" w:hAnsi="Arial" w:cs="Arial"/>
          <w:color w:val="000000" w:themeColor="text1"/>
          <w:sz w:val="24"/>
        </w:rPr>
        <w:t>муниципального образования</w:t>
      </w:r>
    </w:p>
    <w:p w:rsidR="002D4A87" w:rsidRPr="00A27105" w:rsidRDefault="002D4A87" w:rsidP="00F655DA">
      <w:pPr>
        <w:overflowPunct w:val="0"/>
        <w:autoSpaceDE w:val="0"/>
        <w:autoSpaceDN w:val="0"/>
        <w:adjustRightInd w:val="0"/>
        <w:ind w:firstLine="0"/>
        <w:textAlignment w:val="baseline"/>
        <w:rPr>
          <w:rFonts w:ascii="Arial" w:hAnsi="Arial" w:cs="Arial"/>
          <w:color w:val="000000" w:themeColor="text1"/>
          <w:sz w:val="24"/>
        </w:rPr>
      </w:pPr>
      <w:r w:rsidRPr="00A27105">
        <w:rPr>
          <w:rFonts w:ascii="Arial" w:hAnsi="Arial" w:cs="Arial"/>
          <w:color w:val="000000" w:themeColor="text1"/>
          <w:sz w:val="24"/>
        </w:rPr>
        <w:t>В.В. Жукова</w:t>
      </w:r>
    </w:p>
    <w:p w:rsidR="00744F45" w:rsidRPr="00F655DA" w:rsidRDefault="00744F45" w:rsidP="00F655DA">
      <w:pPr>
        <w:ind w:firstLine="0"/>
        <w:rPr>
          <w:rFonts w:ascii="Arial" w:hAnsi="Arial" w:cs="Arial"/>
          <w:color w:val="000000" w:themeColor="text1"/>
          <w:sz w:val="24"/>
          <w:szCs w:val="24"/>
        </w:rPr>
      </w:pPr>
    </w:p>
    <w:p w:rsidR="00744F45" w:rsidRPr="00762A1D" w:rsidRDefault="00F655DA" w:rsidP="002D4A87">
      <w:pPr>
        <w:tabs>
          <w:tab w:val="left" w:pos="5823"/>
        </w:tabs>
        <w:ind w:firstLine="0"/>
        <w:jc w:val="right"/>
        <w:rPr>
          <w:rFonts w:ascii="Courier New" w:hAnsi="Courier New" w:cs="Courier New"/>
          <w:color w:val="000000" w:themeColor="text1"/>
          <w:sz w:val="22"/>
          <w:szCs w:val="22"/>
        </w:rPr>
      </w:pPr>
      <w:r w:rsidRPr="00762A1D">
        <w:rPr>
          <w:rFonts w:ascii="Courier New" w:hAnsi="Courier New" w:cs="Courier New"/>
          <w:color w:val="000000" w:themeColor="text1"/>
          <w:sz w:val="22"/>
          <w:szCs w:val="22"/>
        </w:rPr>
        <w:t xml:space="preserve"> </w:t>
      </w:r>
      <w:r w:rsidR="002D4A87" w:rsidRPr="00762A1D">
        <w:rPr>
          <w:rFonts w:ascii="Courier New" w:hAnsi="Courier New" w:cs="Courier New"/>
          <w:color w:val="000000" w:themeColor="text1"/>
          <w:sz w:val="22"/>
          <w:szCs w:val="22"/>
        </w:rPr>
        <w:t>Утвердить постановлением</w:t>
      </w:r>
    </w:p>
    <w:p w:rsidR="00762A1D" w:rsidRPr="00762A1D" w:rsidRDefault="002D4A87" w:rsidP="002D4A87">
      <w:pPr>
        <w:tabs>
          <w:tab w:val="left" w:pos="5823"/>
        </w:tabs>
        <w:ind w:firstLine="0"/>
        <w:jc w:val="right"/>
        <w:rPr>
          <w:rFonts w:ascii="Courier New" w:hAnsi="Courier New" w:cs="Courier New"/>
          <w:color w:val="000000" w:themeColor="text1"/>
          <w:sz w:val="22"/>
          <w:szCs w:val="22"/>
        </w:rPr>
      </w:pPr>
      <w:r w:rsidRPr="00762A1D">
        <w:rPr>
          <w:rFonts w:ascii="Courier New" w:hAnsi="Courier New" w:cs="Courier New"/>
          <w:color w:val="000000" w:themeColor="text1"/>
          <w:sz w:val="22"/>
          <w:szCs w:val="22"/>
        </w:rPr>
        <w:t>Администрации Атагай</w:t>
      </w:r>
      <w:r w:rsidR="00762A1D" w:rsidRPr="00762A1D">
        <w:rPr>
          <w:rFonts w:ascii="Courier New" w:hAnsi="Courier New" w:cs="Courier New"/>
          <w:color w:val="000000" w:themeColor="text1"/>
          <w:sz w:val="22"/>
          <w:szCs w:val="22"/>
        </w:rPr>
        <w:t>ского</w:t>
      </w:r>
    </w:p>
    <w:p w:rsidR="002D4A87" w:rsidRPr="00762A1D" w:rsidRDefault="002D4A87" w:rsidP="002D4A87">
      <w:pPr>
        <w:tabs>
          <w:tab w:val="left" w:pos="5823"/>
        </w:tabs>
        <w:ind w:firstLine="0"/>
        <w:jc w:val="right"/>
        <w:rPr>
          <w:rFonts w:ascii="Courier New" w:hAnsi="Courier New" w:cs="Courier New"/>
          <w:color w:val="000000" w:themeColor="text1"/>
          <w:sz w:val="22"/>
          <w:szCs w:val="22"/>
        </w:rPr>
      </w:pPr>
      <w:r w:rsidRPr="00762A1D">
        <w:rPr>
          <w:rFonts w:ascii="Courier New" w:hAnsi="Courier New" w:cs="Courier New"/>
          <w:color w:val="000000" w:themeColor="text1"/>
          <w:sz w:val="22"/>
          <w:szCs w:val="22"/>
        </w:rPr>
        <w:t>муниципального образования</w:t>
      </w:r>
    </w:p>
    <w:p w:rsidR="00744F45" w:rsidRPr="00762A1D" w:rsidRDefault="00B33BFC" w:rsidP="002D4A87">
      <w:pPr>
        <w:tabs>
          <w:tab w:val="left" w:pos="5760"/>
        </w:tabs>
        <w:jc w:val="right"/>
        <w:rPr>
          <w:rFonts w:ascii="Courier New" w:hAnsi="Courier New" w:cs="Courier New"/>
          <w:color w:val="000000" w:themeColor="text1"/>
          <w:sz w:val="22"/>
          <w:szCs w:val="22"/>
        </w:rPr>
      </w:pPr>
      <w:r w:rsidRPr="00762A1D">
        <w:rPr>
          <w:rFonts w:ascii="Courier New" w:hAnsi="Courier New" w:cs="Courier New"/>
          <w:color w:val="000000" w:themeColor="text1"/>
          <w:sz w:val="22"/>
          <w:szCs w:val="22"/>
        </w:rPr>
        <w:t>от 05.07.2017 № 136</w:t>
      </w:r>
    </w:p>
    <w:p w:rsidR="006F7AAE" w:rsidRPr="00762A1D" w:rsidRDefault="006F7AAE" w:rsidP="00762A1D">
      <w:pPr>
        <w:ind w:firstLine="0"/>
        <w:rPr>
          <w:rFonts w:ascii="Arial" w:hAnsi="Arial" w:cs="Arial"/>
          <w:color w:val="000000" w:themeColor="text1"/>
          <w:sz w:val="24"/>
          <w:szCs w:val="24"/>
        </w:rPr>
      </w:pPr>
    </w:p>
    <w:p w:rsidR="006F7AAE" w:rsidRPr="00762A1D" w:rsidRDefault="00762A1D" w:rsidP="006F7AAE">
      <w:pPr>
        <w:ind w:firstLine="0"/>
        <w:jc w:val="center"/>
        <w:rPr>
          <w:rFonts w:ascii="Arial" w:hAnsi="Arial" w:cs="Arial"/>
          <w:b/>
          <w:color w:val="000000" w:themeColor="text1"/>
          <w:sz w:val="30"/>
          <w:szCs w:val="30"/>
        </w:rPr>
      </w:pPr>
      <w:r>
        <w:rPr>
          <w:rFonts w:ascii="Arial" w:hAnsi="Arial" w:cs="Arial"/>
          <w:b/>
          <w:color w:val="000000" w:themeColor="text1"/>
          <w:sz w:val="30"/>
          <w:szCs w:val="30"/>
        </w:rPr>
        <w:lastRenderedPageBreak/>
        <w:t>А</w:t>
      </w:r>
      <w:r w:rsidRPr="00762A1D">
        <w:rPr>
          <w:rFonts w:ascii="Arial" w:hAnsi="Arial" w:cs="Arial"/>
          <w:b/>
          <w:color w:val="000000" w:themeColor="text1"/>
          <w:sz w:val="30"/>
          <w:szCs w:val="30"/>
        </w:rPr>
        <w:t>дминистративный регламент предос</w:t>
      </w:r>
      <w:r>
        <w:rPr>
          <w:rFonts w:ascii="Arial" w:hAnsi="Arial" w:cs="Arial"/>
          <w:b/>
          <w:color w:val="000000" w:themeColor="text1"/>
          <w:sz w:val="30"/>
          <w:szCs w:val="30"/>
        </w:rPr>
        <w:t>тавления муниципальной услуги «В</w:t>
      </w:r>
      <w:r w:rsidRPr="00762A1D">
        <w:rPr>
          <w:rFonts w:ascii="Arial" w:hAnsi="Arial" w:cs="Arial"/>
          <w:b/>
          <w:color w:val="000000" w:themeColor="text1"/>
          <w:sz w:val="30"/>
          <w:szCs w:val="30"/>
        </w:rPr>
        <w:t>ыдача ордеров на проведени</w:t>
      </w:r>
      <w:r>
        <w:rPr>
          <w:rFonts w:ascii="Arial" w:hAnsi="Arial" w:cs="Arial"/>
          <w:b/>
          <w:color w:val="000000" w:themeColor="text1"/>
          <w:sz w:val="30"/>
          <w:szCs w:val="30"/>
        </w:rPr>
        <w:t>е земляных работ на территории А</w:t>
      </w:r>
      <w:r w:rsidRPr="00762A1D">
        <w:rPr>
          <w:rFonts w:ascii="Arial" w:hAnsi="Arial" w:cs="Arial"/>
          <w:b/>
          <w:color w:val="000000" w:themeColor="text1"/>
          <w:sz w:val="30"/>
          <w:szCs w:val="30"/>
        </w:rPr>
        <w:t>тагайского муниципального образования»</w:t>
      </w:r>
    </w:p>
    <w:p w:rsidR="006F7AAE" w:rsidRPr="00762A1D" w:rsidRDefault="006F7AAE" w:rsidP="006F7AAE">
      <w:pPr>
        <w:widowControl w:val="0"/>
        <w:autoSpaceDE w:val="0"/>
        <w:autoSpaceDN w:val="0"/>
        <w:adjustRightInd w:val="0"/>
        <w:ind w:firstLine="0"/>
        <w:outlineLvl w:val="1"/>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outlineLvl w:val="1"/>
        <w:rPr>
          <w:rFonts w:ascii="Arial" w:hAnsi="Arial" w:cs="Arial"/>
          <w:color w:val="000000" w:themeColor="text1"/>
          <w:sz w:val="24"/>
          <w:szCs w:val="24"/>
        </w:rPr>
      </w:pPr>
      <w:r>
        <w:rPr>
          <w:rFonts w:ascii="Arial" w:hAnsi="Arial" w:cs="Arial"/>
          <w:color w:val="000000" w:themeColor="text1"/>
          <w:sz w:val="24"/>
          <w:szCs w:val="24"/>
        </w:rPr>
        <w:t>Раздел 1. О</w:t>
      </w:r>
      <w:r w:rsidRPr="00762A1D">
        <w:rPr>
          <w:rFonts w:ascii="Arial" w:hAnsi="Arial" w:cs="Arial"/>
          <w:color w:val="000000" w:themeColor="text1"/>
          <w:sz w:val="24"/>
          <w:szCs w:val="24"/>
        </w:rPr>
        <w:t>бщие положения</w:t>
      </w:r>
    </w:p>
    <w:p w:rsidR="006F7AAE" w:rsidRPr="00762A1D" w:rsidRDefault="006F7AAE" w:rsidP="002C2311">
      <w:pPr>
        <w:widowControl w:val="0"/>
        <w:autoSpaceDE w:val="0"/>
        <w:autoSpaceDN w:val="0"/>
        <w:adjustRightInd w:val="0"/>
        <w:jc w:val="center"/>
        <w:outlineLvl w:val="1"/>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outlineLvl w:val="1"/>
        <w:rPr>
          <w:rFonts w:ascii="Arial" w:hAnsi="Arial" w:cs="Arial"/>
          <w:color w:val="000000" w:themeColor="text1"/>
          <w:sz w:val="24"/>
          <w:szCs w:val="24"/>
        </w:rPr>
      </w:pPr>
      <w:bookmarkStart w:id="1" w:name="Par43"/>
      <w:bookmarkEnd w:id="1"/>
      <w:r>
        <w:rPr>
          <w:rFonts w:ascii="Arial" w:hAnsi="Arial" w:cs="Arial"/>
          <w:color w:val="000000" w:themeColor="text1"/>
          <w:sz w:val="24"/>
          <w:szCs w:val="24"/>
        </w:rPr>
        <w:t>Глава 1. П</w:t>
      </w:r>
      <w:r w:rsidRPr="00762A1D">
        <w:rPr>
          <w:rFonts w:ascii="Arial" w:hAnsi="Arial" w:cs="Arial"/>
          <w:color w:val="000000" w:themeColor="text1"/>
          <w:sz w:val="24"/>
          <w:szCs w:val="24"/>
        </w:rPr>
        <w:t>редмет регулирования административного регламента</w:t>
      </w:r>
    </w:p>
    <w:p w:rsidR="006F7AAE" w:rsidRPr="00A27105" w:rsidRDefault="006F7AAE" w:rsidP="006F7AAE">
      <w:pPr>
        <w:widowControl w:val="0"/>
        <w:autoSpaceDE w:val="0"/>
        <w:autoSpaceDN w:val="0"/>
        <w:adjustRightInd w:val="0"/>
        <w:rPr>
          <w:rFonts w:ascii="Arial" w:hAnsi="Arial" w:cs="Arial"/>
          <w:color w:val="000000" w:themeColor="text1"/>
          <w:sz w:val="24"/>
          <w:szCs w:val="24"/>
        </w:rPr>
      </w:pP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1. </w:t>
      </w:r>
      <w:r w:rsidR="006F7AAE" w:rsidRPr="00A27105">
        <w:rPr>
          <w:rFonts w:ascii="Arial" w:hAnsi="Arial" w:cs="Arial"/>
          <w:color w:val="000000" w:themeColor="text1"/>
          <w:sz w:val="24"/>
          <w:szCs w:val="24"/>
        </w:rPr>
        <w:t>Административный регламент предоставления муниципальной услуги «</w:t>
      </w:r>
      <w:r w:rsidR="0045342D" w:rsidRPr="00A27105">
        <w:rPr>
          <w:rFonts w:ascii="Arial" w:hAnsi="Arial" w:cs="Arial"/>
          <w:color w:val="000000" w:themeColor="text1"/>
          <w:sz w:val="24"/>
          <w:szCs w:val="24"/>
        </w:rPr>
        <w:t>Выдача ордеров на проведение земляных работ</w:t>
      </w:r>
      <w:r w:rsidR="006F7AAE" w:rsidRPr="00A27105">
        <w:rPr>
          <w:rFonts w:ascii="Arial" w:hAnsi="Arial" w:cs="Arial"/>
          <w:color w:val="000000" w:themeColor="text1"/>
          <w:sz w:val="24"/>
          <w:szCs w:val="24"/>
        </w:rPr>
        <w:t>» (далее – административный регламент) разработан в целях определения процедур</w:t>
      </w:r>
      <w:r w:rsidR="0045342D" w:rsidRPr="00A27105">
        <w:rPr>
          <w:rFonts w:ascii="Arial" w:hAnsi="Arial" w:cs="Arial"/>
          <w:color w:val="000000" w:themeColor="text1"/>
          <w:sz w:val="24"/>
          <w:szCs w:val="24"/>
        </w:rPr>
        <w:t xml:space="preserve"> выдачи ордеров на проведение земляных работ</w:t>
      </w:r>
      <w:r w:rsidR="006F7AAE" w:rsidRPr="00A27105">
        <w:rPr>
          <w:rFonts w:ascii="Arial" w:hAnsi="Arial" w:cs="Arial"/>
          <w:color w:val="000000" w:themeColor="text1"/>
          <w:sz w:val="24"/>
          <w:szCs w:val="24"/>
        </w:rPr>
        <w:t>.</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2. </w:t>
      </w:r>
      <w:r w:rsidR="006F7AAE" w:rsidRPr="00A27105">
        <w:rPr>
          <w:rFonts w:ascii="Arial" w:hAnsi="Arial" w:cs="Arial"/>
          <w:color w:val="000000" w:themeColor="text1"/>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3A2E">
        <w:rPr>
          <w:rFonts w:ascii="Arial" w:hAnsi="Arial" w:cs="Arial"/>
          <w:color w:val="000000" w:themeColor="text1"/>
          <w:sz w:val="24"/>
          <w:szCs w:val="24"/>
        </w:rPr>
        <w:t>Атагайского</w:t>
      </w:r>
      <w:r w:rsidR="00B83ED4" w:rsidRPr="00A27105">
        <w:rPr>
          <w:rFonts w:ascii="Arial" w:hAnsi="Arial" w:cs="Arial"/>
          <w:color w:val="000000" w:themeColor="text1"/>
          <w:sz w:val="24"/>
          <w:szCs w:val="24"/>
        </w:rPr>
        <w:t xml:space="preserve"> муниципального образования</w:t>
      </w:r>
      <w:r w:rsidR="006F7AAE" w:rsidRPr="00A27105">
        <w:rPr>
          <w:rFonts w:ascii="Arial" w:hAnsi="Arial" w:cs="Arial"/>
          <w:color w:val="000000" w:themeColor="text1"/>
          <w:sz w:val="24"/>
          <w:szCs w:val="24"/>
        </w:rPr>
        <w:t>, при осуществлении полномочий.</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outlineLvl w:val="2"/>
        <w:rPr>
          <w:rFonts w:ascii="Arial" w:hAnsi="Arial" w:cs="Arial"/>
          <w:color w:val="000000" w:themeColor="text1"/>
          <w:sz w:val="24"/>
          <w:szCs w:val="24"/>
        </w:rPr>
      </w:pPr>
      <w:bookmarkStart w:id="2" w:name="Par49"/>
      <w:bookmarkEnd w:id="2"/>
      <w:r>
        <w:rPr>
          <w:rFonts w:ascii="Arial" w:hAnsi="Arial" w:cs="Arial"/>
          <w:color w:val="000000" w:themeColor="text1"/>
          <w:sz w:val="24"/>
          <w:szCs w:val="24"/>
        </w:rPr>
        <w:t>Глава 2. К</w:t>
      </w:r>
      <w:r w:rsidRPr="00762A1D">
        <w:rPr>
          <w:rFonts w:ascii="Arial" w:hAnsi="Arial" w:cs="Arial"/>
          <w:color w:val="000000" w:themeColor="text1"/>
          <w:sz w:val="24"/>
          <w:szCs w:val="24"/>
        </w:rPr>
        <w:t>руг заявителей</w:t>
      </w:r>
    </w:p>
    <w:p w:rsidR="006F7AAE" w:rsidRPr="00762A1D" w:rsidRDefault="006F7AAE" w:rsidP="009E33B8">
      <w:pPr>
        <w:widowControl w:val="0"/>
        <w:autoSpaceDE w:val="0"/>
        <w:autoSpaceDN w:val="0"/>
        <w:adjustRightInd w:val="0"/>
        <w:ind w:firstLine="709"/>
        <w:rPr>
          <w:rFonts w:ascii="Arial" w:hAnsi="Arial" w:cs="Arial"/>
          <w:color w:val="000000" w:themeColor="text1"/>
          <w:sz w:val="24"/>
          <w:szCs w:val="24"/>
        </w:rPr>
      </w:pPr>
    </w:p>
    <w:p w:rsidR="006F7AAE" w:rsidRPr="00A27105" w:rsidRDefault="006F7AAE" w:rsidP="009E33B8">
      <w:pPr>
        <w:pStyle w:val="ConsPlusNormal"/>
        <w:ind w:firstLine="709"/>
        <w:jc w:val="both"/>
        <w:rPr>
          <w:color w:val="000000" w:themeColor="text1"/>
          <w:sz w:val="24"/>
          <w:szCs w:val="24"/>
        </w:rPr>
      </w:pPr>
      <w:bookmarkStart w:id="3" w:name="Par51"/>
      <w:bookmarkEnd w:id="3"/>
      <w:r w:rsidRPr="00A27105">
        <w:rPr>
          <w:color w:val="000000" w:themeColor="text1"/>
          <w:sz w:val="24"/>
          <w:szCs w:val="24"/>
        </w:rPr>
        <w:t xml:space="preserve">3. Муниципальная услуга предоставляется </w:t>
      </w:r>
      <w:r w:rsidR="009E38B1" w:rsidRPr="00A27105">
        <w:rPr>
          <w:color w:val="000000" w:themeColor="text1"/>
          <w:sz w:val="24"/>
          <w:szCs w:val="24"/>
        </w:rPr>
        <w:t>физическим лицам</w:t>
      </w:r>
      <w:r w:rsidR="00AD0D34" w:rsidRPr="00A27105">
        <w:rPr>
          <w:color w:val="000000" w:themeColor="text1"/>
          <w:sz w:val="24"/>
          <w:szCs w:val="24"/>
        </w:rPr>
        <w:t xml:space="preserve"> (в том числе индивидуальным предпринимателям) </w:t>
      </w:r>
      <w:r w:rsidR="009E38B1" w:rsidRPr="00A27105">
        <w:rPr>
          <w:color w:val="000000" w:themeColor="text1"/>
          <w:sz w:val="24"/>
          <w:szCs w:val="24"/>
        </w:rPr>
        <w:t>и юридическим лицам</w:t>
      </w:r>
      <w:r w:rsidR="009E33B8" w:rsidRPr="00A27105">
        <w:rPr>
          <w:color w:val="000000" w:themeColor="text1"/>
          <w:sz w:val="24"/>
          <w:szCs w:val="24"/>
        </w:rPr>
        <w:t>.</w:t>
      </w:r>
    </w:p>
    <w:p w:rsidR="006F7AAE" w:rsidRPr="00A27105" w:rsidRDefault="006F7AAE" w:rsidP="009E33B8">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4. </w:t>
      </w:r>
      <w:r w:rsidR="00B83ED4" w:rsidRPr="00A27105">
        <w:rPr>
          <w:rFonts w:ascii="Arial" w:hAnsi="Arial" w:cs="Arial"/>
          <w:color w:val="000000" w:themeColor="text1"/>
          <w:sz w:val="24"/>
          <w:szCs w:val="24"/>
        </w:rPr>
        <w:t xml:space="preserve">При обращении за получением муниципальной услуги от имени заявителей взаимодействие с </w:t>
      </w:r>
      <w:r w:rsidR="00493A2E">
        <w:rPr>
          <w:rFonts w:ascii="Arial" w:hAnsi="Arial" w:cs="Arial"/>
          <w:color w:val="000000" w:themeColor="text1"/>
          <w:sz w:val="24"/>
          <w:szCs w:val="24"/>
        </w:rPr>
        <w:t>администрацией</w:t>
      </w:r>
      <w:r w:rsidR="00472A8D" w:rsidRPr="00A27105">
        <w:rPr>
          <w:rFonts w:ascii="Arial" w:hAnsi="Arial" w:cs="Arial"/>
          <w:color w:val="000000" w:themeColor="text1"/>
          <w:sz w:val="24"/>
          <w:szCs w:val="24"/>
        </w:rPr>
        <w:t xml:space="preserve"> Атагайского</w:t>
      </w:r>
      <w:r w:rsidR="00B83ED4" w:rsidRPr="00A27105">
        <w:rPr>
          <w:rFonts w:ascii="Arial" w:hAnsi="Arial" w:cs="Arial"/>
          <w:color w:val="000000" w:themeColor="text1"/>
          <w:sz w:val="24"/>
          <w:szCs w:val="24"/>
        </w:rPr>
        <w:t xml:space="preserve"> муниципального образования</w:t>
      </w:r>
      <w:r w:rsidR="00472A8D" w:rsidRPr="00A27105">
        <w:rPr>
          <w:rFonts w:ascii="Arial" w:hAnsi="Arial" w:cs="Arial"/>
          <w:color w:val="000000" w:themeColor="text1"/>
          <w:sz w:val="24"/>
          <w:szCs w:val="24"/>
        </w:rPr>
        <w:t xml:space="preserve"> </w:t>
      </w:r>
      <w:r w:rsidR="00B83ED4" w:rsidRPr="00A27105">
        <w:rPr>
          <w:rFonts w:ascii="Arial" w:hAnsi="Arial" w:cs="Arial"/>
          <w:color w:val="000000" w:themeColor="text1"/>
          <w:sz w:val="24"/>
          <w:szCs w:val="24"/>
        </w:rPr>
        <w:t>вправе осуществлять их уполномоченные представители в соответствии с законодательством.</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5. Лица, указанные в пунктах 3, 4 настоящего административного регламента, далее именуются заявителями. </w:t>
      </w:r>
    </w:p>
    <w:p w:rsidR="006F7AAE" w:rsidRPr="00A27105" w:rsidRDefault="006F7AAE" w:rsidP="006F7AAE">
      <w:pPr>
        <w:widowControl w:val="0"/>
        <w:autoSpaceDE w:val="0"/>
        <w:autoSpaceDN w:val="0"/>
        <w:adjustRightInd w:val="0"/>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outlineLvl w:val="2"/>
        <w:rPr>
          <w:rFonts w:ascii="Arial" w:hAnsi="Arial" w:cs="Arial"/>
          <w:color w:val="000000" w:themeColor="text1"/>
          <w:sz w:val="24"/>
          <w:szCs w:val="24"/>
        </w:rPr>
      </w:pPr>
      <w:bookmarkStart w:id="4" w:name="Par61"/>
      <w:bookmarkEnd w:id="4"/>
      <w:r>
        <w:rPr>
          <w:rFonts w:ascii="Arial" w:hAnsi="Arial" w:cs="Arial"/>
          <w:color w:val="000000" w:themeColor="text1"/>
          <w:sz w:val="24"/>
          <w:szCs w:val="24"/>
        </w:rPr>
        <w:t>Глава 3. Т</w:t>
      </w:r>
      <w:r w:rsidRPr="00762A1D">
        <w:rPr>
          <w:rFonts w:ascii="Arial" w:hAnsi="Arial" w:cs="Arial"/>
          <w:color w:val="000000" w:themeColor="text1"/>
          <w:sz w:val="24"/>
          <w:szCs w:val="24"/>
        </w:rPr>
        <w:t>ребования к порядку информирования</w:t>
      </w:r>
    </w:p>
    <w:p w:rsidR="006F7AAE" w:rsidRPr="00762A1D" w:rsidRDefault="00762A1D" w:rsidP="00762A1D">
      <w:pPr>
        <w:widowControl w:val="0"/>
        <w:autoSpaceDE w:val="0"/>
        <w:autoSpaceDN w:val="0"/>
        <w:adjustRightInd w:val="0"/>
        <w:ind w:firstLine="0"/>
        <w:jc w:val="center"/>
        <w:outlineLvl w:val="2"/>
        <w:rPr>
          <w:rFonts w:ascii="Arial" w:hAnsi="Arial" w:cs="Arial"/>
          <w:color w:val="000000" w:themeColor="text1"/>
          <w:sz w:val="24"/>
          <w:szCs w:val="24"/>
        </w:rPr>
      </w:pPr>
      <w:r w:rsidRPr="00762A1D">
        <w:rPr>
          <w:rFonts w:ascii="Arial" w:hAnsi="Arial" w:cs="Arial"/>
          <w:color w:val="000000" w:themeColor="text1"/>
          <w:sz w:val="24"/>
          <w:szCs w:val="24"/>
        </w:rPr>
        <w:t>о предоставлении</w:t>
      </w:r>
      <w:r>
        <w:rPr>
          <w:rFonts w:ascii="Arial" w:hAnsi="Arial" w:cs="Arial"/>
          <w:color w:val="000000" w:themeColor="text1"/>
          <w:sz w:val="24"/>
          <w:szCs w:val="24"/>
        </w:rPr>
        <w:t xml:space="preserve"> </w:t>
      </w:r>
      <w:r w:rsidRPr="00762A1D">
        <w:rPr>
          <w:rFonts w:ascii="Arial" w:hAnsi="Arial" w:cs="Arial"/>
          <w:color w:val="000000" w:themeColor="text1"/>
          <w:sz w:val="24"/>
          <w:szCs w:val="24"/>
        </w:rPr>
        <w:t>муниципальной услуги</w:t>
      </w:r>
    </w:p>
    <w:p w:rsidR="006F7AAE" w:rsidRPr="00A27105" w:rsidRDefault="006F7AAE" w:rsidP="002C2311">
      <w:pPr>
        <w:widowControl w:val="0"/>
        <w:autoSpaceDE w:val="0"/>
        <w:autoSpaceDN w:val="0"/>
        <w:adjustRightInd w:val="0"/>
        <w:jc w:val="center"/>
        <w:outlineLvl w:val="2"/>
        <w:rPr>
          <w:rFonts w:ascii="Arial" w:hAnsi="Arial" w:cs="Arial"/>
          <w:color w:val="000000" w:themeColor="text1"/>
          <w:sz w:val="32"/>
          <w:szCs w:val="32"/>
        </w:rPr>
      </w:pP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6. </w:t>
      </w:r>
      <w:r w:rsidR="006F7AAE" w:rsidRPr="00A27105">
        <w:rPr>
          <w:color w:val="000000" w:themeColor="text1"/>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711A60" w:rsidRPr="00A27105">
        <w:rPr>
          <w:color w:val="000000" w:themeColor="text1"/>
          <w:sz w:val="24"/>
          <w:szCs w:val="24"/>
        </w:rPr>
        <w:t>в администрацию Ататагайского муниципального образования.</w:t>
      </w:r>
    </w:p>
    <w:p w:rsidR="006F7AAE" w:rsidRPr="00A27105" w:rsidRDefault="006F7AAE" w:rsidP="00F32AD5">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A27105" w:rsidRDefault="006F7AAE" w:rsidP="00F32AD5">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A27105" w:rsidRDefault="00762A1D" w:rsidP="00F32AD5">
      <w:pPr>
        <w:pStyle w:val="ConsPlusNormal"/>
        <w:ind w:firstLine="709"/>
        <w:jc w:val="both"/>
        <w:rPr>
          <w:color w:val="000000" w:themeColor="text1"/>
          <w:sz w:val="24"/>
          <w:szCs w:val="24"/>
        </w:rPr>
      </w:pPr>
      <w:r>
        <w:rPr>
          <w:color w:val="000000" w:themeColor="text1"/>
          <w:sz w:val="24"/>
          <w:szCs w:val="24"/>
        </w:rPr>
        <w:t xml:space="preserve">7. </w:t>
      </w:r>
      <w:r w:rsidR="006F7AAE" w:rsidRPr="00A27105">
        <w:rPr>
          <w:color w:val="000000" w:themeColor="text1"/>
          <w:sz w:val="24"/>
          <w:szCs w:val="24"/>
        </w:rPr>
        <w:t>Информация предоставляется:</w:t>
      </w:r>
    </w:p>
    <w:p w:rsidR="006F7AAE" w:rsidRPr="00A27105" w:rsidRDefault="00762A1D" w:rsidP="00F32AD5">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при личном контакте с заявителями;</w:t>
      </w:r>
    </w:p>
    <w:p w:rsidR="006F7AAE" w:rsidRPr="00A27105" w:rsidRDefault="00762A1D" w:rsidP="002C2311">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б) </w:t>
      </w:r>
      <w:r w:rsidR="006F7AAE" w:rsidRPr="00A27105">
        <w:rPr>
          <w:rFonts w:ascii="Arial" w:hAnsi="Arial" w:cs="Arial"/>
          <w:color w:val="000000" w:themeColor="text1"/>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(указывается адрес сайта),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6F7AAE" w:rsidRPr="00A27105">
          <w:rPr>
            <w:rFonts w:ascii="Arial" w:hAnsi="Arial" w:cs="Arial"/>
            <w:color w:val="000000" w:themeColor="text1"/>
            <w:sz w:val="24"/>
            <w:szCs w:val="24"/>
          </w:rPr>
          <w:t>http://38.gosuslugi.ru</w:t>
        </w:r>
      </w:hyperlink>
      <w:r w:rsidR="006F7AAE" w:rsidRPr="00A27105">
        <w:rPr>
          <w:rFonts w:ascii="Arial" w:hAnsi="Arial" w:cs="Arial"/>
          <w:color w:val="000000" w:themeColor="text1"/>
          <w:sz w:val="24"/>
          <w:szCs w:val="24"/>
        </w:rPr>
        <w:t xml:space="preserve"> (далее – Портал);</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письменно, в случае письменного обращения заявителя.</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lastRenderedPageBreak/>
        <w:t xml:space="preserve">8. </w:t>
      </w:r>
      <w:r w:rsidR="00711A60" w:rsidRPr="00A27105">
        <w:rPr>
          <w:color w:val="000000" w:themeColor="text1"/>
          <w:sz w:val="24"/>
          <w:szCs w:val="24"/>
        </w:rPr>
        <w:t>Специалист Атагайского муниципального образования</w:t>
      </w:r>
      <w:r w:rsidR="00EF41A5" w:rsidRPr="00A27105">
        <w:rPr>
          <w:color w:val="000000" w:themeColor="text1"/>
          <w:sz w:val="24"/>
          <w:szCs w:val="24"/>
        </w:rPr>
        <w:t xml:space="preserve"> (далее - д</w:t>
      </w:r>
      <w:r w:rsidRPr="00A27105">
        <w:rPr>
          <w:color w:val="000000" w:themeColor="text1"/>
          <w:sz w:val="24"/>
          <w:szCs w:val="24"/>
        </w:rPr>
        <w:t>олжностное лицо</w:t>
      </w:r>
      <w:r w:rsidR="009A0B57" w:rsidRPr="00A27105">
        <w:rPr>
          <w:color w:val="000000" w:themeColor="text1"/>
          <w:sz w:val="24"/>
          <w:szCs w:val="24"/>
        </w:rPr>
        <w:t xml:space="preserve"> уполномоченного органа</w:t>
      </w:r>
      <w:r w:rsidR="00EF41A5" w:rsidRPr="00A27105">
        <w:rPr>
          <w:color w:val="000000" w:themeColor="text1"/>
          <w:sz w:val="24"/>
          <w:szCs w:val="24"/>
        </w:rPr>
        <w:t>)</w:t>
      </w:r>
      <w:r w:rsidRPr="00A27105">
        <w:rPr>
          <w:color w:val="000000" w:themeColor="text1"/>
          <w:sz w:val="24"/>
          <w:szCs w:val="24"/>
        </w:rPr>
        <w:t>, осуществляющ</w:t>
      </w:r>
      <w:r w:rsidR="001F5E64" w:rsidRPr="00A27105">
        <w:rPr>
          <w:color w:val="000000" w:themeColor="text1"/>
          <w:sz w:val="24"/>
          <w:szCs w:val="24"/>
        </w:rPr>
        <w:t>ий</w:t>
      </w:r>
      <w:r w:rsidRPr="00A27105">
        <w:rPr>
          <w:color w:val="000000" w:themeColor="text1"/>
          <w:sz w:val="24"/>
          <w:szCs w:val="24"/>
        </w:rPr>
        <w:t xml:space="preserve"> предоставление информации, долж</w:t>
      </w:r>
      <w:r w:rsidR="001F5E64" w:rsidRPr="00A27105">
        <w:rPr>
          <w:color w:val="000000" w:themeColor="text1"/>
          <w:sz w:val="24"/>
          <w:szCs w:val="24"/>
        </w:rPr>
        <w:t>ен</w:t>
      </w:r>
      <w:r w:rsidRPr="00A27105">
        <w:rPr>
          <w:color w:val="000000" w:themeColor="text1"/>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1F5E64" w:rsidRPr="00A27105">
        <w:rPr>
          <w:color w:val="000000" w:themeColor="text1"/>
          <w:sz w:val="24"/>
          <w:szCs w:val="24"/>
        </w:rPr>
        <w:t>уполномоченного органа</w:t>
      </w:r>
      <w:r w:rsidRPr="00A27105">
        <w:rPr>
          <w:color w:val="000000" w:themeColor="text1"/>
          <w:sz w:val="24"/>
          <w:szCs w:val="24"/>
        </w:rPr>
        <w:t>.</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9. </w:t>
      </w:r>
      <w:r w:rsidR="006F7AAE" w:rsidRPr="00A27105">
        <w:rPr>
          <w:color w:val="000000" w:themeColor="text1"/>
          <w:sz w:val="24"/>
          <w:szCs w:val="24"/>
        </w:rPr>
        <w:t xml:space="preserve">Должностные лица </w:t>
      </w:r>
      <w:r w:rsidR="009A0B57" w:rsidRPr="00A27105">
        <w:rPr>
          <w:color w:val="000000" w:themeColor="text1"/>
          <w:sz w:val="24"/>
          <w:szCs w:val="24"/>
        </w:rPr>
        <w:t>уполномоченного органа</w:t>
      </w:r>
      <w:r w:rsidR="006F7AAE" w:rsidRPr="00A27105">
        <w:rPr>
          <w:color w:val="000000" w:themeColor="text1"/>
          <w:sz w:val="24"/>
          <w:szCs w:val="24"/>
        </w:rPr>
        <w:t>, предоставляют информацию по следующим вопросам:</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о порядке предоставления муниципальной услуги;</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о перечне документов, необходимых для предоставления муниципальной услуги;</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о ходе предоставления муниципальной услуги;</w:t>
      </w:r>
    </w:p>
    <w:p w:rsidR="006F7AAE" w:rsidRPr="00A27105" w:rsidRDefault="0055621C" w:rsidP="0055621C">
      <w:pPr>
        <w:pStyle w:val="ConsPlusNormal"/>
        <w:ind w:firstLine="709"/>
        <w:jc w:val="both"/>
        <w:rPr>
          <w:color w:val="000000" w:themeColor="text1"/>
          <w:sz w:val="24"/>
          <w:szCs w:val="24"/>
        </w:rPr>
      </w:pPr>
      <w:r w:rsidRPr="00A27105">
        <w:rPr>
          <w:color w:val="000000" w:themeColor="text1"/>
          <w:sz w:val="24"/>
          <w:szCs w:val="24"/>
        </w:rPr>
        <w:t>- о порядке обжалования решений и действий (бездействия) органа, предоставляющего муниципальную услугу и муниципальных служащих</w:t>
      </w:r>
      <w:r w:rsidR="006F7AAE" w:rsidRPr="00A27105">
        <w:rPr>
          <w:color w:val="000000" w:themeColor="text1"/>
          <w:sz w:val="24"/>
          <w:szCs w:val="24"/>
        </w:rPr>
        <w:t>.</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10. Основными требованиями при предоставлении информации являются:</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достоверность предоставляемой информации;</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четкость в изложении информации;</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удобство и доступность получения информации,</w:t>
      </w:r>
    </w:p>
    <w:p w:rsidR="0055621C" w:rsidRPr="00A27105" w:rsidRDefault="0055621C" w:rsidP="0055621C">
      <w:pPr>
        <w:rPr>
          <w:rFonts w:ascii="Arial" w:hAnsi="Arial" w:cs="Arial"/>
          <w:color w:val="000000" w:themeColor="text1"/>
          <w:sz w:val="24"/>
          <w:szCs w:val="24"/>
        </w:rPr>
      </w:pPr>
      <w:r w:rsidRPr="00A27105">
        <w:rPr>
          <w:rFonts w:ascii="Arial" w:hAnsi="Arial" w:cs="Arial"/>
          <w:color w:val="000000" w:themeColor="text1"/>
          <w:sz w:val="24"/>
          <w:szCs w:val="24"/>
        </w:rPr>
        <w:t>- оперативность предоставления информации;</w:t>
      </w:r>
    </w:p>
    <w:p w:rsidR="006F7AAE" w:rsidRPr="00A27105" w:rsidRDefault="0055621C" w:rsidP="0055621C">
      <w:pPr>
        <w:pStyle w:val="ConsPlusNormal"/>
        <w:ind w:firstLine="709"/>
        <w:jc w:val="both"/>
        <w:rPr>
          <w:color w:val="000000" w:themeColor="text1"/>
          <w:sz w:val="24"/>
          <w:szCs w:val="24"/>
        </w:rPr>
      </w:pPr>
      <w:r w:rsidRPr="00A27105">
        <w:rPr>
          <w:color w:val="000000" w:themeColor="text1"/>
          <w:sz w:val="24"/>
          <w:szCs w:val="24"/>
        </w:rPr>
        <w:t>- полнота информирования</w:t>
      </w:r>
      <w:r w:rsidR="006F7AAE" w:rsidRPr="00A27105">
        <w:rPr>
          <w:color w:val="000000" w:themeColor="text1"/>
          <w:sz w:val="24"/>
          <w:szCs w:val="24"/>
        </w:rPr>
        <w:t>.</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11. </w:t>
      </w:r>
      <w:r w:rsidR="006F7AAE" w:rsidRPr="00A27105">
        <w:rPr>
          <w:color w:val="000000" w:themeColor="text1"/>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9A0B57" w:rsidRPr="00A27105">
        <w:rPr>
          <w:color w:val="000000" w:themeColor="text1"/>
          <w:sz w:val="24"/>
          <w:szCs w:val="24"/>
        </w:rPr>
        <w:t>уполномоченного органа</w:t>
      </w:r>
      <w:r w:rsidR="006F7AAE" w:rsidRPr="00A27105">
        <w:rPr>
          <w:color w:val="000000" w:themeColor="text1"/>
          <w:sz w:val="24"/>
          <w:szCs w:val="24"/>
        </w:rPr>
        <w:t>.</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12. </w:t>
      </w:r>
      <w:r w:rsidR="006F7AAE" w:rsidRPr="00A27105">
        <w:rPr>
          <w:color w:val="000000" w:themeColor="text1"/>
          <w:sz w:val="24"/>
          <w:szCs w:val="24"/>
        </w:rPr>
        <w:t xml:space="preserve">При ответах на телефонные звонки должностные лица </w:t>
      </w:r>
      <w:r w:rsidR="009A0B57" w:rsidRPr="00A27105">
        <w:rPr>
          <w:color w:val="000000" w:themeColor="text1"/>
          <w:sz w:val="24"/>
          <w:szCs w:val="24"/>
        </w:rPr>
        <w:t>уполномоченного органа</w:t>
      </w:r>
      <w:r w:rsidR="006F7AAE" w:rsidRPr="00A27105">
        <w:rPr>
          <w:color w:val="000000" w:themeColor="text1"/>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 xml:space="preserve">При невозможности должностного лица </w:t>
      </w:r>
      <w:r w:rsidR="009A0B57" w:rsidRPr="00A27105">
        <w:rPr>
          <w:color w:val="000000" w:themeColor="text1"/>
          <w:sz w:val="24"/>
          <w:szCs w:val="24"/>
        </w:rPr>
        <w:t>уполномоченного органа</w:t>
      </w:r>
      <w:r w:rsidRPr="00A27105">
        <w:rPr>
          <w:color w:val="000000" w:themeColor="text1"/>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9A0B57" w:rsidRPr="00A27105">
        <w:rPr>
          <w:color w:val="000000" w:themeColor="text1"/>
          <w:sz w:val="24"/>
          <w:szCs w:val="24"/>
        </w:rPr>
        <w:t>уполномоченного органа</w:t>
      </w:r>
      <w:r w:rsidR="00221CE2" w:rsidRPr="00A27105">
        <w:rPr>
          <w:color w:val="000000" w:themeColor="text1"/>
          <w:sz w:val="24"/>
          <w:szCs w:val="24"/>
        </w:rPr>
        <w:t xml:space="preserve"> </w:t>
      </w:r>
      <w:r w:rsidRPr="00A27105">
        <w:rPr>
          <w:color w:val="000000" w:themeColor="text1"/>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13. </w:t>
      </w:r>
      <w:r w:rsidR="006F7AAE" w:rsidRPr="00A27105">
        <w:rPr>
          <w:color w:val="000000" w:themeColor="text1"/>
          <w:sz w:val="24"/>
          <w:szCs w:val="24"/>
        </w:rPr>
        <w:t xml:space="preserve">Если заявителя не удовлетворяет информация, представленная должностным лицом </w:t>
      </w:r>
      <w:r w:rsidR="009A0B57" w:rsidRPr="00A27105">
        <w:rPr>
          <w:color w:val="000000" w:themeColor="text1"/>
          <w:sz w:val="24"/>
          <w:szCs w:val="24"/>
        </w:rPr>
        <w:t>уполномоченного органа</w:t>
      </w:r>
      <w:r w:rsidR="006F7AAE" w:rsidRPr="00A27105">
        <w:rPr>
          <w:color w:val="000000" w:themeColor="text1"/>
          <w:sz w:val="24"/>
          <w:szCs w:val="24"/>
        </w:rPr>
        <w:t xml:space="preserve"> он может обратиться к </w:t>
      </w:r>
      <w:r w:rsidR="009A0B57" w:rsidRPr="00A27105">
        <w:rPr>
          <w:color w:val="000000" w:themeColor="text1"/>
          <w:sz w:val="24"/>
          <w:szCs w:val="24"/>
        </w:rPr>
        <w:t>руководителю уполномоченного органа</w:t>
      </w:r>
      <w:r w:rsidR="006F7AAE" w:rsidRPr="00A27105">
        <w:rPr>
          <w:color w:val="000000" w:themeColor="text1"/>
          <w:sz w:val="24"/>
          <w:szCs w:val="24"/>
        </w:rPr>
        <w:t xml:space="preserve"> в соответствии с графиком приема заявителей, указанным в пункте 18.1 настоящего административного регламента.</w:t>
      </w:r>
    </w:p>
    <w:p w:rsidR="006F7AAE" w:rsidRPr="00A27105" w:rsidRDefault="006F7AAE" w:rsidP="00E435D6">
      <w:pPr>
        <w:pStyle w:val="af8"/>
        <w:rPr>
          <w:rFonts w:ascii="Arial" w:hAnsi="Arial" w:cs="Arial"/>
          <w:color w:val="000000" w:themeColor="text1"/>
          <w:sz w:val="24"/>
          <w:szCs w:val="24"/>
        </w:rPr>
      </w:pPr>
      <w:r w:rsidRPr="00A27105">
        <w:rPr>
          <w:rFonts w:ascii="Arial" w:hAnsi="Arial" w:cs="Arial"/>
          <w:color w:val="000000" w:themeColor="text1"/>
          <w:sz w:val="24"/>
          <w:szCs w:val="24"/>
        </w:rPr>
        <w:t xml:space="preserve">Прием заявителей </w:t>
      </w:r>
      <w:r w:rsidR="009A0B57" w:rsidRPr="00A27105">
        <w:rPr>
          <w:rFonts w:ascii="Arial" w:hAnsi="Arial" w:cs="Arial"/>
          <w:color w:val="000000" w:themeColor="text1"/>
          <w:sz w:val="24"/>
          <w:szCs w:val="24"/>
        </w:rPr>
        <w:t>руководителем уполномоченного органа</w:t>
      </w:r>
      <w:r w:rsidRPr="00A27105">
        <w:rPr>
          <w:rFonts w:ascii="Arial" w:hAnsi="Arial" w:cs="Arial"/>
          <w:color w:val="000000" w:themeColor="text1"/>
          <w:sz w:val="24"/>
          <w:szCs w:val="24"/>
        </w:rPr>
        <w:t xml:space="preserve"> (в случае его отсутствия –</w:t>
      </w:r>
      <w:r w:rsidR="00E435D6"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 xml:space="preserve">заместителями </w:t>
      </w:r>
      <w:r w:rsidR="009A0B57" w:rsidRPr="00A27105">
        <w:rPr>
          <w:rFonts w:ascii="Arial" w:hAnsi="Arial" w:cs="Arial"/>
          <w:color w:val="000000" w:themeColor="text1"/>
          <w:sz w:val="24"/>
          <w:szCs w:val="24"/>
        </w:rPr>
        <w:t>руководителя администрации</w:t>
      </w:r>
      <w:r w:rsidRPr="00A27105">
        <w:rPr>
          <w:rFonts w:ascii="Arial" w:hAnsi="Arial" w:cs="Arial"/>
          <w:color w:val="000000" w:themeColor="text1"/>
          <w:sz w:val="24"/>
          <w:szCs w:val="24"/>
        </w:rPr>
        <w:t xml:space="preserve">) проводится по предварительной записи, которая осуществляется по телефону </w:t>
      </w:r>
      <w:r w:rsidR="00711A60" w:rsidRPr="00A27105">
        <w:rPr>
          <w:rFonts w:ascii="Arial" w:hAnsi="Arial" w:cs="Arial"/>
          <w:color w:val="000000" w:themeColor="text1"/>
          <w:sz w:val="24"/>
          <w:szCs w:val="24"/>
        </w:rPr>
        <w:t>8(39557)7-4-3-47</w:t>
      </w:r>
      <w:r w:rsidRPr="00A27105">
        <w:rPr>
          <w:rFonts w:ascii="Arial" w:hAnsi="Arial" w:cs="Arial"/>
          <w:color w:val="000000" w:themeColor="text1"/>
          <w:sz w:val="24"/>
          <w:szCs w:val="24"/>
        </w:rPr>
        <w:t>.</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14. </w:t>
      </w:r>
      <w:r w:rsidR="006F7AAE" w:rsidRPr="00A27105">
        <w:rPr>
          <w:color w:val="000000" w:themeColor="text1"/>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1F5E64" w:rsidRPr="00A27105">
        <w:rPr>
          <w:color w:val="000000" w:themeColor="text1"/>
          <w:sz w:val="24"/>
          <w:szCs w:val="24"/>
        </w:rPr>
        <w:t>уполномоченного органа</w:t>
      </w:r>
      <w:r w:rsidR="006F7AAE" w:rsidRPr="00A27105">
        <w:rPr>
          <w:color w:val="000000" w:themeColor="text1"/>
          <w:sz w:val="24"/>
          <w:szCs w:val="24"/>
        </w:rPr>
        <w:t xml:space="preserve"> в течение тридцати дней со дня регистрации обращения. </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 xml:space="preserve">Днем регистрации обращения является день его поступления в </w:t>
      </w:r>
      <w:r w:rsidR="009A0B57" w:rsidRPr="00A27105">
        <w:rPr>
          <w:color w:val="000000" w:themeColor="text1"/>
          <w:sz w:val="24"/>
          <w:szCs w:val="24"/>
        </w:rPr>
        <w:t>уполномоченный орган</w:t>
      </w:r>
      <w:r w:rsidRPr="00A27105">
        <w:rPr>
          <w:color w:val="000000" w:themeColor="text1"/>
          <w:sz w:val="24"/>
          <w:szCs w:val="24"/>
        </w:rPr>
        <w:t>.</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Ответ на обращение в течение срока его рассмотрения направляется по адресу, указанному в обращении.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lastRenderedPageBreak/>
        <w:t xml:space="preserve">15. </w:t>
      </w:r>
      <w:r w:rsidR="006F7AAE" w:rsidRPr="00A27105">
        <w:rPr>
          <w:color w:val="000000" w:themeColor="text1"/>
          <w:sz w:val="24"/>
          <w:szCs w:val="24"/>
        </w:rPr>
        <w:t xml:space="preserve">Информация об </w:t>
      </w:r>
      <w:r w:rsidR="009A0B57" w:rsidRPr="00A27105">
        <w:rPr>
          <w:color w:val="000000" w:themeColor="text1"/>
          <w:sz w:val="24"/>
          <w:szCs w:val="24"/>
        </w:rPr>
        <w:t>уполномоченном органе</w:t>
      </w:r>
      <w:r w:rsidR="006F7AAE" w:rsidRPr="00A27105">
        <w:rPr>
          <w:color w:val="000000" w:themeColor="text1"/>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на стендах, расположенных в помещениях, занимаемых уполномоченным органом;</w:t>
      </w:r>
    </w:p>
    <w:p w:rsidR="006F7AAE" w:rsidRPr="00A27105" w:rsidRDefault="00762A1D" w:rsidP="002332FB">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б) </w:t>
      </w:r>
      <w:r w:rsidR="006F7AAE" w:rsidRPr="00A27105">
        <w:rPr>
          <w:rFonts w:ascii="Arial" w:hAnsi="Arial" w:cs="Arial"/>
          <w:color w:val="000000" w:themeColor="text1"/>
          <w:sz w:val="24"/>
          <w:szCs w:val="24"/>
        </w:rPr>
        <w:t>на официальном сайте уполномоченного органа в информационно-телекоммуникационной сети «Интернет» –</w:t>
      </w:r>
      <w:r w:rsidR="00A17229" w:rsidRPr="00A27105">
        <w:rPr>
          <w:rFonts w:ascii="Arial" w:hAnsi="Arial" w:cs="Arial"/>
          <w:color w:val="000000" w:themeColor="text1"/>
          <w:sz w:val="24"/>
          <w:szCs w:val="24"/>
        </w:rPr>
        <w:t xml:space="preserve"> http://atagaiadm/</w:t>
      </w:r>
      <w:r w:rsidR="00A17229" w:rsidRPr="00A27105">
        <w:rPr>
          <w:rFonts w:ascii="Arial" w:hAnsi="Arial" w:cs="Arial"/>
          <w:color w:val="000000" w:themeColor="text1"/>
          <w:sz w:val="24"/>
          <w:szCs w:val="24"/>
          <w:lang w:val="en-US"/>
        </w:rPr>
        <w:t>narod</w:t>
      </w:r>
      <w:r w:rsidR="00A17229" w:rsidRPr="00A27105">
        <w:rPr>
          <w:rFonts w:ascii="Arial" w:hAnsi="Arial" w:cs="Arial"/>
          <w:color w:val="000000" w:themeColor="text1"/>
          <w:sz w:val="24"/>
          <w:szCs w:val="24"/>
        </w:rPr>
        <w:t>.</w:t>
      </w:r>
      <w:r w:rsidR="00A17229" w:rsidRPr="00A27105">
        <w:rPr>
          <w:rFonts w:ascii="Arial" w:hAnsi="Arial" w:cs="Arial"/>
          <w:color w:val="000000" w:themeColor="text1"/>
          <w:sz w:val="24"/>
          <w:szCs w:val="24"/>
          <w:lang w:val="en-US"/>
        </w:rPr>
        <w:t>ru</w:t>
      </w:r>
      <w:r w:rsidR="00A17229" w:rsidRPr="00A27105">
        <w:rPr>
          <w:rFonts w:ascii="Arial" w:hAnsi="Arial" w:cs="Arial"/>
          <w:color w:val="000000" w:themeColor="text1"/>
          <w:sz w:val="24"/>
          <w:szCs w:val="24"/>
        </w:rPr>
        <w:t>/</w:t>
      </w:r>
      <w:r w:rsidR="006F7AAE" w:rsidRPr="00A27105">
        <w:rPr>
          <w:rFonts w:ascii="Arial" w:hAnsi="Arial" w:cs="Arial"/>
          <w:color w:val="000000" w:themeColor="text1"/>
          <w:sz w:val="24"/>
          <w:szCs w:val="24"/>
        </w:rPr>
        <w:t>, официальном сайте МФЦ, а также на Портале;</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посредством публикации в средствах массовой информации.</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16. </w:t>
      </w:r>
      <w:r w:rsidR="006F7AAE" w:rsidRPr="00A27105">
        <w:rPr>
          <w:color w:val="000000" w:themeColor="text1"/>
          <w:sz w:val="24"/>
          <w:szCs w:val="24"/>
        </w:rPr>
        <w:t>На стендах, расположенных в помещениях, занимаемых уполномоченным органом, размещается следующая информация:</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 список документов для получения муниципальной услуги;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2) о сроках предоставления муниципальной услуги;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3) извлечения из административного регламента:</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об основаниях отказа в предоставлении муниципальной услуги;</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об описании конечного результата предоставления муниципальной услуги;</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4) </w:t>
      </w:r>
      <w:r w:rsidR="006F7AAE" w:rsidRPr="00A27105">
        <w:rPr>
          <w:color w:val="000000" w:themeColor="text1"/>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A27105" w:rsidRDefault="00762A1D" w:rsidP="006F7AAE">
      <w:pPr>
        <w:pStyle w:val="ConsPlusNormal"/>
        <w:ind w:firstLine="709"/>
        <w:jc w:val="both"/>
        <w:rPr>
          <w:color w:val="000000" w:themeColor="text1"/>
          <w:sz w:val="24"/>
          <w:szCs w:val="24"/>
        </w:rPr>
      </w:pPr>
      <w:r>
        <w:rPr>
          <w:color w:val="000000" w:themeColor="text1"/>
          <w:sz w:val="24"/>
          <w:szCs w:val="24"/>
        </w:rPr>
        <w:t xml:space="preserve">5) </w:t>
      </w:r>
      <w:r w:rsidR="006F7AAE" w:rsidRPr="00A27105">
        <w:rPr>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17. </w:t>
      </w:r>
      <w:r w:rsidR="006F7AAE" w:rsidRPr="00A27105">
        <w:rPr>
          <w:rFonts w:ascii="Arial" w:hAnsi="Arial" w:cs="Arial"/>
          <w:color w:val="000000" w:themeColor="text1"/>
          <w:sz w:val="24"/>
          <w:szCs w:val="24"/>
        </w:rPr>
        <w:t xml:space="preserve">Информация об </w:t>
      </w:r>
      <w:r w:rsidR="001F5E64" w:rsidRPr="00A27105">
        <w:rPr>
          <w:rFonts w:ascii="Arial" w:hAnsi="Arial" w:cs="Arial"/>
          <w:color w:val="000000" w:themeColor="text1"/>
          <w:sz w:val="24"/>
          <w:szCs w:val="24"/>
        </w:rPr>
        <w:t>уполномоченном органе</w:t>
      </w:r>
      <w:r w:rsidR="006F7AAE" w:rsidRPr="00A27105">
        <w:rPr>
          <w:rFonts w:ascii="Arial" w:hAnsi="Arial" w:cs="Arial"/>
          <w:color w:val="000000" w:themeColor="text1"/>
          <w:sz w:val="24"/>
          <w:szCs w:val="24"/>
        </w:rPr>
        <w:t>:</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а) </w:t>
      </w:r>
      <w:r w:rsidR="00A17229" w:rsidRPr="00A27105">
        <w:rPr>
          <w:rFonts w:ascii="Arial" w:hAnsi="Arial" w:cs="Arial"/>
          <w:color w:val="000000" w:themeColor="text1"/>
          <w:sz w:val="24"/>
          <w:szCs w:val="24"/>
        </w:rPr>
        <w:t>место нахождения</w:t>
      </w:r>
      <w:r w:rsidR="0055621C" w:rsidRPr="00A27105">
        <w:rPr>
          <w:rFonts w:ascii="Arial" w:hAnsi="Arial" w:cs="Arial"/>
          <w:color w:val="000000" w:themeColor="text1"/>
          <w:sz w:val="24"/>
          <w:szCs w:val="24"/>
        </w:rPr>
        <w:t xml:space="preserve">: </w:t>
      </w:r>
      <w:r w:rsidR="00A17229" w:rsidRPr="00A27105">
        <w:rPr>
          <w:rFonts w:ascii="Arial" w:hAnsi="Arial" w:cs="Arial"/>
          <w:color w:val="000000" w:themeColor="text1"/>
          <w:sz w:val="24"/>
          <w:szCs w:val="24"/>
        </w:rPr>
        <w:t>Нижнеудинский район, р.п. Атагай, ул. Победы, 4;</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б) </w:t>
      </w:r>
      <w:r w:rsidR="006F7AAE" w:rsidRPr="00A27105">
        <w:rPr>
          <w:rFonts w:ascii="Arial" w:hAnsi="Arial" w:cs="Arial"/>
          <w:color w:val="000000" w:themeColor="text1"/>
          <w:sz w:val="24"/>
          <w:szCs w:val="24"/>
        </w:rPr>
        <w:t xml:space="preserve">телефон: </w:t>
      </w:r>
      <w:r w:rsidR="00A17229" w:rsidRPr="00A27105">
        <w:rPr>
          <w:rFonts w:ascii="Arial" w:hAnsi="Arial" w:cs="Arial"/>
          <w:color w:val="000000" w:themeColor="text1"/>
          <w:sz w:val="24"/>
          <w:szCs w:val="24"/>
        </w:rPr>
        <w:t>8(39557)74-3-47, 74-2-46</w:t>
      </w:r>
      <w:r w:rsidR="006F7AAE" w:rsidRPr="00A27105">
        <w:rPr>
          <w:rFonts w:ascii="Arial" w:hAnsi="Arial" w:cs="Arial"/>
          <w:color w:val="000000" w:themeColor="text1"/>
          <w:sz w:val="24"/>
          <w:szCs w:val="24"/>
        </w:rPr>
        <w:t xml:space="preserve">; </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в) </w:t>
      </w:r>
      <w:r w:rsidR="006F7AAE" w:rsidRPr="00A27105">
        <w:rPr>
          <w:rFonts w:ascii="Arial" w:hAnsi="Arial" w:cs="Arial"/>
          <w:color w:val="000000" w:themeColor="text1"/>
          <w:sz w:val="24"/>
          <w:szCs w:val="24"/>
        </w:rPr>
        <w:t>почтовый адрес для направления документов и обращений</w:t>
      </w:r>
      <w:r w:rsidR="00A17229" w:rsidRPr="00A27105">
        <w:rPr>
          <w:rFonts w:ascii="Arial" w:hAnsi="Arial" w:cs="Arial"/>
          <w:color w:val="000000" w:themeColor="text1"/>
          <w:sz w:val="24"/>
          <w:szCs w:val="24"/>
        </w:rPr>
        <w:t>: 665121,Иркутская область, Нижнеудинский район, р.п. Атагай, ул. Победы ,4.</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г) </w:t>
      </w:r>
      <w:r w:rsidR="006F7AAE" w:rsidRPr="00A27105">
        <w:rPr>
          <w:rFonts w:ascii="Arial" w:hAnsi="Arial" w:cs="Arial"/>
          <w:color w:val="000000" w:themeColor="text1"/>
          <w:sz w:val="24"/>
          <w:szCs w:val="24"/>
        </w:rPr>
        <w:t>официальный сайт в информационно-телекоммуникационной сети «Интернет» –</w:t>
      </w:r>
      <w:r w:rsidR="00DC3BD3" w:rsidRPr="00A27105">
        <w:rPr>
          <w:rFonts w:ascii="Arial" w:hAnsi="Arial" w:cs="Arial"/>
          <w:color w:val="000000" w:themeColor="text1"/>
          <w:sz w:val="24"/>
          <w:szCs w:val="24"/>
        </w:rPr>
        <w:t xml:space="preserve"> http://atagaiadm/</w:t>
      </w:r>
      <w:r w:rsidR="00DC3BD3" w:rsidRPr="00A27105">
        <w:rPr>
          <w:rFonts w:ascii="Arial" w:hAnsi="Arial" w:cs="Arial"/>
          <w:color w:val="000000" w:themeColor="text1"/>
          <w:sz w:val="24"/>
          <w:szCs w:val="24"/>
          <w:lang w:val="en-US"/>
        </w:rPr>
        <w:t>narod</w:t>
      </w:r>
      <w:r w:rsidR="00DC3BD3" w:rsidRPr="00A27105">
        <w:rPr>
          <w:rFonts w:ascii="Arial" w:hAnsi="Arial" w:cs="Arial"/>
          <w:color w:val="000000" w:themeColor="text1"/>
          <w:sz w:val="24"/>
          <w:szCs w:val="24"/>
        </w:rPr>
        <w:t>.</w:t>
      </w:r>
      <w:r w:rsidR="00DC3BD3" w:rsidRPr="00A27105">
        <w:rPr>
          <w:rFonts w:ascii="Arial" w:hAnsi="Arial" w:cs="Arial"/>
          <w:color w:val="000000" w:themeColor="text1"/>
          <w:sz w:val="24"/>
          <w:szCs w:val="24"/>
          <w:lang w:val="en-US"/>
        </w:rPr>
        <w:t>ru</w:t>
      </w:r>
      <w:r w:rsidR="00DC3BD3" w:rsidRPr="00A27105">
        <w:rPr>
          <w:rFonts w:ascii="Arial" w:hAnsi="Arial" w:cs="Arial"/>
          <w:color w:val="000000" w:themeColor="text1"/>
          <w:sz w:val="24"/>
          <w:szCs w:val="24"/>
        </w:rPr>
        <w:t>/;</w:t>
      </w:r>
    </w:p>
    <w:p w:rsidR="006F7AAE" w:rsidRPr="00493A2E" w:rsidRDefault="00762A1D" w:rsidP="006F7AAE">
      <w:pPr>
        <w:widowControl w:val="0"/>
        <w:autoSpaceDE w:val="0"/>
        <w:autoSpaceDN w:val="0"/>
        <w:adjustRightInd w:val="0"/>
        <w:ind w:firstLine="709"/>
        <w:rPr>
          <w:rFonts w:ascii="Arial" w:hAnsi="Arial" w:cs="Arial"/>
          <w:color w:val="000000" w:themeColor="text1"/>
          <w:sz w:val="24"/>
          <w:szCs w:val="24"/>
          <w:lang w:val="en-US"/>
        </w:rPr>
      </w:pPr>
      <w:r>
        <w:rPr>
          <w:rFonts w:ascii="Arial" w:hAnsi="Arial" w:cs="Arial"/>
          <w:color w:val="000000" w:themeColor="text1"/>
          <w:sz w:val="24"/>
          <w:szCs w:val="24"/>
        </w:rPr>
        <w:t xml:space="preserve">д) </w:t>
      </w:r>
      <w:r w:rsidR="00493A2E">
        <w:rPr>
          <w:rFonts w:ascii="Arial" w:hAnsi="Arial" w:cs="Arial"/>
          <w:color w:val="000000" w:themeColor="text1"/>
          <w:sz w:val="24"/>
          <w:szCs w:val="24"/>
        </w:rPr>
        <w:t xml:space="preserve">адрес электронной почты: </w:t>
      </w:r>
      <w:r w:rsidR="00FE6187" w:rsidRPr="00A27105">
        <w:rPr>
          <w:rFonts w:ascii="Arial" w:hAnsi="Arial" w:cs="Arial"/>
          <w:color w:val="000000" w:themeColor="text1"/>
          <w:sz w:val="24"/>
          <w:szCs w:val="24"/>
        </w:rPr>
        <w:t>ata</w:t>
      </w:r>
      <w:r w:rsidR="00FE6187" w:rsidRPr="00A27105">
        <w:rPr>
          <w:rFonts w:ascii="Arial" w:hAnsi="Arial" w:cs="Arial"/>
          <w:color w:val="000000" w:themeColor="text1"/>
          <w:sz w:val="24"/>
          <w:szCs w:val="24"/>
          <w:lang w:val="en-US"/>
        </w:rPr>
        <w:t>g</w:t>
      </w:r>
      <w:r w:rsidR="00FE6187" w:rsidRPr="00A27105">
        <w:rPr>
          <w:rFonts w:ascii="Arial" w:hAnsi="Arial" w:cs="Arial"/>
          <w:color w:val="000000" w:themeColor="text1"/>
          <w:sz w:val="24"/>
          <w:szCs w:val="24"/>
        </w:rPr>
        <w:t>aiadm@</w:t>
      </w:r>
      <w:r w:rsidR="00FE6187" w:rsidRPr="00A27105">
        <w:rPr>
          <w:rFonts w:ascii="Arial" w:hAnsi="Arial" w:cs="Arial"/>
          <w:color w:val="000000" w:themeColor="text1"/>
          <w:sz w:val="24"/>
          <w:szCs w:val="24"/>
          <w:lang w:val="en-US"/>
        </w:rPr>
        <w:t>yandex</w:t>
      </w:r>
      <w:r w:rsidR="00FE6187" w:rsidRPr="00A27105">
        <w:rPr>
          <w:rFonts w:ascii="Arial" w:hAnsi="Arial" w:cs="Arial"/>
          <w:color w:val="000000" w:themeColor="text1"/>
          <w:sz w:val="24"/>
          <w:szCs w:val="24"/>
        </w:rPr>
        <w:t>.</w:t>
      </w:r>
      <w:r w:rsidR="00FE6187" w:rsidRPr="00A27105">
        <w:rPr>
          <w:rFonts w:ascii="Arial" w:hAnsi="Arial" w:cs="Arial"/>
          <w:color w:val="000000" w:themeColor="text1"/>
          <w:sz w:val="24"/>
          <w:szCs w:val="24"/>
          <w:lang w:val="en-US"/>
        </w:rPr>
        <w:t>ru</w:t>
      </w:r>
    </w:p>
    <w:p w:rsidR="008B2B3C" w:rsidRPr="00A27105" w:rsidRDefault="00762A1D" w:rsidP="008B2B3C">
      <w:pPr>
        <w:overflowPunct w:val="0"/>
        <w:autoSpaceDE w:val="0"/>
        <w:autoSpaceDN w:val="0"/>
        <w:adjustRightInd w:val="0"/>
        <w:ind w:firstLine="709"/>
        <w:textAlignment w:val="baseline"/>
        <w:rPr>
          <w:rFonts w:ascii="Arial" w:hAnsi="Arial" w:cs="Arial"/>
          <w:color w:val="000000" w:themeColor="text1"/>
          <w:sz w:val="24"/>
        </w:rPr>
      </w:pPr>
      <w:r>
        <w:rPr>
          <w:rFonts w:ascii="Arial" w:hAnsi="Arial" w:cs="Arial"/>
          <w:color w:val="000000" w:themeColor="text1"/>
          <w:sz w:val="24"/>
          <w:szCs w:val="24"/>
        </w:rPr>
        <w:t>18.</w:t>
      </w:r>
      <w:r w:rsidR="008B2B3C" w:rsidRPr="00A27105">
        <w:rPr>
          <w:rFonts w:ascii="Arial" w:hAnsi="Arial" w:cs="Arial"/>
          <w:color w:val="000000" w:themeColor="text1"/>
          <w:sz w:val="24"/>
        </w:rPr>
        <w:t xml:space="preserve">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A27105" w:rsidRPr="00A27105" w:rsidTr="008B2B3C">
        <w:tc>
          <w:tcPr>
            <w:tcW w:w="2660"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Понедельник</w:t>
            </w:r>
          </w:p>
        </w:tc>
        <w:tc>
          <w:tcPr>
            <w:tcW w:w="2693"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lang w:val="en-US"/>
              </w:rPr>
              <w:t>8</w:t>
            </w:r>
            <w:r w:rsidRPr="00A27105">
              <w:rPr>
                <w:rFonts w:ascii="Courier New" w:hAnsi="Courier New" w:cs="Courier New"/>
                <w:color w:val="000000" w:themeColor="text1"/>
                <w:sz w:val="22"/>
                <w:szCs w:val="22"/>
              </w:rPr>
              <w:t>.00 – 1</w:t>
            </w:r>
            <w:r w:rsidRPr="00A27105">
              <w:rPr>
                <w:rFonts w:ascii="Courier New" w:hAnsi="Courier New" w:cs="Courier New"/>
                <w:color w:val="000000" w:themeColor="text1"/>
                <w:sz w:val="22"/>
                <w:szCs w:val="22"/>
                <w:lang w:val="en-US"/>
              </w:rPr>
              <w:t>7</w:t>
            </w:r>
            <w:r w:rsidRPr="00A27105">
              <w:rPr>
                <w:rFonts w:ascii="Courier New" w:hAnsi="Courier New" w:cs="Courier New"/>
                <w:color w:val="000000" w:themeColor="text1"/>
                <w:sz w:val="22"/>
                <w:szCs w:val="22"/>
              </w:rPr>
              <w:t>.00</w:t>
            </w:r>
          </w:p>
        </w:tc>
        <w:tc>
          <w:tcPr>
            <w:tcW w:w="3992"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(перерыв 13.00 – 14.00)</w:t>
            </w:r>
          </w:p>
        </w:tc>
      </w:tr>
      <w:tr w:rsidR="00A27105" w:rsidRPr="00A27105" w:rsidTr="008B2B3C">
        <w:tc>
          <w:tcPr>
            <w:tcW w:w="2660"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Вторник</w:t>
            </w:r>
          </w:p>
        </w:tc>
        <w:tc>
          <w:tcPr>
            <w:tcW w:w="2693"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lang w:val="en-US"/>
              </w:rPr>
              <w:t>8</w:t>
            </w:r>
            <w:r w:rsidRPr="00A27105">
              <w:rPr>
                <w:rFonts w:ascii="Courier New" w:hAnsi="Courier New" w:cs="Courier New"/>
                <w:color w:val="000000" w:themeColor="text1"/>
                <w:sz w:val="22"/>
                <w:szCs w:val="22"/>
              </w:rPr>
              <w:t>.00 – 1</w:t>
            </w:r>
            <w:r w:rsidRPr="00A27105">
              <w:rPr>
                <w:rFonts w:ascii="Courier New" w:hAnsi="Courier New" w:cs="Courier New"/>
                <w:color w:val="000000" w:themeColor="text1"/>
                <w:sz w:val="22"/>
                <w:szCs w:val="22"/>
                <w:lang w:val="en-US"/>
              </w:rPr>
              <w:t>7</w:t>
            </w:r>
            <w:r w:rsidRPr="00A27105">
              <w:rPr>
                <w:rFonts w:ascii="Courier New" w:hAnsi="Courier New" w:cs="Courier New"/>
                <w:color w:val="000000" w:themeColor="text1"/>
                <w:sz w:val="22"/>
                <w:szCs w:val="22"/>
              </w:rPr>
              <w:t>.00</w:t>
            </w:r>
          </w:p>
        </w:tc>
        <w:tc>
          <w:tcPr>
            <w:tcW w:w="3992"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(перерыв 13.00 – 14.00)</w:t>
            </w:r>
          </w:p>
        </w:tc>
      </w:tr>
      <w:tr w:rsidR="00A27105" w:rsidRPr="00A27105" w:rsidTr="008B2B3C">
        <w:tc>
          <w:tcPr>
            <w:tcW w:w="2660"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Среда</w:t>
            </w:r>
          </w:p>
        </w:tc>
        <w:tc>
          <w:tcPr>
            <w:tcW w:w="2693"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lang w:val="en-US"/>
              </w:rPr>
              <w:t>8</w:t>
            </w:r>
            <w:r w:rsidRPr="00A27105">
              <w:rPr>
                <w:rFonts w:ascii="Courier New" w:hAnsi="Courier New" w:cs="Courier New"/>
                <w:color w:val="000000" w:themeColor="text1"/>
                <w:sz w:val="22"/>
                <w:szCs w:val="22"/>
              </w:rPr>
              <w:t>.00 – 1</w:t>
            </w:r>
            <w:r w:rsidRPr="00A27105">
              <w:rPr>
                <w:rFonts w:ascii="Courier New" w:hAnsi="Courier New" w:cs="Courier New"/>
                <w:color w:val="000000" w:themeColor="text1"/>
                <w:sz w:val="22"/>
                <w:szCs w:val="22"/>
                <w:lang w:val="en-US"/>
              </w:rPr>
              <w:t>7</w:t>
            </w:r>
            <w:r w:rsidRPr="00A27105">
              <w:rPr>
                <w:rFonts w:ascii="Courier New" w:hAnsi="Courier New" w:cs="Courier New"/>
                <w:color w:val="000000" w:themeColor="text1"/>
                <w:sz w:val="22"/>
                <w:szCs w:val="22"/>
              </w:rPr>
              <w:t>.00</w:t>
            </w:r>
          </w:p>
        </w:tc>
        <w:tc>
          <w:tcPr>
            <w:tcW w:w="3992"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(перерыв 13.00 – 14.00)</w:t>
            </w:r>
          </w:p>
        </w:tc>
      </w:tr>
      <w:tr w:rsidR="00A27105" w:rsidRPr="00A27105" w:rsidTr="008B2B3C">
        <w:tc>
          <w:tcPr>
            <w:tcW w:w="2660"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Четверг</w:t>
            </w:r>
          </w:p>
        </w:tc>
        <w:tc>
          <w:tcPr>
            <w:tcW w:w="2693"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lang w:val="en-US"/>
              </w:rPr>
              <w:t>8</w:t>
            </w:r>
            <w:r w:rsidRPr="00A27105">
              <w:rPr>
                <w:rFonts w:ascii="Courier New" w:hAnsi="Courier New" w:cs="Courier New"/>
                <w:color w:val="000000" w:themeColor="text1"/>
                <w:sz w:val="22"/>
                <w:szCs w:val="22"/>
              </w:rPr>
              <w:t>.00 – 1</w:t>
            </w:r>
            <w:r w:rsidRPr="00A27105">
              <w:rPr>
                <w:rFonts w:ascii="Courier New" w:hAnsi="Courier New" w:cs="Courier New"/>
                <w:color w:val="000000" w:themeColor="text1"/>
                <w:sz w:val="22"/>
                <w:szCs w:val="22"/>
                <w:lang w:val="en-US"/>
              </w:rPr>
              <w:t>7</w:t>
            </w:r>
            <w:r w:rsidRPr="00A27105">
              <w:rPr>
                <w:rFonts w:ascii="Courier New" w:hAnsi="Courier New" w:cs="Courier New"/>
                <w:color w:val="000000" w:themeColor="text1"/>
                <w:sz w:val="22"/>
                <w:szCs w:val="22"/>
              </w:rPr>
              <w:t>.00</w:t>
            </w:r>
          </w:p>
        </w:tc>
        <w:tc>
          <w:tcPr>
            <w:tcW w:w="3992"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(перерыв 13.00 – 14.00)</w:t>
            </w:r>
          </w:p>
        </w:tc>
      </w:tr>
      <w:tr w:rsidR="00A27105" w:rsidRPr="00A27105" w:rsidTr="008B2B3C">
        <w:tc>
          <w:tcPr>
            <w:tcW w:w="2660"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Пятница</w:t>
            </w:r>
          </w:p>
        </w:tc>
        <w:tc>
          <w:tcPr>
            <w:tcW w:w="2693"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lang w:val="en-US"/>
              </w:rPr>
              <w:t>8</w:t>
            </w:r>
            <w:r w:rsidRPr="00A27105">
              <w:rPr>
                <w:rFonts w:ascii="Courier New" w:hAnsi="Courier New" w:cs="Courier New"/>
                <w:color w:val="000000" w:themeColor="text1"/>
                <w:sz w:val="22"/>
                <w:szCs w:val="22"/>
              </w:rPr>
              <w:t>.00 – 1</w:t>
            </w:r>
            <w:r w:rsidRPr="00A27105">
              <w:rPr>
                <w:rFonts w:ascii="Courier New" w:hAnsi="Courier New" w:cs="Courier New"/>
                <w:color w:val="000000" w:themeColor="text1"/>
                <w:sz w:val="22"/>
                <w:szCs w:val="22"/>
                <w:lang w:val="en-US"/>
              </w:rPr>
              <w:t>7</w:t>
            </w:r>
            <w:r w:rsidRPr="00A27105">
              <w:rPr>
                <w:rFonts w:ascii="Courier New" w:hAnsi="Courier New" w:cs="Courier New"/>
                <w:color w:val="000000" w:themeColor="text1"/>
                <w:sz w:val="22"/>
                <w:szCs w:val="22"/>
              </w:rPr>
              <w:t>.00</w:t>
            </w:r>
          </w:p>
        </w:tc>
        <w:tc>
          <w:tcPr>
            <w:tcW w:w="3992" w:type="dxa"/>
            <w:tcBorders>
              <w:top w:val="single" w:sz="4" w:space="0" w:color="auto"/>
              <w:left w:val="single" w:sz="4" w:space="0" w:color="auto"/>
              <w:bottom w:val="single" w:sz="4" w:space="0" w:color="auto"/>
              <w:right w:val="single" w:sz="4" w:space="0" w:color="auto"/>
            </w:tcBorders>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(перерыв 13.00 – 14.00)</w:t>
            </w:r>
          </w:p>
        </w:tc>
      </w:tr>
    </w:tbl>
    <w:p w:rsidR="008B2B3C" w:rsidRPr="00A27105" w:rsidRDefault="008B2B3C" w:rsidP="008B2B3C">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 xml:space="preserve">Суббота, воскресенье – выходные дни </w:t>
      </w:r>
    </w:p>
    <w:p w:rsidR="008B2B3C" w:rsidRPr="00A27105" w:rsidRDefault="008B2B3C" w:rsidP="008B2B3C">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18.1. График приема заявителей главой администрации Атагайского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A27105" w:rsidRPr="00A27105" w:rsidTr="008B2B3C">
        <w:tc>
          <w:tcPr>
            <w:tcW w:w="255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Понедельник</w:t>
            </w:r>
          </w:p>
        </w:tc>
        <w:tc>
          <w:tcPr>
            <w:tcW w:w="340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10.00 – 13.00</w:t>
            </w:r>
          </w:p>
        </w:tc>
      </w:tr>
      <w:tr w:rsidR="00A27105" w:rsidRPr="00A27105" w:rsidTr="008B2B3C">
        <w:tc>
          <w:tcPr>
            <w:tcW w:w="255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Вторник</w:t>
            </w:r>
          </w:p>
        </w:tc>
        <w:tc>
          <w:tcPr>
            <w:tcW w:w="340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10.00 – 13.00</w:t>
            </w:r>
          </w:p>
        </w:tc>
      </w:tr>
      <w:tr w:rsidR="00A27105" w:rsidRPr="00A27105" w:rsidTr="008B2B3C">
        <w:tc>
          <w:tcPr>
            <w:tcW w:w="255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Среда</w:t>
            </w:r>
          </w:p>
        </w:tc>
        <w:tc>
          <w:tcPr>
            <w:tcW w:w="340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10.00 – 13.00</w:t>
            </w:r>
          </w:p>
        </w:tc>
      </w:tr>
      <w:tr w:rsidR="00A27105" w:rsidRPr="00A27105" w:rsidTr="008B2B3C">
        <w:tc>
          <w:tcPr>
            <w:tcW w:w="255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Четверг</w:t>
            </w:r>
          </w:p>
        </w:tc>
        <w:tc>
          <w:tcPr>
            <w:tcW w:w="340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10.00 – 13.00</w:t>
            </w:r>
          </w:p>
        </w:tc>
      </w:tr>
      <w:tr w:rsidR="00A27105" w:rsidRPr="00A27105" w:rsidTr="008B2B3C">
        <w:tc>
          <w:tcPr>
            <w:tcW w:w="255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Пятница</w:t>
            </w:r>
          </w:p>
        </w:tc>
        <w:tc>
          <w:tcPr>
            <w:tcW w:w="3402" w:type="dxa"/>
          </w:tcPr>
          <w:p w:rsidR="008B2B3C" w:rsidRPr="00A27105" w:rsidRDefault="008B2B3C" w:rsidP="008B2B3C">
            <w:pPr>
              <w:overflowPunct w:val="0"/>
              <w:autoSpaceDE w:val="0"/>
              <w:autoSpaceDN w:val="0"/>
              <w:adjustRightInd w:val="0"/>
              <w:ind w:firstLine="709"/>
              <w:textAlignment w:val="baseline"/>
              <w:rPr>
                <w:rFonts w:ascii="Courier New" w:hAnsi="Courier New" w:cs="Courier New"/>
                <w:color w:val="000000" w:themeColor="text1"/>
                <w:sz w:val="22"/>
                <w:szCs w:val="22"/>
              </w:rPr>
            </w:pPr>
            <w:r w:rsidRPr="00A27105">
              <w:rPr>
                <w:rFonts w:ascii="Courier New" w:hAnsi="Courier New" w:cs="Courier New"/>
                <w:color w:val="000000" w:themeColor="text1"/>
                <w:sz w:val="22"/>
                <w:szCs w:val="22"/>
              </w:rPr>
              <w:t>10.00 – 13.00</w:t>
            </w:r>
          </w:p>
        </w:tc>
      </w:tr>
    </w:tbl>
    <w:p w:rsidR="008B2B3C" w:rsidRPr="00A27105" w:rsidRDefault="008B2B3C" w:rsidP="008B2B3C">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w:t>
      </w:r>
      <w:r w:rsidRPr="00A27105">
        <w:rPr>
          <w:rFonts w:ascii="Arial" w:hAnsi="Arial" w:cs="Arial"/>
          <w:color w:val="000000" w:themeColor="text1"/>
          <w:sz w:val="24"/>
        </w:rPr>
        <w:lastRenderedPageBreak/>
        <w:t>настоящей главой, МФЦ, с которым уполномоченный орган заключил в соответствии с законодательством соглашения о взаимодействии.</w:t>
      </w:r>
    </w:p>
    <w:p w:rsidR="008B2B3C" w:rsidRPr="00A27105" w:rsidRDefault="008B2B3C" w:rsidP="00762A1D">
      <w:pPr>
        <w:overflowPunct w:val="0"/>
        <w:autoSpaceDE w:val="0"/>
        <w:autoSpaceDN w:val="0"/>
        <w:adjustRightInd w:val="0"/>
        <w:ind w:firstLine="709"/>
        <w:textAlignment w:val="baseline"/>
        <w:rPr>
          <w:rFonts w:ascii="Arial" w:hAnsi="Arial" w:cs="Arial"/>
          <w:color w:val="000000" w:themeColor="text1"/>
          <w:sz w:val="24"/>
        </w:rPr>
      </w:pPr>
      <w:r w:rsidRPr="00A27105">
        <w:rPr>
          <w:rFonts w:ascii="Arial" w:hAnsi="Arial" w:cs="Arial"/>
          <w:color w:val="000000" w:themeColor="text1"/>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62A1D">
          <w:rPr>
            <w:rStyle w:val="a4"/>
            <w:rFonts w:ascii="Arial" w:hAnsi="Arial" w:cs="Arial"/>
            <w:color w:val="000000" w:themeColor="text1"/>
            <w:sz w:val="24"/>
            <w:u w:val="none"/>
            <w:lang w:val="en-US"/>
          </w:rPr>
          <w:t>www</w:t>
        </w:r>
        <w:r w:rsidRPr="00762A1D">
          <w:rPr>
            <w:rStyle w:val="a4"/>
            <w:rFonts w:ascii="Arial" w:hAnsi="Arial" w:cs="Arial"/>
            <w:color w:val="000000" w:themeColor="text1"/>
            <w:sz w:val="24"/>
            <w:u w:val="none"/>
          </w:rPr>
          <w:t>.</w:t>
        </w:r>
        <w:r w:rsidRPr="00762A1D">
          <w:rPr>
            <w:rStyle w:val="a4"/>
            <w:rFonts w:ascii="Arial" w:hAnsi="Arial" w:cs="Arial"/>
            <w:color w:val="000000" w:themeColor="text1"/>
            <w:sz w:val="24"/>
            <w:u w:val="none"/>
            <w:lang w:val="en-US"/>
          </w:rPr>
          <w:t>mfc</w:t>
        </w:r>
        <w:r w:rsidRPr="00762A1D">
          <w:rPr>
            <w:rStyle w:val="a4"/>
            <w:rFonts w:ascii="Arial" w:hAnsi="Arial" w:cs="Arial"/>
            <w:color w:val="000000" w:themeColor="text1"/>
            <w:sz w:val="24"/>
            <w:u w:val="none"/>
          </w:rPr>
          <w:t>38.</w:t>
        </w:r>
        <w:r w:rsidRPr="00762A1D">
          <w:rPr>
            <w:rStyle w:val="a4"/>
            <w:rFonts w:ascii="Arial" w:hAnsi="Arial" w:cs="Arial"/>
            <w:color w:val="000000" w:themeColor="text1"/>
            <w:sz w:val="24"/>
            <w:u w:val="none"/>
            <w:lang w:val="en-US"/>
          </w:rPr>
          <w:t>ru</w:t>
        </w:r>
      </w:hyperlink>
      <w:r w:rsidR="00762A1D">
        <w:rPr>
          <w:rFonts w:ascii="Arial" w:hAnsi="Arial" w:cs="Arial"/>
          <w:color w:val="000000" w:themeColor="text1"/>
          <w:sz w:val="24"/>
        </w:rPr>
        <w:t>.</w:t>
      </w:r>
    </w:p>
    <w:p w:rsidR="00F31ECB" w:rsidRPr="00A27105" w:rsidRDefault="00F31ECB" w:rsidP="006F7AAE">
      <w:pPr>
        <w:widowControl w:val="0"/>
        <w:autoSpaceDE w:val="0"/>
        <w:autoSpaceDN w:val="0"/>
        <w:adjustRightInd w:val="0"/>
        <w:jc w:val="center"/>
        <w:outlineLvl w:val="1"/>
        <w:rPr>
          <w:rFonts w:ascii="Arial" w:hAnsi="Arial" w:cs="Arial"/>
          <w:color w:val="000000" w:themeColor="text1"/>
          <w:sz w:val="24"/>
          <w:szCs w:val="24"/>
        </w:rPr>
      </w:pPr>
      <w:bookmarkStart w:id="5" w:name="Par144"/>
      <w:bookmarkEnd w:id="5"/>
    </w:p>
    <w:p w:rsidR="006F7AAE" w:rsidRPr="00762A1D" w:rsidRDefault="00762A1D" w:rsidP="00762A1D">
      <w:pPr>
        <w:pStyle w:val="af8"/>
        <w:ind w:firstLine="0"/>
        <w:jc w:val="center"/>
        <w:rPr>
          <w:rFonts w:ascii="Arial" w:hAnsi="Arial" w:cs="Arial"/>
          <w:color w:val="000000" w:themeColor="text1"/>
          <w:sz w:val="24"/>
          <w:szCs w:val="24"/>
        </w:rPr>
      </w:pPr>
      <w:r>
        <w:rPr>
          <w:rFonts w:ascii="Arial" w:hAnsi="Arial" w:cs="Arial"/>
          <w:color w:val="000000" w:themeColor="text1"/>
          <w:sz w:val="24"/>
          <w:szCs w:val="24"/>
        </w:rPr>
        <w:t>Раздел 2. С</w:t>
      </w:r>
      <w:r w:rsidRPr="00762A1D">
        <w:rPr>
          <w:rFonts w:ascii="Arial" w:hAnsi="Arial" w:cs="Arial"/>
          <w:color w:val="000000" w:themeColor="text1"/>
          <w:sz w:val="24"/>
          <w:szCs w:val="24"/>
        </w:rPr>
        <w:t>тандарт предоставления муниципальной услуги</w:t>
      </w:r>
    </w:p>
    <w:p w:rsidR="006F7AAE" w:rsidRPr="00762A1D" w:rsidRDefault="006F7AAE" w:rsidP="00D316ED">
      <w:pPr>
        <w:pStyle w:val="af8"/>
        <w:jc w:val="center"/>
        <w:rPr>
          <w:rFonts w:ascii="Arial" w:hAnsi="Arial" w:cs="Arial"/>
          <w:color w:val="000000" w:themeColor="text1"/>
          <w:sz w:val="24"/>
          <w:szCs w:val="24"/>
        </w:rPr>
      </w:pPr>
    </w:p>
    <w:p w:rsidR="006F7AAE" w:rsidRPr="00762A1D" w:rsidRDefault="00762A1D" w:rsidP="00762A1D">
      <w:pPr>
        <w:pStyle w:val="af8"/>
        <w:ind w:firstLine="0"/>
        <w:jc w:val="center"/>
        <w:rPr>
          <w:rFonts w:ascii="Arial" w:hAnsi="Arial" w:cs="Arial"/>
          <w:color w:val="000000" w:themeColor="text1"/>
          <w:sz w:val="24"/>
          <w:szCs w:val="24"/>
        </w:rPr>
      </w:pPr>
      <w:bookmarkStart w:id="6" w:name="Par146"/>
      <w:bookmarkEnd w:id="6"/>
      <w:r>
        <w:rPr>
          <w:rFonts w:ascii="Arial" w:hAnsi="Arial" w:cs="Arial"/>
          <w:color w:val="000000" w:themeColor="text1"/>
          <w:sz w:val="24"/>
          <w:szCs w:val="24"/>
        </w:rPr>
        <w:t>Глава 4. Н</w:t>
      </w:r>
      <w:r w:rsidRPr="00762A1D">
        <w:rPr>
          <w:rFonts w:ascii="Arial" w:hAnsi="Arial" w:cs="Arial"/>
          <w:color w:val="000000" w:themeColor="text1"/>
          <w:sz w:val="24"/>
          <w:szCs w:val="24"/>
        </w:rPr>
        <w:t>аименование муниципальной услуги</w:t>
      </w:r>
    </w:p>
    <w:p w:rsidR="006F7AAE" w:rsidRPr="00762A1D" w:rsidRDefault="006F7AAE" w:rsidP="00D316ED">
      <w:pPr>
        <w:pStyle w:val="af8"/>
        <w:jc w:val="center"/>
        <w:rPr>
          <w:rFonts w:ascii="Arial" w:hAnsi="Arial" w:cs="Arial"/>
          <w:color w:val="000000" w:themeColor="text1"/>
          <w:sz w:val="24"/>
          <w:szCs w:val="24"/>
        </w:rPr>
      </w:pPr>
    </w:p>
    <w:p w:rsidR="006F7AAE" w:rsidRPr="00A27105" w:rsidRDefault="00762A1D" w:rsidP="00C44F68">
      <w:pPr>
        <w:pStyle w:val="ConsPlusNormal"/>
        <w:ind w:firstLine="709"/>
        <w:jc w:val="both"/>
        <w:rPr>
          <w:color w:val="000000" w:themeColor="text1"/>
          <w:sz w:val="24"/>
          <w:szCs w:val="24"/>
        </w:rPr>
      </w:pPr>
      <w:r>
        <w:rPr>
          <w:color w:val="000000" w:themeColor="text1"/>
          <w:sz w:val="24"/>
          <w:szCs w:val="24"/>
        </w:rPr>
        <w:t xml:space="preserve">20. </w:t>
      </w:r>
      <w:r w:rsidR="006F7AAE" w:rsidRPr="00A27105">
        <w:rPr>
          <w:color w:val="000000" w:themeColor="text1"/>
          <w:sz w:val="24"/>
          <w:szCs w:val="24"/>
        </w:rPr>
        <w:t>Под муниципальной услугой в настоящем административном регламенте понимается</w:t>
      </w:r>
      <w:r w:rsidR="00C44F68" w:rsidRPr="00A27105">
        <w:rPr>
          <w:color w:val="000000" w:themeColor="text1"/>
          <w:sz w:val="24"/>
          <w:szCs w:val="24"/>
        </w:rPr>
        <w:t xml:space="preserve"> выдача ордеров на проведение земляных работ</w:t>
      </w:r>
      <w:r w:rsidR="001C0EC2" w:rsidRPr="00A27105">
        <w:rPr>
          <w:color w:val="000000" w:themeColor="text1"/>
          <w:sz w:val="24"/>
          <w:szCs w:val="24"/>
        </w:rPr>
        <w:t>.</w:t>
      </w:r>
    </w:p>
    <w:p w:rsidR="006F7AAE" w:rsidRPr="00A27105" w:rsidRDefault="006F7AAE" w:rsidP="00C44F68">
      <w:pPr>
        <w:pStyle w:val="ConsPlusNormal"/>
        <w:ind w:firstLine="709"/>
        <w:jc w:val="both"/>
        <w:rPr>
          <w:color w:val="000000" w:themeColor="text1"/>
          <w:sz w:val="24"/>
          <w:szCs w:val="24"/>
        </w:rPr>
      </w:pPr>
      <w:r w:rsidRPr="00A27105">
        <w:rPr>
          <w:color w:val="000000" w:themeColor="text1"/>
          <w:sz w:val="24"/>
          <w:szCs w:val="24"/>
        </w:rPr>
        <w:t xml:space="preserve">21. </w:t>
      </w:r>
      <w:r w:rsidR="00AB28A5" w:rsidRPr="00A27105">
        <w:rPr>
          <w:color w:val="000000" w:themeColor="text1"/>
          <w:sz w:val="24"/>
          <w:szCs w:val="24"/>
        </w:rPr>
        <w:t>Под проведением</w:t>
      </w:r>
      <w:r w:rsidR="00C44F68" w:rsidRPr="00A27105">
        <w:rPr>
          <w:color w:val="000000" w:themeColor="text1"/>
          <w:sz w:val="24"/>
          <w:szCs w:val="24"/>
        </w:rPr>
        <w:t xml:space="preserve"> земляных работ </w:t>
      </w:r>
      <w:r w:rsidR="00AB28A5" w:rsidRPr="00A27105">
        <w:rPr>
          <w:color w:val="000000" w:themeColor="text1"/>
          <w:sz w:val="24"/>
          <w:szCs w:val="24"/>
        </w:rPr>
        <w:t xml:space="preserve">понимается проведение </w:t>
      </w:r>
      <w:r w:rsidR="00C44F68" w:rsidRPr="00A27105">
        <w:rPr>
          <w:color w:val="000000" w:themeColor="text1"/>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3" w:tooltip="Канал" w:history="1">
        <w:r w:rsidR="00C44F68" w:rsidRPr="00A27105">
          <w:rPr>
            <w:color w:val="000000" w:themeColor="text1"/>
            <w:sz w:val="24"/>
            <w:szCs w:val="24"/>
          </w:rPr>
          <w:t>каналов</w:t>
        </w:r>
      </w:hyperlink>
      <w:r w:rsidR="00C44F68" w:rsidRPr="00A27105">
        <w:rPr>
          <w:color w:val="000000" w:themeColor="text1"/>
          <w:sz w:val="24"/>
          <w:szCs w:val="24"/>
        </w:rPr>
        <w:t xml:space="preserve"> и </w:t>
      </w:r>
      <w:hyperlink r:id="rId14" w:tooltip="Траншея" w:history="1">
        <w:r w:rsidR="00C44F68" w:rsidRPr="00A27105">
          <w:rPr>
            <w:color w:val="000000" w:themeColor="text1"/>
            <w:sz w:val="24"/>
            <w:szCs w:val="24"/>
          </w:rPr>
          <w:t>траншей</w:t>
        </w:r>
      </w:hyperlink>
      <w:r w:rsidR="00C44F68" w:rsidRPr="00A27105">
        <w:rPr>
          <w:color w:val="000000" w:themeColor="text1"/>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15" w:tooltip="Благоустройство (страница отсутствует)" w:history="1">
        <w:r w:rsidR="00C44F68" w:rsidRPr="00A27105">
          <w:rPr>
            <w:color w:val="000000" w:themeColor="text1"/>
            <w:sz w:val="24"/>
            <w:szCs w:val="24"/>
          </w:rPr>
          <w:t>благоустройство</w:t>
        </w:r>
      </w:hyperlink>
      <w:r w:rsidR="00C44F68" w:rsidRPr="00A27105">
        <w:rPr>
          <w:color w:val="000000" w:themeColor="text1"/>
          <w:sz w:val="24"/>
          <w:szCs w:val="24"/>
        </w:rPr>
        <w:t>.</w:t>
      </w:r>
    </w:p>
    <w:p w:rsidR="006F7AAE" w:rsidRPr="00A27105" w:rsidRDefault="006F7AAE" w:rsidP="00C44F68">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22. Выдача </w:t>
      </w:r>
      <w:r w:rsidR="00C44F68" w:rsidRPr="00A27105">
        <w:rPr>
          <w:rFonts w:ascii="Arial" w:hAnsi="Arial" w:cs="Arial"/>
          <w:color w:val="000000" w:themeColor="text1"/>
          <w:sz w:val="24"/>
          <w:szCs w:val="24"/>
        </w:rPr>
        <w:t xml:space="preserve">ордеров на проведение </w:t>
      </w:r>
      <w:r w:rsidR="002C0DAF" w:rsidRPr="00A27105">
        <w:rPr>
          <w:rFonts w:ascii="Arial" w:hAnsi="Arial" w:cs="Arial"/>
          <w:color w:val="000000" w:themeColor="text1"/>
          <w:sz w:val="24"/>
          <w:szCs w:val="24"/>
        </w:rPr>
        <w:t xml:space="preserve">земляных </w:t>
      </w:r>
      <w:r w:rsidR="00C44F68" w:rsidRPr="00A27105">
        <w:rPr>
          <w:rFonts w:ascii="Arial" w:hAnsi="Arial" w:cs="Arial"/>
          <w:color w:val="000000" w:themeColor="text1"/>
          <w:sz w:val="24"/>
          <w:szCs w:val="24"/>
        </w:rPr>
        <w:t xml:space="preserve">работ </w:t>
      </w:r>
      <w:r w:rsidRPr="00A27105">
        <w:rPr>
          <w:rFonts w:ascii="Arial" w:hAnsi="Arial" w:cs="Arial"/>
          <w:color w:val="000000" w:themeColor="text1"/>
          <w:sz w:val="24"/>
          <w:szCs w:val="24"/>
        </w:rPr>
        <w:t>осуществляется в соответствии с законодательством</w:t>
      </w:r>
      <w:r w:rsidR="002C0DAF" w:rsidRPr="00A27105">
        <w:rPr>
          <w:rFonts w:ascii="Arial" w:hAnsi="Arial" w:cs="Arial"/>
          <w:color w:val="000000" w:themeColor="text1"/>
          <w:sz w:val="24"/>
          <w:szCs w:val="24"/>
        </w:rPr>
        <w:t xml:space="preserve"> Российской Федерации</w:t>
      </w:r>
      <w:r w:rsidRPr="00A27105">
        <w:rPr>
          <w:rFonts w:ascii="Arial" w:hAnsi="Arial" w:cs="Arial"/>
          <w:color w:val="000000" w:themeColor="text1"/>
          <w:sz w:val="24"/>
          <w:szCs w:val="24"/>
        </w:rPr>
        <w:t>.</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outlineLvl w:val="2"/>
        <w:rPr>
          <w:rFonts w:ascii="Arial" w:hAnsi="Arial" w:cs="Arial"/>
          <w:color w:val="000000" w:themeColor="text1"/>
          <w:sz w:val="24"/>
          <w:szCs w:val="24"/>
        </w:rPr>
      </w:pPr>
      <w:bookmarkStart w:id="7" w:name="Par151"/>
      <w:bookmarkEnd w:id="7"/>
      <w:r>
        <w:rPr>
          <w:rFonts w:ascii="Arial" w:hAnsi="Arial" w:cs="Arial"/>
          <w:color w:val="000000" w:themeColor="text1"/>
          <w:sz w:val="24"/>
          <w:szCs w:val="24"/>
        </w:rPr>
        <w:t>Глава 5. Н</w:t>
      </w:r>
      <w:r w:rsidRPr="00762A1D">
        <w:rPr>
          <w:rFonts w:ascii="Arial" w:hAnsi="Arial" w:cs="Arial"/>
          <w:color w:val="000000" w:themeColor="text1"/>
          <w:sz w:val="24"/>
          <w:szCs w:val="24"/>
        </w:rPr>
        <w:t>аименование органа местного самоуправления,</w:t>
      </w:r>
    </w:p>
    <w:p w:rsidR="006F7AAE" w:rsidRPr="00762A1D" w:rsidRDefault="00762A1D" w:rsidP="006F7AAE">
      <w:pPr>
        <w:widowControl w:val="0"/>
        <w:autoSpaceDE w:val="0"/>
        <w:autoSpaceDN w:val="0"/>
        <w:adjustRightInd w:val="0"/>
        <w:jc w:val="center"/>
        <w:rPr>
          <w:rFonts w:ascii="Arial" w:hAnsi="Arial" w:cs="Arial"/>
          <w:color w:val="000000" w:themeColor="text1"/>
          <w:sz w:val="24"/>
          <w:szCs w:val="24"/>
        </w:rPr>
      </w:pPr>
      <w:r w:rsidRPr="00762A1D">
        <w:rPr>
          <w:rFonts w:ascii="Arial" w:hAnsi="Arial" w:cs="Arial"/>
          <w:color w:val="000000" w:themeColor="text1"/>
          <w:sz w:val="24"/>
          <w:szCs w:val="24"/>
        </w:rPr>
        <w:t>предоставляющего муниципальную услугу</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23. </w:t>
      </w:r>
      <w:r w:rsidR="006F7AAE" w:rsidRPr="00A27105">
        <w:rPr>
          <w:rFonts w:ascii="Arial" w:hAnsi="Arial" w:cs="Arial"/>
          <w:color w:val="000000" w:themeColor="text1"/>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w:t>
      </w:r>
      <w:r w:rsidR="008B48CE" w:rsidRPr="00A27105">
        <w:rPr>
          <w:rFonts w:ascii="Arial" w:hAnsi="Arial" w:cs="Arial"/>
          <w:color w:val="000000" w:themeColor="text1"/>
          <w:sz w:val="24"/>
          <w:szCs w:val="24"/>
        </w:rPr>
        <w:t>уполномоченный орган</w:t>
      </w:r>
      <w:r w:rsidR="006F7AAE" w:rsidRPr="00A27105">
        <w:rPr>
          <w:rFonts w:ascii="Arial" w:hAnsi="Arial" w:cs="Arial"/>
          <w:color w:val="000000" w:themeColor="text1"/>
          <w:sz w:val="24"/>
          <w:szCs w:val="24"/>
        </w:rPr>
        <w:t>.</w:t>
      </w:r>
    </w:p>
    <w:p w:rsidR="006F7AAE"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24. </w:t>
      </w:r>
      <w:r w:rsidR="006F7AAE" w:rsidRPr="00A27105">
        <w:rPr>
          <w:rFonts w:ascii="Arial" w:hAnsi="Arial" w:cs="Arial"/>
          <w:color w:val="000000" w:themeColor="text1"/>
          <w:sz w:val="24"/>
          <w:szCs w:val="24"/>
        </w:rPr>
        <w:t xml:space="preserve">При предоставлении муниципальной услуги </w:t>
      </w:r>
      <w:r w:rsidR="008B48CE" w:rsidRPr="00A27105">
        <w:rPr>
          <w:rFonts w:ascii="Arial" w:hAnsi="Arial" w:cs="Arial"/>
          <w:color w:val="000000" w:themeColor="text1"/>
          <w:sz w:val="24"/>
          <w:szCs w:val="24"/>
        </w:rPr>
        <w:t>уполномоченным органом</w:t>
      </w:r>
      <w:r w:rsidR="006F7AAE" w:rsidRPr="00A27105">
        <w:rPr>
          <w:rFonts w:ascii="Arial" w:hAnsi="Arial" w:cs="Arial"/>
          <w:color w:val="000000" w:themeColor="text1"/>
          <w:sz w:val="24"/>
          <w:szCs w:val="24"/>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651EA4" w:rsidRPr="00A27105">
        <w:rPr>
          <w:rFonts w:ascii="Arial" w:hAnsi="Arial" w:cs="Arial"/>
          <w:color w:val="000000" w:themeColor="text1"/>
          <w:sz w:val="24"/>
          <w:szCs w:val="24"/>
        </w:rPr>
        <w:t>утверж</w:t>
      </w:r>
      <w:r w:rsidR="00EF442C" w:rsidRPr="00A27105">
        <w:rPr>
          <w:rFonts w:ascii="Arial" w:hAnsi="Arial" w:cs="Arial"/>
          <w:color w:val="000000" w:themeColor="text1"/>
          <w:sz w:val="24"/>
          <w:szCs w:val="24"/>
        </w:rPr>
        <w:t>денный решением Думы Атагайского</w:t>
      </w:r>
      <w:r w:rsidR="00651EA4" w:rsidRPr="00A27105">
        <w:rPr>
          <w:rFonts w:ascii="Arial" w:hAnsi="Arial" w:cs="Arial"/>
          <w:color w:val="000000" w:themeColor="text1"/>
          <w:sz w:val="24"/>
          <w:szCs w:val="24"/>
        </w:rPr>
        <w:t xml:space="preserve"> </w:t>
      </w:r>
      <w:r w:rsidR="00EF442C" w:rsidRPr="00A27105">
        <w:rPr>
          <w:rFonts w:ascii="Arial" w:hAnsi="Arial" w:cs="Arial"/>
          <w:color w:val="000000" w:themeColor="text1"/>
          <w:sz w:val="24"/>
          <w:szCs w:val="24"/>
        </w:rPr>
        <w:t xml:space="preserve">муниципального образования от 25 января 2013 года № 13 </w:t>
      </w:r>
      <w:r w:rsidR="00651EA4" w:rsidRPr="00A27105">
        <w:rPr>
          <w:rFonts w:ascii="Arial" w:hAnsi="Arial" w:cs="Arial"/>
          <w:color w:val="000000" w:themeColor="text1"/>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w:t>
      </w:r>
      <w:r w:rsidR="00EF442C" w:rsidRPr="00A27105">
        <w:rPr>
          <w:rFonts w:ascii="Arial" w:hAnsi="Arial" w:cs="Arial"/>
          <w:color w:val="000000" w:themeColor="text1"/>
          <w:sz w:val="24"/>
          <w:szCs w:val="24"/>
        </w:rPr>
        <w:t>луг</w:t>
      </w:r>
      <w:r w:rsidR="00651EA4" w:rsidRPr="00A27105">
        <w:rPr>
          <w:rFonts w:ascii="Arial" w:hAnsi="Arial" w:cs="Arial"/>
          <w:color w:val="000000" w:themeColor="text1"/>
          <w:sz w:val="24"/>
          <w:szCs w:val="24"/>
        </w:rPr>
        <w:t>»</w:t>
      </w:r>
      <w:r w:rsidR="00EF442C" w:rsidRPr="00A27105">
        <w:rPr>
          <w:rFonts w:ascii="Arial" w:hAnsi="Arial" w:cs="Arial"/>
          <w:color w:val="000000" w:themeColor="text1"/>
          <w:sz w:val="24"/>
          <w:szCs w:val="24"/>
        </w:rPr>
        <w:t>.</w:t>
      </w:r>
    </w:p>
    <w:p w:rsidR="00E702B9" w:rsidRPr="00A27105" w:rsidRDefault="00762A1D"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25. </w:t>
      </w:r>
      <w:r w:rsidR="00E702B9" w:rsidRPr="00A27105">
        <w:rPr>
          <w:rFonts w:ascii="Arial" w:hAnsi="Arial" w:cs="Arial"/>
          <w:color w:val="000000" w:themeColor="text1"/>
          <w:sz w:val="24"/>
          <w:szCs w:val="24"/>
        </w:rPr>
        <w:t>В предоставлении муниципальной услуги участвуют:</w:t>
      </w:r>
    </w:p>
    <w:p w:rsidR="00E702B9" w:rsidRPr="00A27105" w:rsidRDefault="00C13527" w:rsidP="00301FD1">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а) </w:t>
      </w:r>
      <w:r w:rsidR="00E702B9" w:rsidRPr="00A27105">
        <w:rPr>
          <w:rFonts w:ascii="Arial" w:hAnsi="Arial" w:cs="Arial"/>
          <w:color w:val="000000" w:themeColor="text1"/>
          <w:sz w:val="24"/>
          <w:szCs w:val="24"/>
        </w:rPr>
        <w:t>Федеральная налоговая служба;</w:t>
      </w:r>
    </w:p>
    <w:p w:rsidR="00C13527" w:rsidRPr="00A27105" w:rsidRDefault="00C13527" w:rsidP="00301FD1">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б)</w:t>
      </w:r>
      <w:r w:rsidR="006D1A3A" w:rsidRPr="00A27105">
        <w:rPr>
          <w:rFonts w:ascii="Arial" w:hAnsi="Arial" w:cs="Arial"/>
          <w:color w:val="000000" w:themeColor="text1"/>
          <w:sz w:val="24"/>
          <w:szCs w:val="24"/>
        </w:rPr>
        <w:t xml:space="preserve"> Федеральная служба государственной регистрации, кадастра и картографии;</w:t>
      </w:r>
    </w:p>
    <w:p w:rsidR="00E702B9" w:rsidRPr="00A27105" w:rsidRDefault="006D1A3A" w:rsidP="00301FD1">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в</w:t>
      </w:r>
      <w:r w:rsidR="00E702B9" w:rsidRPr="00A27105">
        <w:rPr>
          <w:rFonts w:ascii="Arial" w:hAnsi="Arial" w:cs="Arial"/>
          <w:color w:val="000000" w:themeColor="text1"/>
          <w:sz w:val="24"/>
          <w:szCs w:val="24"/>
        </w:rPr>
        <w:t>) органы местного самоуправления</w:t>
      </w:r>
      <w:r w:rsidR="000068AB" w:rsidRPr="00A27105">
        <w:rPr>
          <w:rFonts w:ascii="Arial" w:hAnsi="Arial" w:cs="Arial"/>
          <w:color w:val="000000" w:themeColor="text1"/>
          <w:sz w:val="24"/>
          <w:szCs w:val="24"/>
        </w:rPr>
        <w:t>;</w:t>
      </w:r>
    </w:p>
    <w:p w:rsidR="006F7AAE" w:rsidRPr="00A27105" w:rsidRDefault="006D1A3A" w:rsidP="00B20887">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г</w:t>
      </w:r>
      <w:r w:rsidR="000068AB" w:rsidRPr="00A27105">
        <w:rPr>
          <w:rFonts w:ascii="Arial" w:hAnsi="Arial" w:cs="Arial"/>
          <w:color w:val="000000" w:themeColor="text1"/>
          <w:sz w:val="24"/>
          <w:szCs w:val="24"/>
        </w:rPr>
        <w:t>) нотариус.</w:t>
      </w:r>
      <w:bookmarkStart w:id="8" w:name="Par159"/>
      <w:bookmarkEnd w:id="8"/>
    </w:p>
    <w:p w:rsidR="0055621C" w:rsidRPr="00A27105" w:rsidRDefault="00762A1D" w:rsidP="0055621C">
      <w:pPr>
        <w:ind w:firstLine="709"/>
        <w:rPr>
          <w:rFonts w:ascii="Arial" w:hAnsi="Arial" w:cs="Arial"/>
          <w:color w:val="000000" w:themeColor="text1"/>
          <w:sz w:val="24"/>
          <w:szCs w:val="24"/>
        </w:rPr>
      </w:pPr>
      <w:r>
        <w:rPr>
          <w:rFonts w:ascii="Arial" w:hAnsi="Arial" w:cs="Arial"/>
          <w:color w:val="000000" w:themeColor="text1"/>
          <w:sz w:val="24"/>
          <w:szCs w:val="24"/>
        </w:rPr>
        <w:t>26. Результатом</w:t>
      </w:r>
      <w:r w:rsidR="0055621C" w:rsidRPr="00A27105">
        <w:rPr>
          <w:rFonts w:ascii="Arial" w:hAnsi="Arial" w:cs="Arial"/>
          <w:color w:val="000000" w:themeColor="text1"/>
          <w:sz w:val="24"/>
          <w:szCs w:val="24"/>
        </w:rPr>
        <w:t xml:space="preserve"> предоставления муниципальной услуги является:</w:t>
      </w:r>
    </w:p>
    <w:p w:rsidR="0055621C" w:rsidRPr="00A27105" w:rsidRDefault="0055621C" w:rsidP="0055621C">
      <w:pPr>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а) Выдача заявителю ордера на производство земляных работ, утвержденного </w:t>
      </w:r>
      <w:r w:rsidR="008B48CE" w:rsidRPr="00A27105">
        <w:rPr>
          <w:rFonts w:ascii="Arial" w:hAnsi="Arial" w:cs="Arial"/>
          <w:color w:val="000000" w:themeColor="text1"/>
          <w:sz w:val="24"/>
          <w:szCs w:val="24"/>
        </w:rPr>
        <w:t>руководителем</w:t>
      </w:r>
      <w:r w:rsidR="005D2746" w:rsidRPr="00A27105">
        <w:rPr>
          <w:rFonts w:ascii="Arial" w:hAnsi="Arial" w:cs="Arial"/>
          <w:color w:val="000000" w:themeColor="text1"/>
          <w:sz w:val="24"/>
          <w:szCs w:val="24"/>
        </w:rPr>
        <w:t xml:space="preserve"> уполномоченного органа</w:t>
      </w:r>
      <w:r w:rsidR="00AF7DA8" w:rsidRPr="00A27105">
        <w:rPr>
          <w:rFonts w:ascii="Arial" w:hAnsi="Arial" w:cs="Arial"/>
          <w:color w:val="000000" w:themeColor="text1"/>
          <w:sz w:val="24"/>
          <w:szCs w:val="24"/>
        </w:rPr>
        <w:t xml:space="preserve">. </w:t>
      </w:r>
    </w:p>
    <w:p w:rsidR="0055621C" w:rsidRPr="00A27105" w:rsidRDefault="0055621C" w:rsidP="0055621C">
      <w:pPr>
        <w:ind w:firstLine="709"/>
        <w:rPr>
          <w:rFonts w:ascii="Arial" w:hAnsi="Arial" w:cs="Arial"/>
          <w:color w:val="000000" w:themeColor="text1"/>
          <w:sz w:val="24"/>
          <w:szCs w:val="24"/>
        </w:rPr>
      </w:pPr>
      <w:r w:rsidRPr="00A27105">
        <w:rPr>
          <w:rFonts w:ascii="Arial" w:hAnsi="Arial" w:cs="Arial"/>
          <w:color w:val="000000" w:themeColor="text1"/>
          <w:sz w:val="24"/>
          <w:szCs w:val="24"/>
        </w:rPr>
        <w:t>Форма ордера на производство земляных работ представлена в Приложении № 3 настоящего административного регламента.</w:t>
      </w:r>
    </w:p>
    <w:p w:rsidR="00CF1E05" w:rsidRPr="00A27105" w:rsidRDefault="0055621C" w:rsidP="0055621C">
      <w:pPr>
        <w:pStyle w:val="ConsPlusNormal"/>
        <w:ind w:firstLine="540"/>
        <w:jc w:val="both"/>
        <w:rPr>
          <w:color w:val="000000" w:themeColor="text1"/>
          <w:sz w:val="24"/>
          <w:szCs w:val="24"/>
        </w:rPr>
      </w:pPr>
      <w:r w:rsidRPr="00A27105">
        <w:rPr>
          <w:color w:val="000000" w:themeColor="text1"/>
          <w:sz w:val="24"/>
          <w:szCs w:val="24"/>
        </w:rPr>
        <w:t xml:space="preserve">б) Письменный отказ в выдаче </w:t>
      </w:r>
      <w:r w:rsidR="005D2746" w:rsidRPr="00A27105">
        <w:rPr>
          <w:color w:val="000000" w:themeColor="text1"/>
          <w:sz w:val="24"/>
          <w:szCs w:val="24"/>
        </w:rPr>
        <w:t>ордера</w:t>
      </w:r>
      <w:r w:rsidRPr="00A27105">
        <w:rPr>
          <w:color w:val="000000" w:themeColor="text1"/>
          <w:sz w:val="24"/>
          <w:szCs w:val="24"/>
        </w:rPr>
        <w:t xml:space="preserve"> на производство земляных работ</w:t>
      </w:r>
      <w:r w:rsidR="00561FF6" w:rsidRPr="00A27105">
        <w:rPr>
          <w:color w:val="000000" w:themeColor="text1"/>
          <w:sz w:val="24"/>
          <w:szCs w:val="24"/>
        </w:rPr>
        <w:t>.</w:t>
      </w:r>
    </w:p>
    <w:p w:rsidR="006F7AAE" w:rsidRPr="00A27105" w:rsidRDefault="006F7AAE" w:rsidP="006F7AAE">
      <w:pPr>
        <w:widowControl w:val="0"/>
        <w:autoSpaceDE w:val="0"/>
        <w:autoSpaceDN w:val="0"/>
        <w:adjustRightInd w:val="0"/>
        <w:ind w:firstLine="0"/>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Глава 7. С</w:t>
      </w:r>
      <w:r w:rsidRPr="00762A1D">
        <w:rPr>
          <w:rFonts w:ascii="Arial" w:hAnsi="Arial" w:cs="Arial"/>
          <w:color w:val="000000" w:themeColor="text1"/>
          <w:sz w:val="24"/>
          <w:szCs w:val="24"/>
        </w:rPr>
        <w:t xml:space="preserve">рок предоставления муниципальной услуги, в том числе с учетом необходимости обращения в организации, участвующие в предоставлении </w:t>
      </w:r>
      <w:r w:rsidRPr="00762A1D">
        <w:rPr>
          <w:rFonts w:ascii="Arial" w:hAnsi="Arial" w:cs="Arial"/>
          <w:color w:val="000000" w:themeColor="text1"/>
          <w:sz w:val="24"/>
          <w:szCs w:val="24"/>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762A1D"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A27105" w:rsidRDefault="006F7AAE" w:rsidP="00561FF6">
      <w:pPr>
        <w:pStyle w:val="ConsPlusNormal"/>
        <w:ind w:firstLine="709"/>
        <w:jc w:val="both"/>
        <w:rPr>
          <w:color w:val="000000" w:themeColor="text1"/>
          <w:sz w:val="24"/>
          <w:szCs w:val="24"/>
        </w:rPr>
      </w:pPr>
      <w:bookmarkStart w:id="9" w:name="Par174"/>
      <w:bookmarkEnd w:id="9"/>
      <w:r w:rsidRPr="00A27105">
        <w:rPr>
          <w:color w:val="000000" w:themeColor="text1"/>
          <w:sz w:val="24"/>
          <w:szCs w:val="24"/>
        </w:rPr>
        <w:t xml:space="preserve">27. Срок предоставления муниципальной услуги составляет </w:t>
      </w:r>
      <w:r w:rsidR="0055621C" w:rsidRPr="00A27105">
        <w:rPr>
          <w:color w:val="000000" w:themeColor="text1"/>
          <w:sz w:val="24"/>
          <w:szCs w:val="24"/>
        </w:rPr>
        <w:t>15</w:t>
      </w:r>
      <w:r w:rsidR="00561FF6" w:rsidRPr="00A27105">
        <w:rPr>
          <w:color w:val="000000" w:themeColor="text1"/>
          <w:sz w:val="24"/>
          <w:szCs w:val="24"/>
        </w:rPr>
        <w:t xml:space="preserve"> рабочих дней </w:t>
      </w:r>
      <w:r w:rsidRPr="00A27105">
        <w:rPr>
          <w:color w:val="000000" w:themeColor="text1"/>
          <w:sz w:val="24"/>
          <w:szCs w:val="24"/>
        </w:rPr>
        <w:t xml:space="preserve">со дня регистрации заявления в </w:t>
      </w:r>
      <w:r w:rsidR="005D2746" w:rsidRPr="00A27105">
        <w:rPr>
          <w:color w:val="000000" w:themeColor="text1"/>
          <w:sz w:val="24"/>
          <w:szCs w:val="24"/>
        </w:rPr>
        <w:t>уполномоченном органе</w:t>
      </w:r>
      <w:r w:rsidRPr="00A27105">
        <w:rPr>
          <w:color w:val="000000" w:themeColor="text1"/>
          <w:sz w:val="24"/>
          <w:szCs w:val="24"/>
        </w:rPr>
        <w:t>, либо МФЦ.</w:t>
      </w:r>
    </w:p>
    <w:p w:rsidR="0053403A" w:rsidRPr="00A27105" w:rsidRDefault="006F7AAE" w:rsidP="00561FF6">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Днем регистрации заявления является день его поступления в уполномоченный орган (до 1</w:t>
      </w:r>
      <w:r w:rsidR="0053403A" w:rsidRPr="00A27105">
        <w:rPr>
          <w:rFonts w:ascii="Arial" w:hAnsi="Arial" w:cs="Arial"/>
          <w:color w:val="000000" w:themeColor="text1"/>
          <w:sz w:val="24"/>
          <w:szCs w:val="24"/>
        </w:rPr>
        <w:t>7</w:t>
      </w:r>
      <w:r w:rsidRPr="00A27105">
        <w:rPr>
          <w:rFonts w:ascii="Arial" w:hAnsi="Arial" w:cs="Arial"/>
          <w:color w:val="000000" w:themeColor="text1"/>
          <w:sz w:val="24"/>
          <w:szCs w:val="24"/>
        </w:rPr>
        <w:t xml:space="preserve">-00). </w:t>
      </w:r>
    </w:p>
    <w:p w:rsidR="006F7AAE" w:rsidRPr="00A27105" w:rsidRDefault="006F7AAE" w:rsidP="00561FF6">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A27105" w:rsidRDefault="006F7AAE" w:rsidP="00561FF6">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w:t>
      </w:r>
      <w:r w:rsidR="002C0DAF" w:rsidRPr="00A27105">
        <w:rPr>
          <w:rFonts w:ascii="Arial" w:hAnsi="Arial" w:cs="Arial"/>
          <w:color w:val="000000" w:themeColor="text1"/>
          <w:sz w:val="24"/>
          <w:szCs w:val="24"/>
        </w:rPr>
        <w:t>в уполномоченный орган</w:t>
      </w:r>
      <w:r w:rsidR="00E60E8E"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сканированные образ</w:t>
      </w:r>
      <w:r w:rsidR="002C0DAF" w:rsidRPr="00A27105">
        <w:rPr>
          <w:rFonts w:ascii="Arial" w:hAnsi="Arial" w:cs="Arial"/>
          <w:color w:val="000000" w:themeColor="text1"/>
          <w:sz w:val="24"/>
          <w:szCs w:val="24"/>
        </w:rPr>
        <w:t>ц</w:t>
      </w:r>
      <w:r w:rsidRPr="00A27105">
        <w:rPr>
          <w:rFonts w:ascii="Arial" w:hAnsi="Arial" w:cs="Arial"/>
          <w:color w:val="000000" w:themeColor="text1"/>
          <w:sz w:val="24"/>
          <w:szCs w:val="24"/>
        </w:rPr>
        <w:t>ы документов, полученные от заявителя.</w:t>
      </w:r>
    </w:p>
    <w:p w:rsidR="006F7AAE" w:rsidRPr="00A27105" w:rsidRDefault="006F7AAE" w:rsidP="00561FF6">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CE54C8" w:rsidRPr="00A27105">
        <w:rPr>
          <w:rFonts w:ascii="Arial" w:hAnsi="Arial" w:cs="Arial"/>
          <w:color w:val="000000" w:themeColor="text1"/>
          <w:sz w:val="24"/>
          <w:szCs w:val="24"/>
        </w:rPr>
        <w:t>уполномоченный орган</w:t>
      </w:r>
      <w:r w:rsidRPr="00A27105">
        <w:rPr>
          <w:rFonts w:ascii="Arial" w:hAnsi="Arial" w:cs="Arial"/>
          <w:color w:val="000000" w:themeColor="text1"/>
          <w:sz w:val="24"/>
          <w:szCs w:val="24"/>
        </w:rPr>
        <w:t>.</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762A1D" w:rsidRDefault="00762A1D" w:rsidP="00762A1D">
      <w:pPr>
        <w:widowControl w:val="0"/>
        <w:autoSpaceDE w:val="0"/>
        <w:autoSpaceDN w:val="0"/>
        <w:adjustRightInd w:val="0"/>
        <w:ind w:firstLine="0"/>
        <w:jc w:val="center"/>
        <w:rPr>
          <w:rFonts w:ascii="Arial" w:hAnsi="Arial" w:cs="Arial"/>
          <w:color w:val="000000" w:themeColor="text1"/>
          <w:sz w:val="24"/>
          <w:szCs w:val="24"/>
        </w:rPr>
      </w:pPr>
      <w:bookmarkStart w:id="10" w:name="Par179"/>
      <w:bookmarkEnd w:id="10"/>
      <w:r>
        <w:rPr>
          <w:rFonts w:ascii="Arial" w:hAnsi="Arial" w:cs="Arial"/>
          <w:color w:val="000000" w:themeColor="text1"/>
          <w:sz w:val="24"/>
          <w:szCs w:val="24"/>
        </w:rPr>
        <w:t>Глава 8. П</w:t>
      </w:r>
      <w:r w:rsidRPr="00762A1D">
        <w:rPr>
          <w:rFonts w:ascii="Arial" w:hAnsi="Arial" w:cs="Arial"/>
          <w:color w:val="000000" w:themeColor="text1"/>
          <w:sz w:val="24"/>
          <w:szCs w:val="24"/>
        </w:rPr>
        <w:t>еречень нормативных правовых актов, регулирующих отношения, возникающие в связи с предоставлением муниципальной услуги</w:t>
      </w:r>
    </w:p>
    <w:p w:rsidR="006F7AAE" w:rsidRPr="00762A1D" w:rsidRDefault="006F7AAE" w:rsidP="006F7AAE">
      <w:pPr>
        <w:widowControl w:val="0"/>
        <w:autoSpaceDE w:val="0"/>
        <w:autoSpaceDN w:val="0"/>
        <w:adjustRightInd w:val="0"/>
        <w:rPr>
          <w:rFonts w:ascii="Arial" w:hAnsi="Arial" w:cs="Arial"/>
          <w:color w:val="000000" w:themeColor="text1"/>
          <w:sz w:val="24"/>
          <w:szCs w:val="24"/>
        </w:rPr>
      </w:pPr>
    </w:p>
    <w:p w:rsidR="00F31ECB" w:rsidRPr="00A27105" w:rsidRDefault="00762A1D" w:rsidP="00F31ECB">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29. </w:t>
      </w:r>
      <w:r w:rsidR="00F31ECB" w:rsidRPr="00A27105">
        <w:rPr>
          <w:rFonts w:ascii="Arial" w:hAnsi="Arial" w:cs="Arial"/>
          <w:color w:val="000000" w:themeColor="text1"/>
          <w:sz w:val="24"/>
          <w:szCs w:val="24"/>
        </w:rPr>
        <w:t>Предоставление муниципальной услуги осуществляется в соответствии с законодательством.</w:t>
      </w:r>
    </w:p>
    <w:p w:rsidR="00F31ECB" w:rsidRPr="00A27105" w:rsidRDefault="00762A1D" w:rsidP="00F31ECB">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30. </w:t>
      </w:r>
      <w:r w:rsidR="00F31ECB" w:rsidRPr="00A27105">
        <w:rPr>
          <w:rFonts w:ascii="Arial" w:hAnsi="Arial" w:cs="Arial"/>
          <w:color w:val="000000" w:themeColor="text1"/>
          <w:sz w:val="24"/>
          <w:szCs w:val="24"/>
        </w:rPr>
        <w:t>Правовой основой предоставления муниципальной услуги являются следующие нормативные правовые акты:</w:t>
      </w:r>
    </w:p>
    <w:p w:rsidR="00F31ECB" w:rsidRPr="00A27105" w:rsidRDefault="00762A1D" w:rsidP="00F31ECB">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а) </w:t>
      </w:r>
      <w:r w:rsidR="00F31ECB" w:rsidRPr="00A27105">
        <w:rPr>
          <w:rFonts w:ascii="Arial" w:hAnsi="Arial" w:cs="Arial"/>
          <w:color w:val="000000" w:themeColor="text1"/>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F31ECB" w:rsidRPr="00A27105" w:rsidRDefault="00F31ECB" w:rsidP="00F31ECB">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б) Градостроительный </w:t>
      </w:r>
      <w:hyperlink r:id="rId16" w:history="1">
        <w:r w:rsidRPr="00762A1D">
          <w:rPr>
            <w:rStyle w:val="a4"/>
            <w:rFonts w:ascii="Arial" w:hAnsi="Arial" w:cs="Arial"/>
            <w:color w:val="000000" w:themeColor="text1"/>
            <w:sz w:val="24"/>
            <w:szCs w:val="24"/>
            <w:u w:val="none"/>
          </w:rPr>
          <w:t>кодекс</w:t>
        </w:r>
      </w:hyperlink>
      <w:r w:rsidRPr="00A27105">
        <w:rPr>
          <w:rFonts w:ascii="Arial" w:hAnsi="Arial" w:cs="Arial"/>
          <w:color w:val="000000" w:themeColor="text1"/>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31ECB" w:rsidRPr="00A27105" w:rsidRDefault="00F31ECB" w:rsidP="00F31ECB">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31ECB" w:rsidRPr="00A27105" w:rsidRDefault="00F31ECB" w:rsidP="00F31ECB">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31ECB" w:rsidRPr="00A27105" w:rsidRDefault="00F31ECB" w:rsidP="00F31ECB">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F31ECB" w:rsidRPr="00A27105" w:rsidRDefault="00F31ECB" w:rsidP="00F31ECB">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е) </w:t>
      </w:r>
      <w:r w:rsidR="002D4F73">
        <w:rPr>
          <w:rFonts w:ascii="Arial" w:hAnsi="Arial" w:cs="Arial"/>
          <w:color w:val="000000" w:themeColor="text1"/>
          <w:sz w:val="24"/>
          <w:szCs w:val="24"/>
        </w:rPr>
        <w:t xml:space="preserve">Устав </w:t>
      </w:r>
      <w:r w:rsidR="004A30F1" w:rsidRPr="00A27105">
        <w:rPr>
          <w:rFonts w:ascii="Arial" w:hAnsi="Arial" w:cs="Arial"/>
          <w:color w:val="000000" w:themeColor="text1"/>
          <w:sz w:val="24"/>
          <w:szCs w:val="24"/>
        </w:rPr>
        <w:t xml:space="preserve">Атагайского </w:t>
      </w:r>
      <w:r w:rsidRPr="00A27105">
        <w:rPr>
          <w:rFonts w:ascii="Arial" w:hAnsi="Arial" w:cs="Arial"/>
          <w:color w:val="000000" w:themeColor="text1"/>
          <w:sz w:val="24"/>
          <w:szCs w:val="24"/>
        </w:rPr>
        <w:t>муниципального образования, при</w:t>
      </w:r>
      <w:r w:rsidR="004A30F1" w:rsidRPr="00A27105">
        <w:rPr>
          <w:rFonts w:ascii="Arial" w:hAnsi="Arial" w:cs="Arial"/>
          <w:color w:val="000000" w:themeColor="text1"/>
          <w:sz w:val="24"/>
          <w:szCs w:val="24"/>
        </w:rPr>
        <w:t xml:space="preserve">нят решением Думы </w:t>
      </w:r>
      <w:r w:rsidR="004A30F1" w:rsidRPr="00A27105">
        <w:rPr>
          <w:rFonts w:ascii="Arial" w:hAnsi="Arial" w:cs="Arial"/>
          <w:color w:val="000000" w:themeColor="text1"/>
          <w:sz w:val="24"/>
          <w:szCs w:val="24"/>
        </w:rPr>
        <w:lastRenderedPageBreak/>
        <w:t>Атагайского муниципального образования от 2</w:t>
      </w:r>
      <w:r w:rsidRPr="00A27105">
        <w:rPr>
          <w:rFonts w:ascii="Arial" w:hAnsi="Arial" w:cs="Arial"/>
          <w:color w:val="000000" w:themeColor="text1"/>
          <w:sz w:val="24"/>
          <w:szCs w:val="24"/>
        </w:rPr>
        <w:t>4.12.2005</w:t>
      </w:r>
      <w:r w:rsidR="004A30F1" w:rsidRPr="00A27105">
        <w:rPr>
          <w:rFonts w:ascii="Arial" w:hAnsi="Arial" w:cs="Arial"/>
          <w:color w:val="000000" w:themeColor="text1"/>
          <w:sz w:val="24"/>
          <w:szCs w:val="24"/>
        </w:rPr>
        <w:t xml:space="preserve"> № 4</w:t>
      </w:r>
      <w:r w:rsidRPr="00A27105">
        <w:rPr>
          <w:rFonts w:ascii="Arial" w:hAnsi="Arial" w:cs="Arial"/>
          <w:color w:val="000000" w:themeColor="text1"/>
          <w:sz w:val="24"/>
          <w:szCs w:val="24"/>
        </w:rPr>
        <w:t>;</w:t>
      </w:r>
    </w:p>
    <w:p w:rsidR="006F7AAE" w:rsidRPr="00A27105" w:rsidRDefault="007B42E2" w:rsidP="00F31ECB">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ж)</w:t>
      </w:r>
      <w:r w:rsidR="004A30F1"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решение Думы Атагайского</w:t>
      </w:r>
      <w:r w:rsidR="00F31ECB"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муниципального образования от 25 янва</w:t>
      </w:r>
      <w:r w:rsidR="00F31ECB" w:rsidRPr="00A27105">
        <w:rPr>
          <w:rFonts w:ascii="Arial" w:hAnsi="Arial" w:cs="Arial"/>
          <w:color w:val="000000" w:themeColor="text1"/>
          <w:sz w:val="24"/>
          <w:szCs w:val="24"/>
        </w:rPr>
        <w:t>ря 201</w:t>
      </w:r>
      <w:r w:rsidRPr="00A27105">
        <w:rPr>
          <w:rFonts w:ascii="Arial" w:hAnsi="Arial" w:cs="Arial"/>
          <w:color w:val="000000" w:themeColor="text1"/>
          <w:sz w:val="24"/>
          <w:szCs w:val="24"/>
        </w:rPr>
        <w:t>3 года № 13 «О</w:t>
      </w:r>
      <w:r w:rsidR="00F31ECB" w:rsidRPr="00A27105">
        <w:rPr>
          <w:rFonts w:ascii="Arial" w:hAnsi="Arial" w:cs="Arial"/>
          <w:color w:val="000000" w:themeColor="text1"/>
          <w:sz w:val="24"/>
          <w:szCs w:val="24"/>
        </w:rPr>
        <w:t xml:space="preserve">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w:t>
      </w:r>
      <w:r w:rsidRPr="00A27105">
        <w:rPr>
          <w:rFonts w:ascii="Arial" w:hAnsi="Arial" w:cs="Arial"/>
          <w:color w:val="000000" w:themeColor="text1"/>
          <w:sz w:val="24"/>
          <w:szCs w:val="24"/>
        </w:rPr>
        <w:t>униципальных услуг</w:t>
      </w:r>
      <w:r w:rsidR="00C12204" w:rsidRPr="00A27105">
        <w:rPr>
          <w:rFonts w:ascii="Arial" w:hAnsi="Arial" w:cs="Arial"/>
          <w:color w:val="000000" w:themeColor="text1"/>
          <w:sz w:val="24"/>
          <w:szCs w:val="24"/>
        </w:rPr>
        <w:t>»</w:t>
      </w:r>
      <w:r w:rsidR="006F7AAE" w:rsidRPr="00A27105">
        <w:rPr>
          <w:rFonts w:ascii="Arial" w:hAnsi="Arial" w:cs="Arial"/>
          <w:color w:val="000000" w:themeColor="text1"/>
          <w:sz w:val="24"/>
          <w:szCs w:val="24"/>
        </w:rPr>
        <w:t>.</w:t>
      </w:r>
    </w:p>
    <w:p w:rsidR="001610A1" w:rsidRPr="002D4F73" w:rsidRDefault="001610A1" w:rsidP="002D4F73">
      <w:pPr>
        <w:autoSpaceDE w:val="0"/>
        <w:autoSpaceDN w:val="0"/>
        <w:adjustRightInd w:val="0"/>
        <w:ind w:firstLine="0"/>
        <w:rPr>
          <w:rFonts w:ascii="Arial" w:hAnsi="Arial" w:cs="Arial"/>
          <w:color w:val="000000" w:themeColor="text1"/>
          <w:sz w:val="24"/>
          <w:szCs w:val="24"/>
        </w:rPr>
      </w:pPr>
      <w:bookmarkStart w:id="11" w:name="Par199"/>
      <w:bookmarkEnd w:id="11"/>
    </w:p>
    <w:p w:rsidR="006F7AAE" w:rsidRPr="002D4F73" w:rsidRDefault="002D4F73" w:rsidP="002D4F73">
      <w:pPr>
        <w:autoSpaceDE w:val="0"/>
        <w:autoSpaceDN w:val="0"/>
        <w:adjustRightInd w:val="0"/>
        <w:ind w:firstLine="0"/>
        <w:jc w:val="center"/>
        <w:rPr>
          <w:rFonts w:ascii="Arial" w:hAnsi="Arial" w:cs="Arial"/>
          <w:color w:val="000000" w:themeColor="text1"/>
          <w:sz w:val="24"/>
          <w:szCs w:val="24"/>
        </w:rPr>
      </w:pPr>
      <w:r>
        <w:rPr>
          <w:rFonts w:ascii="Arial" w:hAnsi="Arial" w:cs="Arial"/>
          <w:color w:val="000000" w:themeColor="text1"/>
          <w:sz w:val="24"/>
          <w:szCs w:val="24"/>
        </w:rPr>
        <w:t>Глава 9. И</w:t>
      </w:r>
      <w:r w:rsidRPr="002D4F73">
        <w:rPr>
          <w:rFonts w:ascii="Arial" w:hAnsi="Arial" w:cs="Arial"/>
          <w:color w:val="000000" w:themeColor="text1"/>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A27105" w:rsidRDefault="006F7AAE" w:rsidP="002D4F73">
      <w:pPr>
        <w:widowControl w:val="0"/>
        <w:autoSpaceDE w:val="0"/>
        <w:autoSpaceDN w:val="0"/>
        <w:adjustRightInd w:val="0"/>
        <w:jc w:val="center"/>
        <w:rPr>
          <w:rFonts w:ascii="Arial" w:hAnsi="Arial" w:cs="Arial"/>
          <w:color w:val="000000" w:themeColor="text1"/>
          <w:sz w:val="24"/>
          <w:szCs w:val="24"/>
        </w:rPr>
      </w:pPr>
    </w:p>
    <w:p w:rsidR="006F7AAE" w:rsidRPr="00A27105" w:rsidRDefault="00DD7E26" w:rsidP="002C2311">
      <w:pPr>
        <w:autoSpaceDE w:val="0"/>
        <w:autoSpaceDN w:val="0"/>
        <w:adjustRightInd w:val="0"/>
        <w:ind w:firstLine="709"/>
        <w:rPr>
          <w:rFonts w:ascii="Arial" w:hAnsi="Arial" w:cs="Arial"/>
          <w:color w:val="000000" w:themeColor="text1"/>
          <w:sz w:val="24"/>
          <w:szCs w:val="24"/>
        </w:rPr>
      </w:pPr>
      <w:bookmarkStart w:id="12" w:name="Par202"/>
      <w:bookmarkEnd w:id="12"/>
      <w:r>
        <w:rPr>
          <w:rFonts w:ascii="Arial" w:hAnsi="Arial" w:cs="Arial"/>
          <w:color w:val="000000" w:themeColor="text1"/>
          <w:sz w:val="24"/>
          <w:szCs w:val="24"/>
        </w:rPr>
        <w:t>31.</w:t>
      </w:r>
      <w:r w:rsidR="006F7AAE" w:rsidRPr="00A27105">
        <w:rPr>
          <w:rFonts w:ascii="Arial" w:hAnsi="Arial" w:cs="Arial"/>
          <w:color w:val="000000" w:themeColor="text1"/>
          <w:sz w:val="24"/>
          <w:szCs w:val="24"/>
        </w:rPr>
        <w:t xml:space="preserve">Для получения муниципальной услуги заявитель оформляет </w:t>
      </w:r>
      <w:hyperlink w:anchor="Par381" w:history="1">
        <w:r w:rsidR="006F7AAE" w:rsidRPr="00A27105">
          <w:rPr>
            <w:rFonts w:ascii="Arial" w:hAnsi="Arial" w:cs="Arial"/>
            <w:color w:val="000000" w:themeColor="text1"/>
            <w:sz w:val="24"/>
            <w:szCs w:val="24"/>
          </w:rPr>
          <w:t>заявление</w:t>
        </w:r>
      </w:hyperlink>
      <w:r w:rsidR="006F7AAE" w:rsidRPr="00A27105">
        <w:rPr>
          <w:rFonts w:ascii="Arial" w:hAnsi="Arial" w:cs="Arial"/>
          <w:color w:val="000000" w:themeColor="text1"/>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6F7AAE" w:rsidRPr="00A27105" w:rsidRDefault="006F7AAE"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32. К заявлению прилагаются следующие документы:</w:t>
      </w:r>
    </w:p>
    <w:p w:rsidR="00ED79CE" w:rsidRPr="00A27105" w:rsidRDefault="00ED79CE" w:rsidP="00ED79CE">
      <w:pPr>
        <w:ind w:firstLine="709"/>
        <w:rPr>
          <w:rFonts w:ascii="Arial" w:hAnsi="Arial" w:cs="Arial"/>
          <w:color w:val="000000" w:themeColor="text1"/>
          <w:sz w:val="24"/>
          <w:szCs w:val="24"/>
        </w:rPr>
      </w:pPr>
      <w:r w:rsidRPr="00A27105">
        <w:rPr>
          <w:rFonts w:ascii="Arial" w:hAnsi="Arial" w:cs="Arial"/>
          <w:color w:val="000000" w:themeColor="text1"/>
          <w:sz w:val="24"/>
          <w:szCs w:val="24"/>
        </w:rPr>
        <w:t>а) копия паспорта, если заявление подается физическим лицом;</w:t>
      </w:r>
    </w:p>
    <w:p w:rsidR="00ED79CE" w:rsidRPr="00A27105" w:rsidRDefault="00ED79CE" w:rsidP="00ED79CE">
      <w:pPr>
        <w:ind w:firstLine="709"/>
        <w:rPr>
          <w:rFonts w:ascii="Arial" w:hAnsi="Arial" w:cs="Arial"/>
          <w:color w:val="000000" w:themeColor="text1"/>
          <w:sz w:val="24"/>
          <w:szCs w:val="24"/>
        </w:rPr>
      </w:pPr>
      <w:r w:rsidRPr="00A27105">
        <w:rPr>
          <w:rFonts w:ascii="Arial" w:hAnsi="Arial" w:cs="Arial"/>
          <w:color w:val="000000" w:themeColor="text1"/>
          <w:sz w:val="24"/>
          <w:szCs w:val="24"/>
        </w:rPr>
        <w:t>б) копия свидетельства о государственной регистрации юридического лица, копия устава (положения) юридического лица, учредительные документы юридического лица;</w:t>
      </w:r>
    </w:p>
    <w:p w:rsidR="00ED79CE" w:rsidRPr="00A27105" w:rsidRDefault="00ED79CE" w:rsidP="00ED79CE">
      <w:pPr>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в) проект </w:t>
      </w:r>
      <w:r w:rsidR="000712CF" w:rsidRPr="00A27105">
        <w:rPr>
          <w:rFonts w:ascii="Arial" w:hAnsi="Arial" w:cs="Arial"/>
          <w:color w:val="000000" w:themeColor="text1"/>
          <w:sz w:val="24"/>
          <w:szCs w:val="24"/>
        </w:rPr>
        <w:t xml:space="preserve">(схема) </w:t>
      </w:r>
      <w:r w:rsidRPr="00A27105">
        <w:rPr>
          <w:rFonts w:ascii="Arial" w:hAnsi="Arial" w:cs="Arial"/>
          <w:color w:val="000000" w:themeColor="text1"/>
          <w:sz w:val="24"/>
          <w:szCs w:val="24"/>
        </w:rPr>
        <w:t>производства работ с указанием сроков производства работ, графика производства работ (при проведении работ более одного месяца), планируемых мероприятий по сохранности подземных и наземных сетей и сооружений, расположенных в зоне разрытий;</w:t>
      </w:r>
    </w:p>
    <w:p w:rsidR="00ED79CE" w:rsidRPr="00A27105" w:rsidRDefault="00ED79CE" w:rsidP="00ED79CE">
      <w:pPr>
        <w:ind w:firstLine="709"/>
        <w:rPr>
          <w:rFonts w:ascii="Arial" w:hAnsi="Arial" w:cs="Arial"/>
          <w:color w:val="000000" w:themeColor="text1"/>
          <w:sz w:val="24"/>
          <w:szCs w:val="24"/>
        </w:rPr>
      </w:pPr>
      <w:r w:rsidRPr="00A27105">
        <w:rPr>
          <w:rFonts w:ascii="Arial" w:hAnsi="Arial" w:cs="Arial"/>
          <w:color w:val="000000" w:themeColor="text1"/>
          <w:sz w:val="24"/>
          <w:szCs w:val="24"/>
        </w:rPr>
        <w:t>г) рабочая документация, рабочий проект</w:t>
      </w:r>
      <w:r w:rsidR="000712CF" w:rsidRPr="00A27105">
        <w:rPr>
          <w:rFonts w:ascii="Arial" w:hAnsi="Arial" w:cs="Arial"/>
          <w:color w:val="000000" w:themeColor="text1"/>
          <w:sz w:val="24"/>
          <w:szCs w:val="24"/>
        </w:rPr>
        <w:t>, схема</w:t>
      </w:r>
      <w:r w:rsidRPr="00A27105">
        <w:rPr>
          <w:rFonts w:ascii="Arial" w:hAnsi="Arial" w:cs="Arial"/>
          <w:color w:val="000000" w:themeColor="text1"/>
          <w:sz w:val="24"/>
          <w:szCs w:val="24"/>
        </w:rPr>
        <w:t>;</w:t>
      </w:r>
    </w:p>
    <w:p w:rsidR="00ED79CE" w:rsidRPr="00A27105" w:rsidRDefault="00ED79CE" w:rsidP="00ED79CE">
      <w:pPr>
        <w:ind w:firstLine="709"/>
        <w:rPr>
          <w:rFonts w:ascii="Arial" w:hAnsi="Arial" w:cs="Arial"/>
          <w:color w:val="000000" w:themeColor="text1"/>
          <w:sz w:val="24"/>
          <w:szCs w:val="24"/>
        </w:rPr>
      </w:pPr>
      <w:r w:rsidRPr="00A27105">
        <w:rPr>
          <w:rFonts w:ascii="Arial" w:hAnsi="Arial" w:cs="Arial"/>
          <w:color w:val="000000" w:themeColor="text1"/>
          <w:sz w:val="24"/>
          <w:szCs w:val="24"/>
        </w:rPr>
        <w:t>д) разрешение на снос зеленых насаждений (при наличии зеленых насаждений в зоне производства земляных работ и необходимости их сноса);</w:t>
      </w:r>
    </w:p>
    <w:p w:rsidR="00457D9E" w:rsidRPr="00A27105" w:rsidRDefault="00ED79CE" w:rsidP="00ED79C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е) проект </w:t>
      </w:r>
      <w:r w:rsidR="000712CF" w:rsidRPr="00A27105">
        <w:rPr>
          <w:rFonts w:ascii="Arial" w:hAnsi="Arial" w:cs="Arial"/>
          <w:color w:val="000000" w:themeColor="text1"/>
          <w:sz w:val="24"/>
          <w:szCs w:val="24"/>
        </w:rPr>
        <w:t xml:space="preserve"> (мероприятия) </w:t>
      </w:r>
      <w:r w:rsidRPr="00A27105">
        <w:rPr>
          <w:rFonts w:ascii="Arial" w:hAnsi="Arial" w:cs="Arial"/>
          <w:color w:val="000000" w:themeColor="text1"/>
          <w:sz w:val="24"/>
          <w:szCs w:val="24"/>
        </w:rPr>
        <w:t>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соде</w:t>
      </w:r>
      <w:r w:rsidR="00911955">
        <w:rPr>
          <w:rFonts w:ascii="Arial" w:hAnsi="Arial" w:cs="Arial"/>
          <w:color w:val="000000" w:themeColor="text1"/>
          <w:sz w:val="24"/>
          <w:szCs w:val="24"/>
        </w:rPr>
        <w:t>ржания территории Атагайского</w:t>
      </w:r>
      <w:r w:rsidRPr="00A27105">
        <w:rPr>
          <w:rFonts w:ascii="Arial" w:hAnsi="Arial" w:cs="Arial"/>
          <w:color w:val="000000" w:themeColor="text1"/>
          <w:sz w:val="24"/>
          <w:szCs w:val="24"/>
        </w:rPr>
        <w:t xml:space="preserve"> муниципального образования</w:t>
      </w:r>
      <w:r w:rsidR="00EE059A" w:rsidRPr="00A27105">
        <w:rPr>
          <w:rFonts w:ascii="Arial" w:hAnsi="Arial" w:cs="Arial"/>
          <w:color w:val="000000" w:themeColor="text1"/>
          <w:sz w:val="24"/>
          <w:szCs w:val="24"/>
        </w:rPr>
        <w:t>;</w:t>
      </w:r>
    </w:p>
    <w:p w:rsidR="00457D9E" w:rsidRPr="00A27105" w:rsidRDefault="00457D9E"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Для оф</w:t>
      </w:r>
      <w:r w:rsidR="00DD6519" w:rsidRPr="00A27105">
        <w:rPr>
          <w:rFonts w:ascii="Arial" w:hAnsi="Arial" w:cs="Arial"/>
          <w:color w:val="000000" w:themeColor="text1"/>
          <w:sz w:val="24"/>
          <w:szCs w:val="24"/>
        </w:rPr>
        <w:t>ормления ордера на проведение</w:t>
      </w:r>
      <w:r w:rsidRPr="00A27105">
        <w:rPr>
          <w:rFonts w:ascii="Arial" w:hAnsi="Arial" w:cs="Arial"/>
          <w:color w:val="000000" w:themeColor="text1"/>
          <w:sz w:val="24"/>
          <w:szCs w:val="24"/>
        </w:rPr>
        <w:t xml:space="preserve"> земляных работ в связи с аварийно-восстановительным ремонтом инженерных коммуникаций представляются:</w:t>
      </w:r>
    </w:p>
    <w:p w:rsidR="00457D9E" w:rsidRPr="00A27105" w:rsidRDefault="00EE059A"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1) </w:t>
      </w:r>
      <w:r w:rsidR="00457D9E" w:rsidRPr="00A27105">
        <w:rPr>
          <w:rFonts w:ascii="Arial" w:hAnsi="Arial" w:cs="Arial"/>
          <w:color w:val="000000" w:themeColor="text1"/>
          <w:sz w:val="24"/>
          <w:szCs w:val="24"/>
        </w:rPr>
        <w:t xml:space="preserve">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Pr="00A27105">
        <w:rPr>
          <w:rFonts w:ascii="Arial" w:hAnsi="Arial" w:cs="Arial"/>
          <w:color w:val="000000" w:themeColor="text1"/>
          <w:sz w:val="24"/>
          <w:szCs w:val="24"/>
        </w:rPr>
        <w:t>работ;</w:t>
      </w:r>
    </w:p>
    <w:p w:rsidR="00457D9E" w:rsidRPr="00A27105" w:rsidRDefault="00457D9E"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sidRPr="00A27105">
        <w:rPr>
          <w:rFonts w:ascii="Arial" w:hAnsi="Arial" w:cs="Arial"/>
          <w:color w:val="000000" w:themeColor="text1"/>
          <w:sz w:val="24"/>
          <w:szCs w:val="24"/>
        </w:rPr>
        <w:t>уполномоченном органе</w:t>
      </w:r>
      <w:r w:rsidRPr="00A27105">
        <w:rPr>
          <w:rFonts w:ascii="Arial" w:hAnsi="Arial" w:cs="Arial"/>
          <w:color w:val="000000" w:themeColor="text1"/>
          <w:sz w:val="24"/>
          <w:szCs w:val="24"/>
        </w:rPr>
        <w:t xml:space="preserve"> в ближайший рабочий день;</w:t>
      </w:r>
    </w:p>
    <w:p w:rsidR="00457D9E" w:rsidRPr="00A27105" w:rsidRDefault="00EE059A"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2) </w:t>
      </w:r>
      <w:r w:rsidR="00C13527" w:rsidRPr="00A27105">
        <w:rPr>
          <w:rFonts w:ascii="Arial" w:hAnsi="Arial" w:cs="Arial"/>
          <w:color w:val="000000" w:themeColor="text1"/>
          <w:sz w:val="24"/>
          <w:szCs w:val="24"/>
        </w:rPr>
        <w:t>копия плана</w:t>
      </w:r>
      <w:r w:rsidR="00457D9E" w:rsidRPr="00A27105">
        <w:rPr>
          <w:rFonts w:ascii="Arial" w:hAnsi="Arial" w:cs="Arial"/>
          <w:color w:val="000000" w:themeColor="text1"/>
          <w:sz w:val="24"/>
          <w:szCs w:val="24"/>
        </w:rPr>
        <w:t xml:space="preserve"> с обозначением инженерных сетей (М 1:500) и указанием места повреждения коммуникаций;</w:t>
      </w:r>
    </w:p>
    <w:p w:rsidR="00457D9E" w:rsidRPr="00A27105" w:rsidRDefault="000712CF"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3</w:t>
      </w:r>
      <w:r w:rsidR="00EE059A" w:rsidRPr="00A27105">
        <w:rPr>
          <w:rFonts w:ascii="Arial" w:hAnsi="Arial" w:cs="Arial"/>
          <w:color w:val="000000" w:themeColor="text1"/>
          <w:sz w:val="24"/>
          <w:szCs w:val="24"/>
        </w:rPr>
        <w:t>)</w:t>
      </w:r>
      <w:r w:rsidR="00457D9E" w:rsidRPr="00A27105">
        <w:rPr>
          <w:rFonts w:ascii="Arial" w:hAnsi="Arial" w:cs="Arial"/>
          <w:color w:val="000000" w:themeColor="text1"/>
          <w:sz w:val="24"/>
          <w:szCs w:val="24"/>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A27105">
        <w:rPr>
          <w:rFonts w:ascii="Arial" w:hAnsi="Arial" w:cs="Arial"/>
          <w:color w:val="000000" w:themeColor="text1"/>
          <w:sz w:val="24"/>
          <w:szCs w:val="24"/>
        </w:rPr>
        <w:t>проведение</w:t>
      </w:r>
      <w:r w:rsidR="00457D9E" w:rsidRPr="00A27105">
        <w:rPr>
          <w:rFonts w:ascii="Arial" w:hAnsi="Arial" w:cs="Arial"/>
          <w:color w:val="000000" w:themeColor="text1"/>
          <w:sz w:val="24"/>
          <w:szCs w:val="24"/>
        </w:rPr>
        <w:t xml:space="preserve"> земляных работ в связи с аварийно-восстановительным ремонтом инженерных коммуникаций);</w:t>
      </w:r>
    </w:p>
    <w:p w:rsidR="00457D9E" w:rsidRPr="00A27105" w:rsidRDefault="000712CF"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4</w:t>
      </w:r>
      <w:r w:rsidR="00EE059A" w:rsidRPr="00A27105">
        <w:rPr>
          <w:rFonts w:ascii="Arial" w:hAnsi="Arial" w:cs="Arial"/>
          <w:color w:val="000000" w:themeColor="text1"/>
          <w:sz w:val="24"/>
          <w:szCs w:val="24"/>
        </w:rPr>
        <w:t>)</w:t>
      </w:r>
      <w:r w:rsidR="00457D9E" w:rsidRPr="00A27105">
        <w:rPr>
          <w:rFonts w:ascii="Arial" w:hAnsi="Arial" w:cs="Arial"/>
          <w:color w:val="000000" w:themeColor="text1"/>
          <w:sz w:val="24"/>
          <w:szCs w:val="24"/>
        </w:rPr>
        <w:t xml:space="preserve"> схема организации дорожного движения транспортных средств и пешеходов, согласованная</w:t>
      </w:r>
      <w:r w:rsidR="00EE059A" w:rsidRPr="00A27105">
        <w:rPr>
          <w:rFonts w:ascii="Arial" w:hAnsi="Arial" w:cs="Arial"/>
          <w:color w:val="000000" w:themeColor="text1"/>
          <w:sz w:val="24"/>
          <w:szCs w:val="24"/>
        </w:rPr>
        <w:t xml:space="preserve"> с ОГИБДД </w:t>
      </w:r>
      <w:r w:rsidR="0053403A" w:rsidRPr="00A27105">
        <w:rPr>
          <w:rFonts w:ascii="Arial" w:hAnsi="Arial" w:cs="Arial"/>
          <w:color w:val="000000" w:themeColor="text1"/>
          <w:sz w:val="24"/>
          <w:szCs w:val="24"/>
        </w:rPr>
        <w:t>О</w:t>
      </w:r>
      <w:r w:rsidR="00EE059A" w:rsidRPr="00A27105">
        <w:rPr>
          <w:rFonts w:ascii="Arial" w:hAnsi="Arial" w:cs="Arial"/>
          <w:color w:val="000000" w:themeColor="text1"/>
          <w:sz w:val="24"/>
          <w:szCs w:val="24"/>
        </w:rPr>
        <w:t>МВД России</w:t>
      </w:r>
      <w:r w:rsidR="0053403A" w:rsidRPr="00A27105">
        <w:rPr>
          <w:rFonts w:ascii="Arial" w:hAnsi="Arial" w:cs="Arial"/>
          <w:color w:val="000000" w:themeColor="text1"/>
          <w:sz w:val="24"/>
          <w:szCs w:val="24"/>
        </w:rPr>
        <w:t xml:space="preserve"> по Нижнеудинскому району</w:t>
      </w:r>
      <w:r w:rsidR="00EE059A" w:rsidRPr="00A27105">
        <w:rPr>
          <w:rFonts w:ascii="Arial" w:hAnsi="Arial" w:cs="Arial"/>
          <w:color w:val="000000" w:themeColor="text1"/>
          <w:sz w:val="24"/>
          <w:szCs w:val="24"/>
        </w:rPr>
        <w:t>;</w:t>
      </w:r>
    </w:p>
    <w:p w:rsidR="00457D9E" w:rsidRPr="00A27105" w:rsidRDefault="000712CF"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EE059A" w:rsidRPr="00A27105">
        <w:rPr>
          <w:rFonts w:ascii="Arial" w:hAnsi="Arial" w:cs="Arial"/>
          <w:color w:val="000000" w:themeColor="text1"/>
          <w:sz w:val="24"/>
          <w:szCs w:val="24"/>
        </w:rPr>
        <w:t>)</w:t>
      </w:r>
      <w:r w:rsidR="00457D9E" w:rsidRPr="00A27105">
        <w:rPr>
          <w:rFonts w:ascii="Arial" w:hAnsi="Arial" w:cs="Arial"/>
          <w:color w:val="000000" w:themeColor="text1"/>
          <w:sz w:val="24"/>
          <w:szCs w:val="24"/>
        </w:rPr>
        <w:t xml:space="preserve"> доверенность на право оформления ордера.</w:t>
      </w:r>
    </w:p>
    <w:p w:rsidR="00457D9E" w:rsidRPr="00A27105" w:rsidRDefault="00457D9E"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lastRenderedPageBreak/>
        <w:t>Для продления ордера представляются:</w:t>
      </w:r>
    </w:p>
    <w:p w:rsidR="00457D9E" w:rsidRPr="00A27105" w:rsidRDefault="00EE059A"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457D9E" w:rsidRPr="00A27105">
        <w:rPr>
          <w:rFonts w:ascii="Arial" w:hAnsi="Arial" w:cs="Arial"/>
          <w:color w:val="000000" w:themeColor="text1"/>
          <w:sz w:val="24"/>
          <w:szCs w:val="24"/>
        </w:rPr>
        <w:t xml:space="preserve"> оригинал ранее выданного ордера;</w:t>
      </w:r>
    </w:p>
    <w:p w:rsidR="00457D9E" w:rsidRPr="00A27105" w:rsidRDefault="00EE059A"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2)</w:t>
      </w:r>
      <w:r w:rsidR="00457D9E" w:rsidRPr="00A27105">
        <w:rPr>
          <w:rFonts w:ascii="Arial" w:hAnsi="Arial" w:cs="Arial"/>
          <w:color w:val="000000" w:themeColor="text1"/>
          <w:sz w:val="24"/>
          <w:szCs w:val="24"/>
        </w:rPr>
        <w:t xml:space="preserve"> график работ на новый период;</w:t>
      </w:r>
    </w:p>
    <w:p w:rsidR="00457D9E" w:rsidRPr="00A27105" w:rsidRDefault="00EE059A"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3)</w:t>
      </w:r>
      <w:r w:rsidR="00457D9E" w:rsidRPr="00A27105">
        <w:rPr>
          <w:rFonts w:ascii="Arial" w:hAnsi="Arial" w:cs="Arial"/>
          <w:color w:val="000000" w:themeColor="text1"/>
          <w:sz w:val="24"/>
          <w:szCs w:val="24"/>
        </w:rPr>
        <w:t>рабочий чертеж на проводимые работы с указанием выполненных и незавершенных объемов работ;</w:t>
      </w:r>
    </w:p>
    <w:p w:rsidR="00457D9E" w:rsidRPr="00A27105" w:rsidRDefault="00EE059A" w:rsidP="002C2311">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4)</w:t>
      </w:r>
      <w:r w:rsidR="00457D9E" w:rsidRPr="00A27105">
        <w:rPr>
          <w:rFonts w:ascii="Arial" w:hAnsi="Arial" w:cs="Arial"/>
          <w:color w:val="000000" w:themeColor="text1"/>
          <w:sz w:val="24"/>
          <w:szCs w:val="24"/>
        </w:rPr>
        <w:t xml:space="preserve"> документ о повторном согласовании с </w:t>
      </w:r>
      <w:r w:rsidR="0053403A" w:rsidRPr="00A27105">
        <w:rPr>
          <w:rFonts w:ascii="Arial" w:hAnsi="Arial" w:cs="Arial"/>
          <w:color w:val="000000" w:themeColor="text1"/>
          <w:sz w:val="24"/>
          <w:szCs w:val="24"/>
        </w:rPr>
        <w:t>ОГИБДД ОМВД России по Нижнеудинскому району по</w:t>
      </w:r>
      <w:r w:rsidR="00457D9E" w:rsidRPr="00A27105">
        <w:rPr>
          <w:rFonts w:ascii="Arial" w:hAnsi="Arial" w:cs="Arial"/>
          <w:color w:val="000000" w:themeColor="text1"/>
          <w:sz w:val="24"/>
          <w:szCs w:val="24"/>
        </w:rPr>
        <w:t xml:space="preserve"> срок</w:t>
      </w:r>
      <w:r w:rsidR="0053403A" w:rsidRPr="00A27105">
        <w:rPr>
          <w:rFonts w:ascii="Arial" w:hAnsi="Arial" w:cs="Arial"/>
          <w:color w:val="000000" w:themeColor="text1"/>
          <w:sz w:val="24"/>
          <w:szCs w:val="24"/>
        </w:rPr>
        <w:t>у</w:t>
      </w:r>
      <w:r w:rsidR="00457D9E" w:rsidRPr="00A27105">
        <w:rPr>
          <w:rFonts w:ascii="Arial" w:hAnsi="Arial" w:cs="Arial"/>
          <w:color w:val="000000" w:themeColor="text1"/>
          <w:sz w:val="24"/>
          <w:szCs w:val="24"/>
        </w:rPr>
        <w:t xml:space="preserve"> производства работ (при нарушении асфальтового покрытия и закрытии проезжей части и тротуара).</w:t>
      </w:r>
    </w:p>
    <w:p w:rsidR="006F7AAE" w:rsidRPr="00A27105" w:rsidRDefault="006F7AAE" w:rsidP="00E60842">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33. Заявитель должен представить документы, указанные в пункте 32 настоящего административного регламента.</w:t>
      </w:r>
    </w:p>
    <w:p w:rsidR="00F46FB8" w:rsidRPr="00A27105" w:rsidRDefault="006F7AAE" w:rsidP="00923B4B">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A27105" w:rsidRDefault="002D4F73" w:rsidP="00E60842">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34. </w:t>
      </w:r>
      <w:r w:rsidR="006F7AAE" w:rsidRPr="00A27105">
        <w:rPr>
          <w:rFonts w:ascii="Arial" w:hAnsi="Arial" w:cs="Arial"/>
          <w:color w:val="000000" w:themeColor="text1"/>
          <w:sz w:val="24"/>
          <w:szCs w:val="24"/>
        </w:rPr>
        <w:t>Требования к документам, представляемым заявителем:</w:t>
      </w:r>
    </w:p>
    <w:p w:rsidR="006F7AAE" w:rsidRPr="00A27105" w:rsidRDefault="002D4F73" w:rsidP="00E60842">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а) </w:t>
      </w:r>
      <w:r w:rsidR="006F7AAE" w:rsidRPr="00A27105">
        <w:rPr>
          <w:rFonts w:ascii="Arial" w:hAnsi="Arial" w:cs="Arial"/>
          <w:color w:val="000000" w:themeColor="text1"/>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A27105" w:rsidRDefault="002D4F73"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б) </w:t>
      </w:r>
      <w:r w:rsidR="006F7AAE" w:rsidRPr="00A27105">
        <w:rPr>
          <w:rFonts w:ascii="Arial" w:hAnsi="Arial" w:cs="Arial"/>
          <w:color w:val="000000" w:themeColor="text1"/>
          <w:sz w:val="24"/>
          <w:szCs w:val="24"/>
        </w:rPr>
        <w:t>тексты документов должны быть написаны разборчиво;</w:t>
      </w:r>
    </w:p>
    <w:p w:rsidR="006F7AAE" w:rsidRPr="00A27105" w:rsidRDefault="002D4F73"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в) </w:t>
      </w:r>
      <w:r w:rsidR="006F7AAE" w:rsidRPr="00A27105">
        <w:rPr>
          <w:rFonts w:ascii="Arial" w:hAnsi="Arial" w:cs="Arial"/>
          <w:color w:val="000000" w:themeColor="text1"/>
          <w:sz w:val="24"/>
          <w:szCs w:val="24"/>
        </w:rPr>
        <w:t>документы не должны иметь подчисток, приписок, зачеркнутых слов и не оговоренных в них исправлений;</w:t>
      </w:r>
    </w:p>
    <w:p w:rsidR="006F7AAE" w:rsidRPr="00A27105" w:rsidRDefault="002D4F73"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г) </w:t>
      </w:r>
      <w:r w:rsidR="006F7AAE" w:rsidRPr="00A27105">
        <w:rPr>
          <w:rFonts w:ascii="Arial" w:hAnsi="Arial" w:cs="Arial"/>
          <w:color w:val="000000" w:themeColor="text1"/>
          <w:sz w:val="24"/>
          <w:szCs w:val="24"/>
        </w:rPr>
        <w:t>документы не должны быть исполнены карандашом;</w:t>
      </w:r>
    </w:p>
    <w:p w:rsidR="006F7AAE" w:rsidRPr="00A27105" w:rsidRDefault="002D4F73"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д) </w:t>
      </w:r>
      <w:r w:rsidR="006F7AAE" w:rsidRPr="00A27105">
        <w:rPr>
          <w:rFonts w:ascii="Arial" w:hAnsi="Arial" w:cs="Arial"/>
          <w:color w:val="000000" w:themeColor="text1"/>
          <w:sz w:val="24"/>
          <w:szCs w:val="24"/>
        </w:rPr>
        <w:t>документы не должны иметь повреждений, наличие которых не позволяет однозначно истолковать их содержание.</w:t>
      </w:r>
    </w:p>
    <w:p w:rsidR="006F7AAE" w:rsidRPr="002D4F73" w:rsidRDefault="006F7AAE" w:rsidP="002D4F73">
      <w:pPr>
        <w:autoSpaceDE w:val="0"/>
        <w:autoSpaceDN w:val="0"/>
        <w:adjustRightInd w:val="0"/>
        <w:ind w:firstLine="0"/>
        <w:rPr>
          <w:rFonts w:ascii="Arial" w:hAnsi="Arial" w:cs="Arial"/>
          <w:color w:val="000000" w:themeColor="text1"/>
          <w:sz w:val="24"/>
          <w:szCs w:val="24"/>
        </w:rPr>
      </w:pPr>
    </w:p>
    <w:p w:rsidR="006F7AAE" w:rsidRPr="002D4F73" w:rsidRDefault="002D4F73" w:rsidP="002D4F73">
      <w:pPr>
        <w:widowControl w:val="0"/>
        <w:autoSpaceDE w:val="0"/>
        <w:autoSpaceDN w:val="0"/>
        <w:adjustRightInd w:val="0"/>
        <w:ind w:firstLine="0"/>
        <w:jc w:val="center"/>
        <w:outlineLvl w:val="2"/>
        <w:rPr>
          <w:rFonts w:ascii="Arial" w:hAnsi="Arial" w:cs="Arial"/>
          <w:color w:val="000000" w:themeColor="text1"/>
          <w:sz w:val="24"/>
          <w:szCs w:val="24"/>
        </w:rPr>
      </w:pPr>
      <w:bookmarkStart w:id="13" w:name="Par224"/>
      <w:bookmarkEnd w:id="13"/>
      <w:r>
        <w:rPr>
          <w:rFonts w:ascii="Arial" w:hAnsi="Arial" w:cs="Arial"/>
          <w:color w:val="000000" w:themeColor="text1"/>
          <w:sz w:val="24"/>
          <w:szCs w:val="24"/>
        </w:rPr>
        <w:t>Глава 10. П</w:t>
      </w:r>
      <w:r w:rsidRPr="002D4F73">
        <w:rPr>
          <w:rFonts w:ascii="Arial" w:hAnsi="Arial" w:cs="Arial"/>
          <w:color w:val="000000" w:themeColor="text1"/>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2D4F73" w:rsidRDefault="006F7AAE" w:rsidP="006F7AAE">
      <w:pPr>
        <w:widowControl w:val="0"/>
        <w:autoSpaceDE w:val="0"/>
        <w:autoSpaceDN w:val="0"/>
        <w:adjustRightInd w:val="0"/>
        <w:rPr>
          <w:rFonts w:ascii="Arial" w:hAnsi="Arial" w:cs="Arial"/>
          <w:color w:val="000000" w:themeColor="text1"/>
          <w:sz w:val="24"/>
          <w:szCs w:val="24"/>
        </w:rPr>
      </w:pPr>
    </w:p>
    <w:p w:rsidR="006F7AAE" w:rsidRPr="00A27105" w:rsidRDefault="006F7AAE" w:rsidP="00923B4B">
      <w:pPr>
        <w:widowControl w:val="0"/>
        <w:autoSpaceDE w:val="0"/>
        <w:autoSpaceDN w:val="0"/>
        <w:adjustRightInd w:val="0"/>
        <w:ind w:firstLine="709"/>
        <w:rPr>
          <w:rFonts w:ascii="Arial" w:hAnsi="Arial" w:cs="Arial"/>
          <w:color w:val="000000" w:themeColor="text1"/>
          <w:sz w:val="24"/>
          <w:szCs w:val="24"/>
        </w:rPr>
      </w:pPr>
      <w:bookmarkStart w:id="14" w:name="Par232"/>
      <w:bookmarkEnd w:id="14"/>
      <w:r w:rsidRPr="00A27105">
        <w:rPr>
          <w:rFonts w:ascii="Arial" w:hAnsi="Arial" w:cs="Arial"/>
          <w:color w:val="000000" w:themeColor="text1"/>
          <w:sz w:val="24"/>
          <w:szCs w:val="24"/>
        </w:rPr>
        <w:t xml:space="preserve">35. </w:t>
      </w:r>
      <w:r w:rsidR="00B26183" w:rsidRPr="00A27105">
        <w:rPr>
          <w:rFonts w:ascii="Arial" w:hAnsi="Arial" w:cs="Arial"/>
          <w:color w:val="000000" w:themeColor="text1"/>
          <w:sz w:val="24"/>
          <w:szCs w:val="24"/>
        </w:rPr>
        <w:t>К документам</w:t>
      </w:r>
      <w:r w:rsidRPr="00A27105">
        <w:rPr>
          <w:rFonts w:ascii="Arial" w:hAnsi="Arial" w:cs="Arial"/>
          <w:color w:val="000000" w:themeColor="text1"/>
          <w:sz w:val="24"/>
          <w:szCs w:val="24"/>
        </w:rPr>
        <w:t xml:space="preserve"> необходимы</w:t>
      </w:r>
      <w:r w:rsidR="00B26183" w:rsidRPr="00A27105">
        <w:rPr>
          <w:rFonts w:ascii="Arial" w:hAnsi="Arial" w:cs="Arial"/>
          <w:color w:val="000000" w:themeColor="text1"/>
          <w:sz w:val="24"/>
          <w:szCs w:val="24"/>
        </w:rPr>
        <w:t>м</w:t>
      </w:r>
      <w:r w:rsidRPr="00A27105">
        <w:rPr>
          <w:rFonts w:ascii="Arial" w:hAnsi="Arial" w:cs="Arial"/>
          <w:color w:val="000000" w:themeColor="text1"/>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A27105">
        <w:rPr>
          <w:rFonts w:ascii="Arial" w:hAnsi="Arial" w:cs="Arial"/>
          <w:color w:val="000000" w:themeColor="text1"/>
          <w:sz w:val="24"/>
          <w:szCs w:val="24"/>
        </w:rPr>
        <w:t>относятся:</w:t>
      </w:r>
    </w:p>
    <w:p w:rsidR="00923B4B" w:rsidRPr="00A27105" w:rsidRDefault="00923B4B" w:rsidP="00923B4B">
      <w:pPr>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B26183"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выписка из Единого государственного реестра прав на недвижимое имущество и сделок с ним;</w:t>
      </w:r>
    </w:p>
    <w:p w:rsidR="00EF53FE" w:rsidRPr="00A27105" w:rsidRDefault="00EF53FE" w:rsidP="00923B4B">
      <w:pPr>
        <w:ind w:firstLine="709"/>
        <w:rPr>
          <w:rFonts w:ascii="Arial" w:hAnsi="Arial" w:cs="Arial"/>
          <w:color w:val="000000" w:themeColor="text1"/>
          <w:sz w:val="24"/>
          <w:szCs w:val="24"/>
        </w:rPr>
      </w:pPr>
      <w:r w:rsidRPr="00A27105">
        <w:rPr>
          <w:rFonts w:ascii="Arial" w:hAnsi="Arial" w:cs="Arial"/>
          <w:color w:val="000000" w:themeColor="text1"/>
          <w:sz w:val="24"/>
          <w:szCs w:val="24"/>
        </w:rPr>
        <w:t>2) выписка из Единого государственного реестра юридических лиц;</w:t>
      </w:r>
    </w:p>
    <w:p w:rsidR="00EF53FE" w:rsidRPr="00A27105" w:rsidRDefault="00EF53FE" w:rsidP="00923B4B">
      <w:pPr>
        <w:ind w:firstLine="709"/>
        <w:rPr>
          <w:rFonts w:ascii="Arial" w:hAnsi="Arial" w:cs="Arial"/>
          <w:color w:val="000000" w:themeColor="text1"/>
          <w:sz w:val="24"/>
          <w:szCs w:val="24"/>
        </w:rPr>
      </w:pPr>
      <w:r w:rsidRPr="00A27105">
        <w:rPr>
          <w:rFonts w:ascii="Arial" w:hAnsi="Arial" w:cs="Arial"/>
          <w:color w:val="000000" w:themeColor="text1"/>
          <w:sz w:val="24"/>
          <w:szCs w:val="24"/>
        </w:rPr>
        <w:t>3) выписка из Единого государственного реестра индивидуальных предпринимателей;</w:t>
      </w:r>
    </w:p>
    <w:p w:rsidR="00923B4B" w:rsidRPr="00A27105" w:rsidRDefault="00EF53FE" w:rsidP="00923B4B">
      <w:pPr>
        <w:ind w:firstLine="709"/>
        <w:rPr>
          <w:rFonts w:ascii="Arial" w:hAnsi="Arial" w:cs="Arial"/>
          <w:color w:val="000000" w:themeColor="text1"/>
          <w:sz w:val="24"/>
          <w:szCs w:val="24"/>
        </w:rPr>
      </w:pPr>
      <w:r w:rsidRPr="00A27105">
        <w:rPr>
          <w:rFonts w:ascii="Arial" w:hAnsi="Arial" w:cs="Arial"/>
          <w:color w:val="000000" w:themeColor="text1"/>
          <w:sz w:val="24"/>
          <w:szCs w:val="24"/>
        </w:rPr>
        <w:t>4</w:t>
      </w:r>
      <w:r w:rsidR="00923B4B" w:rsidRPr="00A27105">
        <w:rPr>
          <w:rFonts w:ascii="Arial" w:hAnsi="Arial" w:cs="Arial"/>
          <w:color w:val="000000" w:themeColor="text1"/>
          <w:sz w:val="24"/>
          <w:szCs w:val="24"/>
        </w:rPr>
        <w:t>) сведения, содержащиеся в разрешении на строительство.</w:t>
      </w:r>
    </w:p>
    <w:p w:rsidR="006F7AAE" w:rsidRPr="00A27105" w:rsidRDefault="002D4F73" w:rsidP="00923B4B">
      <w:pPr>
        <w:ind w:firstLine="709"/>
        <w:rPr>
          <w:rFonts w:ascii="Arial" w:hAnsi="Arial" w:cs="Arial"/>
          <w:color w:val="000000" w:themeColor="text1"/>
          <w:sz w:val="24"/>
          <w:szCs w:val="24"/>
        </w:rPr>
      </w:pPr>
      <w:r>
        <w:rPr>
          <w:rFonts w:ascii="Arial" w:hAnsi="Arial" w:cs="Arial"/>
          <w:color w:val="000000" w:themeColor="text1"/>
          <w:sz w:val="24"/>
          <w:szCs w:val="24"/>
        </w:rPr>
        <w:t xml:space="preserve">36. </w:t>
      </w:r>
      <w:r w:rsidR="006F7AAE" w:rsidRPr="00A27105">
        <w:rPr>
          <w:rFonts w:ascii="Arial" w:hAnsi="Arial" w:cs="Arial"/>
          <w:color w:val="000000" w:themeColor="text1"/>
          <w:sz w:val="24"/>
          <w:szCs w:val="24"/>
        </w:rPr>
        <w:t>Уполномоченный орган</w:t>
      </w:r>
      <w:r w:rsidR="00E60842" w:rsidRPr="00A27105">
        <w:rPr>
          <w:rFonts w:ascii="Arial" w:hAnsi="Arial" w:cs="Arial"/>
          <w:color w:val="000000" w:themeColor="text1"/>
          <w:sz w:val="24"/>
          <w:szCs w:val="24"/>
        </w:rPr>
        <w:t>, МФЦ</w:t>
      </w:r>
      <w:r w:rsidR="006F7AAE" w:rsidRPr="00A27105">
        <w:rPr>
          <w:rFonts w:ascii="Arial" w:hAnsi="Arial" w:cs="Arial"/>
          <w:color w:val="000000" w:themeColor="text1"/>
          <w:sz w:val="24"/>
          <w:szCs w:val="24"/>
        </w:rPr>
        <w:t xml:space="preserve"> при предоставлении муниципальной услуги не вправе требовать от заявителей:</w:t>
      </w:r>
    </w:p>
    <w:p w:rsidR="006F7AAE" w:rsidRPr="00A27105" w:rsidRDefault="002D4F73" w:rsidP="00675448">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а) </w:t>
      </w:r>
      <w:r w:rsidR="006F7AAE" w:rsidRPr="00A27105">
        <w:rPr>
          <w:rFonts w:ascii="Arial" w:hAnsi="Arial" w:cs="Arial"/>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A27105" w:rsidRDefault="002D4F73"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б) </w:t>
      </w:r>
      <w:r w:rsidR="006F7AAE" w:rsidRPr="00A27105">
        <w:rPr>
          <w:rFonts w:ascii="Arial" w:hAnsi="Arial" w:cs="Arial"/>
          <w:color w:val="000000" w:themeColor="text1"/>
          <w:sz w:val="24"/>
          <w:szCs w:val="24"/>
        </w:rPr>
        <w:t xml:space="preserve">представления документов и информации, которые в соответствии с </w:t>
      </w:r>
      <w:r w:rsidR="006F7AAE" w:rsidRPr="00A27105">
        <w:rPr>
          <w:rFonts w:ascii="Arial" w:hAnsi="Arial" w:cs="Arial"/>
          <w:color w:val="000000" w:themeColor="text1"/>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2D4F73" w:rsidRDefault="006F7AAE" w:rsidP="006F7AAE">
      <w:pPr>
        <w:widowControl w:val="0"/>
        <w:autoSpaceDE w:val="0"/>
        <w:autoSpaceDN w:val="0"/>
        <w:adjustRightInd w:val="0"/>
        <w:rPr>
          <w:rFonts w:ascii="Arial" w:hAnsi="Arial" w:cs="Arial"/>
          <w:color w:val="000000" w:themeColor="text1"/>
          <w:sz w:val="24"/>
          <w:szCs w:val="24"/>
        </w:rPr>
      </w:pPr>
    </w:p>
    <w:p w:rsidR="006F7AAE" w:rsidRPr="002D4F73" w:rsidRDefault="002D4F73" w:rsidP="006F7AAE">
      <w:pPr>
        <w:ind w:firstLine="0"/>
        <w:jc w:val="center"/>
        <w:rPr>
          <w:rFonts w:ascii="Arial" w:hAnsi="Arial" w:cs="Arial"/>
          <w:color w:val="000000" w:themeColor="text1"/>
          <w:sz w:val="24"/>
          <w:szCs w:val="24"/>
        </w:rPr>
      </w:pPr>
      <w:bookmarkStart w:id="15" w:name="Par239"/>
      <w:bookmarkEnd w:id="15"/>
      <w:r>
        <w:rPr>
          <w:rFonts w:ascii="Arial" w:hAnsi="Arial" w:cs="Arial"/>
          <w:color w:val="000000" w:themeColor="text1"/>
          <w:sz w:val="24"/>
          <w:szCs w:val="24"/>
        </w:rPr>
        <w:t>Глава 11. П</w:t>
      </w:r>
      <w:r w:rsidRPr="002D4F73">
        <w:rPr>
          <w:rFonts w:ascii="Arial" w:hAnsi="Arial" w:cs="Arial"/>
          <w:color w:val="000000" w:themeColor="text1"/>
          <w:sz w:val="24"/>
          <w:szCs w:val="24"/>
        </w:rPr>
        <w:t>еречень оснований для отказа в приеме документов, необходимых для предоставления муниципальной услуги</w:t>
      </w:r>
    </w:p>
    <w:p w:rsidR="006F7AAE" w:rsidRPr="00A27105" w:rsidRDefault="006F7AAE" w:rsidP="006F7AAE">
      <w:pPr>
        <w:ind w:firstLine="0"/>
        <w:jc w:val="center"/>
        <w:rPr>
          <w:rFonts w:ascii="Arial" w:hAnsi="Arial" w:cs="Arial"/>
          <w:color w:val="000000" w:themeColor="text1"/>
          <w:sz w:val="24"/>
          <w:szCs w:val="24"/>
        </w:rPr>
      </w:pPr>
    </w:p>
    <w:p w:rsidR="006F7AAE" w:rsidRPr="00A27105" w:rsidRDefault="002D4F73" w:rsidP="006F7AAE">
      <w:pPr>
        <w:rPr>
          <w:rFonts w:ascii="Arial" w:hAnsi="Arial" w:cs="Arial"/>
          <w:color w:val="000000" w:themeColor="text1"/>
          <w:sz w:val="24"/>
          <w:szCs w:val="24"/>
        </w:rPr>
      </w:pPr>
      <w:r>
        <w:rPr>
          <w:rFonts w:ascii="Arial" w:hAnsi="Arial" w:cs="Arial"/>
          <w:color w:val="000000" w:themeColor="text1"/>
          <w:sz w:val="24"/>
          <w:szCs w:val="24"/>
        </w:rPr>
        <w:t xml:space="preserve">37. </w:t>
      </w:r>
      <w:r w:rsidR="006F7AAE" w:rsidRPr="00A27105">
        <w:rPr>
          <w:rFonts w:ascii="Arial" w:hAnsi="Arial" w:cs="Arial"/>
          <w:color w:val="000000" w:themeColor="text1"/>
          <w:sz w:val="24"/>
          <w:szCs w:val="24"/>
        </w:rPr>
        <w:t>Основанием для отказа в приеме к рассмотрению документов являются:</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несоответствие документов требованиям, указанным в пункте 34 настоящего административного регламента.</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 xml:space="preserve">38. В случае отказа в приеме документов, поданных </w:t>
      </w:r>
      <w:r w:rsidR="003E0F0E" w:rsidRPr="00A27105">
        <w:rPr>
          <w:rFonts w:ascii="Arial" w:hAnsi="Arial" w:cs="Arial"/>
          <w:color w:val="000000" w:themeColor="text1"/>
          <w:sz w:val="24"/>
          <w:szCs w:val="24"/>
        </w:rPr>
        <w:t>в уполномоченный орган</w:t>
      </w:r>
      <w:r w:rsidRPr="00A27105">
        <w:rPr>
          <w:rFonts w:ascii="Arial" w:hAnsi="Arial" w:cs="Arial"/>
          <w:color w:val="000000" w:themeColor="text1"/>
          <w:sz w:val="24"/>
          <w:szCs w:val="24"/>
        </w:rPr>
        <w:t xml:space="preserve"> личного обращения, должностное лицо </w:t>
      </w:r>
      <w:r w:rsidR="003E0F0E"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A27105" w:rsidRDefault="006F7AAE" w:rsidP="006F7AAE">
      <w:pPr>
        <w:rPr>
          <w:rFonts w:ascii="Arial" w:hAnsi="Arial" w:cs="Arial"/>
          <w:color w:val="000000" w:themeColor="text1"/>
          <w:sz w:val="24"/>
          <w:szCs w:val="24"/>
        </w:rPr>
      </w:pPr>
      <w:r w:rsidRPr="00A27105">
        <w:rPr>
          <w:rFonts w:ascii="Arial" w:hAnsi="Arial" w:cs="Arial"/>
          <w:color w:val="000000" w:themeColor="text1"/>
          <w:sz w:val="24"/>
          <w:szCs w:val="24"/>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6F7AAE" w:rsidRPr="00A27105" w:rsidRDefault="006F7AAE" w:rsidP="006F7AAE">
      <w:pPr>
        <w:rPr>
          <w:rFonts w:ascii="Arial" w:hAnsi="Arial" w:cs="Arial"/>
          <w:color w:val="000000" w:themeColor="text1"/>
          <w:sz w:val="24"/>
          <w:szCs w:val="24"/>
        </w:rPr>
      </w:pPr>
    </w:p>
    <w:p w:rsidR="006F7AAE" w:rsidRPr="002D4F73" w:rsidRDefault="002D4F73" w:rsidP="002D4F73">
      <w:pPr>
        <w:widowControl w:val="0"/>
        <w:autoSpaceDE w:val="0"/>
        <w:autoSpaceDN w:val="0"/>
        <w:adjustRightInd w:val="0"/>
        <w:ind w:firstLine="0"/>
        <w:jc w:val="center"/>
        <w:outlineLvl w:val="2"/>
        <w:rPr>
          <w:rFonts w:ascii="Arial" w:hAnsi="Arial" w:cs="Arial"/>
          <w:color w:val="000000" w:themeColor="text1"/>
          <w:sz w:val="24"/>
          <w:szCs w:val="24"/>
        </w:rPr>
      </w:pPr>
      <w:bookmarkStart w:id="16" w:name="Par251"/>
      <w:bookmarkEnd w:id="16"/>
      <w:r>
        <w:rPr>
          <w:rFonts w:ascii="Arial" w:hAnsi="Arial" w:cs="Arial"/>
          <w:color w:val="000000" w:themeColor="text1"/>
          <w:sz w:val="24"/>
          <w:szCs w:val="24"/>
        </w:rPr>
        <w:t>Г</w:t>
      </w:r>
      <w:r w:rsidRPr="002D4F73">
        <w:rPr>
          <w:rFonts w:ascii="Arial" w:hAnsi="Arial" w:cs="Arial"/>
          <w:color w:val="000000" w:themeColor="text1"/>
          <w:sz w:val="24"/>
          <w:szCs w:val="24"/>
        </w:rPr>
        <w:t>лава 12. перечень оснований для приостановления</w:t>
      </w:r>
    </w:p>
    <w:p w:rsidR="006F7AAE" w:rsidRPr="002D4F73" w:rsidRDefault="002D4F73" w:rsidP="002D4F73">
      <w:pPr>
        <w:widowControl w:val="0"/>
        <w:autoSpaceDE w:val="0"/>
        <w:autoSpaceDN w:val="0"/>
        <w:adjustRightInd w:val="0"/>
        <w:ind w:firstLine="0"/>
        <w:jc w:val="center"/>
        <w:rPr>
          <w:rFonts w:ascii="Arial" w:hAnsi="Arial" w:cs="Arial"/>
          <w:color w:val="000000" w:themeColor="text1"/>
          <w:sz w:val="24"/>
          <w:szCs w:val="24"/>
        </w:rPr>
      </w:pPr>
      <w:r w:rsidRPr="002D4F73">
        <w:rPr>
          <w:rFonts w:ascii="Arial" w:hAnsi="Arial" w:cs="Arial"/>
          <w:color w:val="000000" w:themeColor="text1"/>
          <w:sz w:val="24"/>
          <w:szCs w:val="24"/>
        </w:rPr>
        <w:t>или отказа в предоставлении муниципальной услуги</w:t>
      </w:r>
    </w:p>
    <w:p w:rsidR="006F7AAE" w:rsidRPr="002D4F73" w:rsidRDefault="006F7AAE" w:rsidP="006F7AAE">
      <w:pPr>
        <w:widowControl w:val="0"/>
        <w:autoSpaceDE w:val="0"/>
        <w:autoSpaceDN w:val="0"/>
        <w:adjustRightInd w:val="0"/>
        <w:rPr>
          <w:rFonts w:ascii="Arial" w:hAnsi="Arial" w:cs="Arial"/>
          <w:color w:val="000000" w:themeColor="text1"/>
          <w:sz w:val="24"/>
          <w:szCs w:val="24"/>
        </w:rPr>
      </w:pPr>
    </w:p>
    <w:p w:rsidR="006F7AAE" w:rsidRPr="00A27105" w:rsidRDefault="002D4F73" w:rsidP="00192E4B">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40. </w:t>
      </w:r>
      <w:r w:rsidR="006F7AAE" w:rsidRPr="00A27105">
        <w:rPr>
          <w:rFonts w:ascii="Arial" w:hAnsi="Arial" w:cs="Arial"/>
          <w:color w:val="000000" w:themeColor="text1"/>
          <w:sz w:val="24"/>
          <w:szCs w:val="24"/>
        </w:rPr>
        <w:t xml:space="preserve">Основания для приостановления предоставления муниципальной услуги законодательством Российской Федерации и Иркутской области не </w:t>
      </w:r>
      <w:r w:rsidR="006F7AAE" w:rsidRPr="00A27105">
        <w:rPr>
          <w:rFonts w:ascii="Arial" w:hAnsi="Arial" w:cs="Arial"/>
          <w:color w:val="000000" w:themeColor="text1"/>
          <w:sz w:val="24"/>
          <w:szCs w:val="24"/>
        </w:rPr>
        <w:lastRenderedPageBreak/>
        <w:t>предусмотрены.</w:t>
      </w:r>
    </w:p>
    <w:p w:rsidR="006F7AAE" w:rsidRPr="00A27105" w:rsidRDefault="006F7AAE" w:rsidP="00192E4B">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41. Основания для отказа в предоставлении муниципальной услуги</w:t>
      </w:r>
      <w:r w:rsidR="00D14E36" w:rsidRPr="00A27105">
        <w:rPr>
          <w:rFonts w:ascii="Arial" w:hAnsi="Arial" w:cs="Arial"/>
          <w:color w:val="000000" w:themeColor="text1"/>
          <w:sz w:val="24"/>
          <w:szCs w:val="24"/>
        </w:rPr>
        <w:t>:</w:t>
      </w:r>
    </w:p>
    <w:p w:rsidR="00D14E36" w:rsidRPr="00A27105" w:rsidRDefault="00D14E36" w:rsidP="000951D2">
      <w:pPr>
        <w:pStyle w:val="ConsPlusNormal"/>
        <w:ind w:firstLine="709"/>
        <w:jc w:val="both"/>
        <w:rPr>
          <w:color w:val="000000" w:themeColor="text1"/>
          <w:sz w:val="24"/>
          <w:szCs w:val="24"/>
        </w:rPr>
      </w:pPr>
      <w:r w:rsidRPr="00A27105">
        <w:rPr>
          <w:color w:val="000000" w:themeColor="text1"/>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A27105" w:rsidRDefault="00D14E36" w:rsidP="000951D2">
      <w:pPr>
        <w:pStyle w:val="ConsPlusNormal"/>
        <w:ind w:firstLine="709"/>
        <w:jc w:val="both"/>
        <w:rPr>
          <w:color w:val="000000" w:themeColor="text1"/>
          <w:sz w:val="24"/>
          <w:szCs w:val="24"/>
        </w:rPr>
      </w:pPr>
      <w:r w:rsidRPr="00A27105">
        <w:rPr>
          <w:color w:val="000000" w:themeColor="text1"/>
          <w:sz w:val="24"/>
          <w:szCs w:val="24"/>
        </w:rPr>
        <w:t>б)</w:t>
      </w:r>
      <w:r w:rsidR="008C546C" w:rsidRPr="00A27105">
        <w:rPr>
          <w:color w:val="000000" w:themeColor="text1"/>
          <w:sz w:val="24"/>
          <w:szCs w:val="24"/>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A27105">
        <w:rPr>
          <w:color w:val="000000" w:themeColor="text1"/>
          <w:sz w:val="24"/>
          <w:szCs w:val="24"/>
        </w:rPr>
        <w:t>;</w:t>
      </w:r>
    </w:p>
    <w:p w:rsidR="00D14E36" w:rsidRPr="00A27105" w:rsidRDefault="00192E4B" w:rsidP="000951D2">
      <w:pPr>
        <w:autoSpaceDE w:val="0"/>
        <w:autoSpaceDN w:val="0"/>
        <w:adjustRightInd w:val="0"/>
        <w:ind w:firstLine="709"/>
        <w:outlineLvl w:val="2"/>
        <w:rPr>
          <w:rFonts w:ascii="Arial" w:hAnsi="Arial" w:cs="Arial"/>
          <w:color w:val="000000" w:themeColor="text1"/>
          <w:sz w:val="24"/>
          <w:szCs w:val="24"/>
        </w:rPr>
      </w:pPr>
      <w:r w:rsidRPr="00A27105">
        <w:rPr>
          <w:rFonts w:ascii="Arial" w:hAnsi="Arial" w:cs="Arial"/>
          <w:color w:val="000000" w:themeColor="text1"/>
          <w:sz w:val="24"/>
          <w:szCs w:val="24"/>
        </w:rPr>
        <w:t>в</w:t>
      </w:r>
      <w:r w:rsidR="00D14E36" w:rsidRPr="00A27105">
        <w:rPr>
          <w:rFonts w:ascii="Arial" w:hAnsi="Arial" w:cs="Arial"/>
          <w:color w:val="000000" w:themeColor="text1"/>
          <w:sz w:val="24"/>
          <w:szCs w:val="24"/>
        </w:rPr>
        <w:t>)</w:t>
      </w:r>
      <w:r w:rsidR="008C546C" w:rsidRPr="00A27105">
        <w:rPr>
          <w:rFonts w:ascii="Arial" w:hAnsi="Arial" w:cs="Arial"/>
          <w:color w:val="000000" w:themeColor="text1"/>
          <w:sz w:val="24"/>
          <w:szCs w:val="24"/>
        </w:rPr>
        <w:t xml:space="preserve"> земельный участок не относится к </w:t>
      </w:r>
      <w:r w:rsidR="000951D2" w:rsidRPr="00A27105">
        <w:rPr>
          <w:rFonts w:ascii="Arial" w:hAnsi="Arial" w:cs="Arial"/>
          <w:color w:val="000000" w:themeColor="text1"/>
          <w:sz w:val="24"/>
          <w:szCs w:val="24"/>
        </w:rPr>
        <w:t>муниципальной</w:t>
      </w:r>
      <w:r w:rsidR="008C546C" w:rsidRPr="00A27105">
        <w:rPr>
          <w:rFonts w:ascii="Arial" w:hAnsi="Arial" w:cs="Arial"/>
          <w:color w:val="000000" w:themeColor="text1"/>
          <w:sz w:val="24"/>
          <w:szCs w:val="24"/>
        </w:rPr>
        <w:t xml:space="preserve"> собственности</w:t>
      </w:r>
      <w:r w:rsidR="00D453B9" w:rsidRPr="00A27105">
        <w:rPr>
          <w:rFonts w:ascii="Arial" w:hAnsi="Arial" w:cs="Arial"/>
          <w:color w:val="000000" w:themeColor="text1"/>
          <w:sz w:val="24"/>
          <w:szCs w:val="24"/>
        </w:rPr>
        <w:t>.</w:t>
      </w:r>
    </w:p>
    <w:p w:rsidR="006F7AAE" w:rsidRPr="00A27105" w:rsidRDefault="006F7AAE" w:rsidP="005927D6">
      <w:pPr>
        <w:widowControl w:val="0"/>
        <w:autoSpaceDE w:val="0"/>
        <w:autoSpaceDN w:val="0"/>
        <w:adjustRightInd w:val="0"/>
        <w:ind w:firstLine="0"/>
        <w:outlineLvl w:val="2"/>
        <w:rPr>
          <w:rFonts w:ascii="Arial" w:hAnsi="Arial" w:cs="Arial"/>
          <w:color w:val="000000" w:themeColor="text1"/>
          <w:sz w:val="24"/>
          <w:szCs w:val="24"/>
        </w:rPr>
      </w:pPr>
      <w:bookmarkStart w:id="17" w:name="Par261"/>
      <w:bookmarkEnd w:id="17"/>
    </w:p>
    <w:p w:rsidR="006F7AAE" w:rsidRPr="009B54FA" w:rsidRDefault="009B54FA" w:rsidP="009B54FA">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Глава 13. П</w:t>
      </w:r>
      <w:r w:rsidRPr="009B54FA">
        <w:rPr>
          <w:rFonts w:ascii="Arial" w:hAnsi="Arial" w:cs="Arial"/>
          <w:color w:val="000000" w:themeColor="text1"/>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9B54FA" w:rsidRDefault="006F7AAE" w:rsidP="006F7AAE">
      <w:pPr>
        <w:widowControl w:val="0"/>
        <w:autoSpaceDE w:val="0"/>
        <w:autoSpaceDN w:val="0"/>
        <w:adjustRightInd w:val="0"/>
        <w:rPr>
          <w:rFonts w:ascii="Arial" w:hAnsi="Arial" w:cs="Arial"/>
          <w:color w:val="000000" w:themeColor="text1"/>
          <w:sz w:val="24"/>
          <w:szCs w:val="24"/>
        </w:rPr>
      </w:pPr>
    </w:p>
    <w:p w:rsidR="006F7AAE" w:rsidRPr="00A27105" w:rsidRDefault="009B54FA"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42. </w:t>
      </w:r>
      <w:r w:rsidR="006F7AAE" w:rsidRPr="00A27105">
        <w:rPr>
          <w:rFonts w:ascii="Arial" w:hAnsi="Arial" w:cs="Arial"/>
          <w:color w:val="000000" w:themeColor="text1"/>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712CF" w:rsidRPr="00A27105" w:rsidRDefault="000712CF" w:rsidP="009B54FA">
      <w:pPr>
        <w:widowControl w:val="0"/>
        <w:autoSpaceDE w:val="0"/>
        <w:autoSpaceDN w:val="0"/>
        <w:adjustRightInd w:val="0"/>
        <w:ind w:firstLine="0"/>
        <w:outlineLvl w:val="2"/>
        <w:rPr>
          <w:rFonts w:ascii="Arial" w:hAnsi="Arial" w:cs="Arial"/>
          <w:color w:val="000000" w:themeColor="text1"/>
          <w:sz w:val="24"/>
          <w:szCs w:val="24"/>
        </w:rPr>
      </w:pPr>
      <w:bookmarkStart w:id="18" w:name="Par270"/>
      <w:bookmarkEnd w:id="18"/>
    </w:p>
    <w:p w:rsidR="006F7AAE" w:rsidRPr="009B54FA" w:rsidRDefault="009B54FA" w:rsidP="009B54FA">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Глава 14. П</w:t>
      </w:r>
      <w:r w:rsidRPr="009B54FA">
        <w:rPr>
          <w:rFonts w:ascii="Arial" w:hAnsi="Arial" w:cs="Arial"/>
          <w:color w:val="000000" w:themeColor="text1"/>
          <w:sz w:val="24"/>
          <w:szCs w:val="24"/>
        </w:rPr>
        <w:t>орядок, размер и основания взимания государственной пошлины или иной платы, взимаемой за предоставление муниципальной</w:t>
      </w:r>
      <w:r>
        <w:rPr>
          <w:rFonts w:ascii="Arial" w:hAnsi="Arial" w:cs="Arial"/>
          <w:color w:val="000000" w:themeColor="text1"/>
          <w:sz w:val="24"/>
          <w:szCs w:val="24"/>
        </w:rPr>
        <w:t xml:space="preserve"> </w:t>
      </w:r>
      <w:r w:rsidRPr="009B54FA">
        <w:rPr>
          <w:rFonts w:ascii="Arial" w:hAnsi="Arial" w:cs="Arial"/>
          <w:color w:val="000000" w:themeColor="text1"/>
          <w:sz w:val="24"/>
          <w:szCs w:val="24"/>
        </w:rPr>
        <w:t>услуги</w:t>
      </w:r>
    </w:p>
    <w:p w:rsidR="006F7AAE" w:rsidRPr="009B54FA" w:rsidRDefault="006F7AAE" w:rsidP="006F7AAE">
      <w:pPr>
        <w:widowControl w:val="0"/>
        <w:autoSpaceDE w:val="0"/>
        <w:autoSpaceDN w:val="0"/>
        <w:adjustRightInd w:val="0"/>
        <w:rPr>
          <w:rFonts w:ascii="Arial" w:hAnsi="Arial" w:cs="Arial"/>
          <w:i/>
          <w:color w:val="000000" w:themeColor="text1"/>
          <w:sz w:val="24"/>
          <w:szCs w:val="24"/>
        </w:rPr>
      </w:pPr>
    </w:p>
    <w:p w:rsidR="006F7AAE" w:rsidRPr="00A27105" w:rsidRDefault="009B54FA" w:rsidP="006F7AAE">
      <w:pPr>
        <w:widowControl w:val="0"/>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43. </w:t>
      </w:r>
      <w:r w:rsidR="006F7AAE" w:rsidRPr="00A27105">
        <w:rPr>
          <w:rFonts w:ascii="Arial" w:hAnsi="Arial" w:cs="Arial"/>
          <w:color w:val="000000" w:themeColor="text1"/>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A27105" w:rsidRDefault="009B54FA"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44. </w:t>
      </w:r>
      <w:r w:rsidR="006F7AAE" w:rsidRPr="00A27105">
        <w:rPr>
          <w:rFonts w:ascii="Arial" w:hAnsi="Arial" w:cs="Arial"/>
          <w:color w:val="000000" w:themeColor="text1"/>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A27105" w:rsidRDefault="006F7AAE" w:rsidP="006F7AAE">
      <w:pPr>
        <w:widowControl w:val="0"/>
        <w:autoSpaceDE w:val="0"/>
        <w:autoSpaceDN w:val="0"/>
        <w:adjustRightInd w:val="0"/>
        <w:rPr>
          <w:rFonts w:ascii="Arial" w:hAnsi="Arial" w:cs="Arial"/>
          <w:color w:val="000000" w:themeColor="text1"/>
          <w:sz w:val="24"/>
          <w:szCs w:val="24"/>
        </w:rPr>
      </w:pPr>
    </w:p>
    <w:p w:rsidR="006F7AAE" w:rsidRPr="009B54FA" w:rsidRDefault="009B54FA" w:rsidP="006F7AAE">
      <w:pPr>
        <w:ind w:firstLine="0"/>
        <w:jc w:val="center"/>
        <w:rPr>
          <w:rFonts w:ascii="Arial" w:hAnsi="Arial" w:cs="Arial"/>
          <w:color w:val="000000" w:themeColor="text1"/>
          <w:sz w:val="24"/>
          <w:szCs w:val="24"/>
        </w:rPr>
      </w:pPr>
      <w:bookmarkStart w:id="19" w:name="Par277"/>
      <w:bookmarkEnd w:id="19"/>
      <w:r>
        <w:rPr>
          <w:rFonts w:ascii="Arial" w:hAnsi="Arial" w:cs="Arial"/>
          <w:color w:val="000000" w:themeColor="text1"/>
          <w:sz w:val="24"/>
          <w:szCs w:val="24"/>
        </w:rPr>
        <w:t>Глава 15. П</w:t>
      </w:r>
      <w:r w:rsidRPr="009B54FA">
        <w:rPr>
          <w:rFonts w:ascii="Arial" w:hAnsi="Arial" w:cs="Arial"/>
          <w:color w:val="000000" w:themeColor="text1"/>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9B54FA" w:rsidRDefault="006F7AAE" w:rsidP="006F7AAE">
      <w:pPr>
        <w:rPr>
          <w:rFonts w:ascii="Arial" w:hAnsi="Arial" w:cs="Arial"/>
          <w:color w:val="000000" w:themeColor="text1"/>
          <w:sz w:val="24"/>
          <w:szCs w:val="24"/>
        </w:rPr>
      </w:pPr>
    </w:p>
    <w:p w:rsidR="006F7AAE" w:rsidRPr="00A27105" w:rsidRDefault="009B54FA" w:rsidP="006F7AAE">
      <w:pPr>
        <w:rPr>
          <w:rFonts w:ascii="Arial" w:hAnsi="Arial" w:cs="Arial"/>
          <w:color w:val="000000" w:themeColor="text1"/>
          <w:sz w:val="24"/>
          <w:szCs w:val="24"/>
        </w:rPr>
      </w:pPr>
      <w:r>
        <w:rPr>
          <w:rFonts w:ascii="Arial" w:hAnsi="Arial" w:cs="Arial"/>
          <w:color w:val="000000" w:themeColor="text1"/>
          <w:sz w:val="24"/>
          <w:szCs w:val="24"/>
        </w:rPr>
        <w:t xml:space="preserve">45. </w:t>
      </w:r>
      <w:r w:rsidR="006F7AAE" w:rsidRPr="00A27105">
        <w:rPr>
          <w:rFonts w:ascii="Arial" w:hAnsi="Arial" w:cs="Arial"/>
          <w:color w:val="000000" w:themeColor="text1"/>
          <w:sz w:val="24"/>
          <w:szCs w:val="24"/>
        </w:rPr>
        <w:t>Плата за услуги, которые являются необходимыми и обязательными для предоставления муниципальной услуги, отсутствует.</w:t>
      </w:r>
    </w:p>
    <w:p w:rsidR="006F7AAE" w:rsidRPr="00A27105" w:rsidRDefault="006F7AAE" w:rsidP="006F7AAE">
      <w:pPr>
        <w:rPr>
          <w:rFonts w:ascii="Arial" w:hAnsi="Arial" w:cs="Arial"/>
          <w:color w:val="000000" w:themeColor="text1"/>
          <w:sz w:val="24"/>
          <w:szCs w:val="24"/>
        </w:rPr>
      </w:pPr>
    </w:p>
    <w:p w:rsidR="006F7AAE" w:rsidRPr="009B54FA" w:rsidRDefault="009B54FA" w:rsidP="006F7AAE">
      <w:pPr>
        <w:ind w:firstLine="0"/>
        <w:jc w:val="center"/>
        <w:rPr>
          <w:rFonts w:ascii="Arial" w:hAnsi="Arial" w:cs="Arial"/>
          <w:color w:val="000000" w:themeColor="text1"/>
          <w:sz w:val="24"/>
          <w:szCs w:val="24"/>
        </w:rPr>
      </w:pPr>
      <w:bookmarkStart w:id="20" w:name="Par285"/>
      <w:bookmarkEnd w:id="20"/>
      <w:r>
        <w:rPr>
          <w:rFonts w:ascii="Arial" w:hAnsi="Arial" w:cs="Arial"/>
          <w:color w:val="000000" w:themeColor="text1"/>
          <w:sz w:val="24"/>
          <w:szCs w:val="24"/>
        </w:rPr>
        <w:t>Глава 16. М</w:t>
      </w:r>
      <w:r w:rsidRPr="009B54FA">
        <w:rPr>
          <w:rFonts w:ascii="Arial" w:hAnsi="Arial" w:cs="Arial"/>
          <w:color w:val="000000" w:themeColor="text1"/>
          <w:sz w:val="24"/>
          <w:szCs w:val="24"/>
        </w:rPr>
        <w:t>аксимальный срок ожидания в очереди при подаче заявления о предоставлении муниципальной услуги и при</w:t>
      </w:r>
      <w:r>
        <w:rPr>
          <w:rFonts w:ascii="Arial" w:hAnsi="Arial" w:cs="Arial"/>
          <w:color w:val="000000" w:themeColor="text1"/>
          <w:sz w:val="24"/>
          <w:szCs w:val="24"/>
        </w:rPr>
        <w:t xml:space="preserve"> </w:t>
      </w:r>
      <w:r w:rsidRPr="009B54FA">
        <w:rPr>
          <w:rFonts w:ascii="Arial" w:hAnsi="Arial" w:cs="Arial"/>
          <w:color w:val="000000" w:themeColor="text1"/>
          <w:sz w:val="24"/>
          <w:szCs w:val="24"/>
        </w:rPr>
        <w:t>получении результата предоставления такой услуги</w:t>
      </w:r>
    </w:p>
    <w:p w:rsidR="006F7AAE" w:rsidRPr="009B54FA" w:rsidRDefault="006F7AAE" w:rsidP="006F7AAE">
      <w:pPr>
        <w:rPr>
          <w:rFonts w:ascii="Arial" w:hAnsi="Arial" w:cs="Arial"/>
          <w:color w:val="000000" w:themeColor="text1"/>
          <w:sz w:val="24"/>
          <w:szCs w:val="24"/>
        </w:rPr>
      </w:pPr>
    </w:p>
    <w:p w:rsidR="006F7AAE" w:rsidRPr="00A27105" w:rsidRDefault="009B54FA" w:rsidP="006F7AAE">
      <w:pPr>
        <w:rPr>
          <w:rFonts w:ascii="Arial" w:hAnsi="Arial" w:cs="Arial"/>
          <w:color w:val="000000" w:themeColor="text1"/>
          <w:sz w:val="24"/>
          <w:szCs w:val="24"/>
        </w:rPr>
      </w:pPr>
      <w:bookmarkStart w:id="21" w:name="Par289"/>
      <w:bookmarkEnd w:id="21"/>
      <w:r>
        <w:rPr>
          <w:rFonts w:ascii="Arial" w:hAnsi="Arial" w:cs="Arial"/>
          <w:color w:val="000000" w:themeColor="text1"/>
          <w:sz w:val="24"/>
          <w:szCs w:val="24"/>
        </w:rPr>
        <w:t xml:space="preserve">46. </w:t>
      </w:r>
      <w:r w:rsidR="006F7AAE" w:rsidRPr="00A27105">
        <w:rPr>
          <w:rFonts w:ascii="Arial" w:hAnsi="Arial" w:cs="Arial"/>
          <w:color w:val="000000" w:themeColor="text1"/>
          <w:sz w:val="24"/>
          <w:szCs w:val="24"/>
        </w:rPr>
        <w:t xml:space="preserve">Максимальное время ожидания в очереди при подаче заявления и документов </w:t>
      </w:r>
      <w:r w:rsidR="00E0657F" w:rsidRPr="00A27105">
        <w:rPr>
          <w:rFonts w:ascii="Arial" w:hAnsi="Arial" w:cs="Arial"/>
          <w:color w:val="000000" w:themeColor="text1"/>
          <w:sz w:val="24"/>
          <w:szCs w:val="24"/>
        </w:rPr>
        <w:t xml:space="preserve">составляет не более </w:t>
      </w:r>
      <w:r w:rsidR="00244482" w:rsidRPr="00A27105">
        <w:rPr>
          <w:rFonts w:ascii="Arial" w:hAnsi="Arial" w:cs="Arial"/>
          <w:color w:val="000000" w:themeColor="text1"/>
          <w:sz w:val="24"/>
          <w:szCs w:val="24"/>
        </w:rPr>
        <w:t>15</w:t>
      </w:r>
      <w:r w:rsidR="00E0657F" w:rsidRPr="00A27105">
        <w:rPr>
          <w:rFonts w:ascii="Arial" w:hAnsi="Arial" w:cs="Arial"/>
          <w:color w:val="000000" w:themeColor="text1"/>
          <w:sz w:val="24"/>
          <w:szCs w:val="24"/>
        </w:rPr>
        <w:t xml:space="preserve"> минут</w:t>
      </w:r>
      <w:r w:rsidR="006F7AAE" w:rsidRPr="00A27105">
        <w:rPr>
          <w:rFonts w:ascii="Arial" w:hAnsi="Arial" w:cs="Arial"/>
          <w:color w:val="000000" w:themeColor="text1"/>
          <w:sz w:val="24"/>
          <w:szCs w:val="24"/>
        </w:rPr>
        <w:t>.</w:t>
      </w:r>
    </w:p>
    <w:p w:rsidR="006F7AAE" w:rsidRPr="00A27105" w:rsidRDefault="009B54FA" w:rsidP="006F7AAE">
      <w:pPr>
        <w:rPr>
          <w:rFonts w:ascii="Arial" w:hAnsi="Arial" w:cs="Arial"/>
          <w:color w:val="000000" w:themeColor="text1"/>
          <w:sz w:val="24"/>
          <w:szCs w:val="24"/>
        </w:rPr>
      </w:pPr>
      <w:r>
        <w:rPr>
          <w:rFonts w:ascii="Arial" w:hAnsi="Arial" w:cs="Arial"/>
          <w:color w:val="000000" w:themeColor="text1"/>
          <w:sz w:val="24"/>
          <w:szCs w:val="24"/>
        </w:rPr>
        <w:t xml:space="preserve">47. </w:t>
      </w:r>
      <w:r w:rsidR="006F7AAE" w:rsidRPr="00A27105">
        <w:rPr>
          <w:rFonts w:ascii="Arial" w:hAnsi="Arial" w:cs="Arial"/>
          <w:color w:val="000000" w:themeColor="text1"/>
          <w:sz w:val="24"/>
          <w:szCs w:val="24"/>
        </w:rPr>
        <w:t>Максимальное время ожидания в очереди при получении результата муниципальной услуги не превышает 15 минут.</w:t>
      </w:r>
    </w:p>
    <w:p w:rsidR="006F7AAE" w:rsidRPr="00A27105" w:rsidRDefault="006F7AAE" w:rsidP="006F7AAE">
      <w:pPr>
        <w:rPr>
          <w:rFonts w:ascii="Arial" w:hAnsi="Arial" w:cs="Arial"/>
          <w:color w:val="000000" w:themeColor="text1"/>
          <w:sz w:val="24"/>
          <w:szCs w:val="24"/>
        </w:rPr>
      </w:pPr>
    </w:p>
    <w:p w:rsidR="006F7AAE" w:rsidRPr="009B54FA" w:rsidRDefault="009B54FA" w:rsidP="006F7AAE">
      <w:pPr>
        <w:ind w:firstLine="0"/>
        <w:jc w:val="center"/>
        <w:rPr>
          <w:rFonts w:ascii="Arial" w:hAnsi="Arial" w:cs="Arial"/>
          <w:color w:val="000000" w:themeColor="text1"/>
          <w:sz w:val="24"/>
          <w:szCs w:val="24"/>
        </w:rPr>
      </w:pPr>
      <w:bookmarkStart w:id="22" w:name="Par293"/>
      <w:bookmarkEnd w:id="22"/>
      <w:r>
        <w:rPr>
          <w:rFonts w:ascii="Arial" w:hAnsi="Arial" w:cs="Arial"/>
          <w:color w:val="000000" w:themeColor="text1"/>
          <w:sz w:val="24"/>
          <w:szCs w:val="24"/>
        </w:rPr>
        <w:t>Г</w:t>
      </w:r>
      <w:r w:rsidRPr="009B54FA">
        <w:rPr>
          <w:rFonts w:ascii="Arial" w:hAnsi="Arial" w:cs="Arial"/>
          <w:color w:val="000000" w:themeColor="text1"/>
          <w:sz w:val="24"/>
          <w:szCs w:val="24"/>
        </w:rPr>
        <w:t>лава 17. срок и порядок регистрации заявления</w:t>
      </w:r>
    </w:p>
    <w:p w:rsidR="006F7AAE" w:rsidRPr="009B54FA" w:rsidRDefault="009B54FA" w:rsidP="006F7AAE">
      <w:pPr>
        <w:ind w:firstLine="0"/>
        <w:jc w:val="center"/>
        <w:rPr>
          <w:rFonts w:ascii="Arial" w:hAnsi="Arial" w:cs="Arial"/>
          <w:color w:val="000000" w:themeColor="text1"/>
          <w:sz w:val="24"/>
          <w:szCs w:val="24"/>
        </w:rPr>
      </w:pPr>
      <w:r w:rsidRPr="009B54FA">
        <w:rPr>
          <w:rFonts w:ascii="Arial" w:hAnsi="Arial" w:cs="Arial"/>
          <w:color w:val="000000" w:themeColor="text1"/>
          <w:sz w:val="24"/>
          <w:szCs w:val="24"/>
        </w:rPr>
        <w:lastRenderedPageBreak/>
        <w:t>заявителя о предоставлении муниципальной услуги, в том числе в электронной форме</w:t>
      </w:r>
    </w:p>
    <w:p w:rsidR="006F7AAE" w:rsidRPr="009B54FA" w:rsidRDefault="006F7AAE" w:rsidP="006F7AAE">
      <w:pPr>
        <w:ind w:firstLine="0"/>
        <w:jc w:val="center"/>
        <w:rPr>
          <w:rFonts w:ascii="Arial" w:hAnsi="Arial" w:cs="Arial"/>
          <w:color w:val="000000" w:themeColor="text1"/>
          <w:sz w:val="24"/>
          <w:szCs w:val="24"/>
        </w:rPr>
      </w:pPr>
    </w:p>
    <w:p w:rsidR="006F7AAE" w:rsidRPr="00A27105" w:rsidRDefault="009B54FA" w:rsidP="006F7AAE">
      <w:pPr>
        <w:rPr>
          <w:rFonts w:ascii="Arial" w:hAnsi="Arial" w:cs="Arial"/>
          <w:color w:val="000000" w:themeColor="text1"/>
          <w:sz w:val="24"/>
          <w:szCs w:val="24"/>
        </w:rPr>
      </w:pPr>
      <w:r>
        <w:rPr>
          <w:rFonts w:ascii="Arial" w:hAnsi="Arial" w:cs="Arial"/>
          <w:color w:val="000000" w:themeColor="text1"/>
          <w:sz w:val="24"/>
          <w:szCs w:val="24"/>
        </w:rPr>
        <w:t xml:space="preserve">48. </w:t>
      </w:r>
      <w:r w:rsidR="006F7AAE" w:rsidRPr="00A27105">
        <w:rPr>
          <w:rFonts w:ascii="Arial" w:hAnsi="Arial" w:cs="Arial"/>
          <w:color w:val="000000" w:themeColor="text1"/>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A27105" w:rsidRDefault="009B54FA" w:rsidP="006F7AAE">
      <w:pPr>
        <w:rPr>
          <w:rFonts w:ascii="Arial" w:hAnsi="Arial" w:cs="Arial"/>
          <w:color w:val="000000" w:themeColor="text1"/>
          <w:sz w:val="24"/>
          <w:szCs w:val="24"/>
        </w:rPr>
      </w:pPr>
      <w:r>
        <w:rPr>
          <w:rFonts w:ascii="Arial" w:hAnsi="Arial" w:cs="Arial"/>
          <w:color w:val="000000" w:themeColor="text1"/>
          <w:sz w:val="24"/>
          <w:szCs w:val="24"/>
        </w:rPr>
        <w:t xml:space="preserve">49. </w:t>
      </w:r>
      <w:r w:rsidR="006F7AAE" w:rsidRPr="00A27105">
        <w:rPr>
          <w:rFonts w:ascii="Arial" w:hAnsi="Arial" w:cs="Arial"/>
          <w:color w:val="000000" w:themeColor="text1"/>
          <w:sz w:val="24"/>
          <w:szCs w:val="24"/>
        </w:rPr>
        <w:t>Максимальное время регистрации заявления о предоставлении муниципальной услуги составляет 1</w:t>
      </w:r>
      <w:r w:rsidR="007A7674" w:rsidRPr="00A27105">
        <w:rPr>
          <w:rFonts w:ascii="Arial" w:hAnsi="Arial" w:cs="Arial"/>
          <w:color w:val="000000" w:themeColor="text1"/>
          <w:sz w:val="24"/>
          <w:szCs w:val="24"/>
        </w:rPr>
        <w:t xml:space="preserve">5 </w:t>
      </w:r>
      <w:r w:rsidR="006F7AAE" w:rsidRPr="00A27105">
        <w:rPr>
          <w:rFonts w:ascii="Arial" w:hAnsi="Arial" w:cs="Arial"/>
          <w:color w:val="000000" w:themeColor="text1"/>
          <w:sz w:val="24"/>
          <w:szCs w:val="24"/>
        </w:rPr>
        <w:t>минут.</w:t>
      </w:r>
    </w:p>
    <w:p w:rsidR="006F7AAE" w:rsidRPr="00A27105" w:rsidRDefault="006F7AAE" w:rsidP="006F7AAE">
      <w:pPr>
        <w:rPr>
          <w:rFonts w:ascii="Arial" w:hAnsi="Arial" w:cs="Arial"/>
          <w:color w:val="000000" w:themeColor="text1"/>
          <w:sz w:val="24"/>
          <w:szCs w:val="24"/>
        </w:rPr>
      </w:pPr>
    </w:p>
    <w:p w:rsidR="006F7AAE" w:rsidRPr="009B54FA" w:rsidRDefault="009B54FA" w:rsidP="009B54FA">
      <w:pPr>
        <w:widowControl w:val="0"/>
        <w:autoSpaceDE w:val="0"/>
        <w:autoSpaceDN w:val="0"/>
        <w:adjustRightInd w:val="0"/>
        <w:ind w:firstLine="0"/>
        <w:jc w:val="center"/>
        <w:outlineLvl w:val="2"/>
        <w:rPr>
          <w:rFonts w:ascii="Arial" w:hAnsi="Arial" w:cs="Arial"/>
          <w:color w:val="000000" w:themeColor="text1"/>
          <w:sz w:val="24"/>
          <w:szCs w:val="24"/>
        </w:rPr>
      </w:pPr>
      <w:bookmarkStart w:id="23" w:name="Par300"/>
      <w:bookmarkEnd w:id="23"/>
      <w:r>
        <w:rPr>
          <w:rFonts w:ascii="Arial" w:hAnsi="Arial" w:cs="Arial"/>
          <w:color w:val="000000" w:themeColor="text1"/>
          <w:sz w:val="24"/>
          <w:szCs w:val="24"/>
        </w:rPr>
        <w:t>Глава 18. Т</w:t>
      </w:r>
      <w:r w:rsidRPr="009B54FA">
        <w:rPr>
          <w:rFonts w:ascii="Arial" w:hAnsi="Arial" w:cs="Arial"/>
          <w:color w:val="000000" w:themeColor="text1"/>
          <w:sz w:val="24"/>
          <w:szCs w:val="24"/>
        </w:rPr>
        <w:t>ребования к помещениям,</w:t>
      </w:r>
    </w:p>
    <w:p w:rsidR="006F7AAE" w:rsidRPr="009B54FA" w:rsidRDefault="009B54FA" w:rsidP="009B54FA">
      <w:pPr>
        <w:widowControl w:val="0"/>
        <w:autoSpaceDE w:val="0"/>
        <w:autoSpaceDN w:val="0"/>
        <w:adjustRightInd w:val="0"/>
        <w:ind w:firstLine="0"/>
        <w:jc w:val="center"/>
        <w:rPr>
          <w:rFonts w:ascii="Arial" w:hAnsi="Arial" w:cs="Arial"/>
          <w:color w:val="000000" w:themeColor="text1"/>
          <w:sz w:val="24"/>
          <w:szCs w:val="24"/>
        </w:rPr>
      </w:pPr>
      <w:r w:rsidRPr="009B54FA">
        <w:rPr>
          <w:rFonts w:ascii="Arial" w:hAnsi="Arial" w:cs="Arial"/>
          <w:color w:val="000000" w:themeColor="text1"/>
          <w:sz w:val="24"/>
          <w:szCs w:val="24"/>
        </w:rPr>
        <w:t>в которых предоставляется муниципальная услуга</w:t>
      </w:r>
    </w:p>
    <w:p w:rsidR="006F7AAE" w:rsidRPr="009B54FA"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50</w:t>
      </w:r>
      <w:r w:rsidR="009B54FA">
        <w:rPr>
          <w:rFonts w:ascii="Arial" w:hAnsi="Arial" w:cs="Arial"/>
          <w:color w:val="000000" w:themeColor="text1"/>
          <w:sz w:val="24"/>
          <w:szCs w:val="24"/>
        </w:rPr>
        <w:t xml:space="preserve">. </w:t>
      </w:r>
      <w:r w:rsidRPr="00A27105">
        <w:rPr>
          <w:rFonts w:ascii="Arial" w:hAnsi="Arial" w:cs="Arial"/>
          <w:color w:val="000000" w:themeColor="text1"/>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51. </w:t>
      </w:r>
      <w:r w:rsidR="00505C32" w:rsidRPr="00A27105">
        <w:rPr>
          <w:rFonts w:ascii="Arial" w:hAnsi="Arial" w:cs="Arial"/>
          <w:color w:val="000000" w:themeColor="text1"/>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A27105">
        <w:rPr>
          <w:rFonts w:ascii="Arial" w:hAnsi="Arial" w:cs="Arial"/>
          <w:color w:val="000000" w:themeColor="text1"/>
          <w:sz w:val="24"/>
          <w:szCs w:val="24"/>
        </w:rPr>
        <w:t>.</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3E0F0E" w:rsidRPr="00A27105">
        <w:rPr>
          <w:rFonts w:ascii="Arial" w:hAnsi="Arial" w:cs="Arial"/>
          <w:color w:val="000000" w:themeColor="text1"/>
          <w:sz w:val="24"/>
          <w:szCs w:val="24"/>
        </w:rPr>
        <w:t>2</w:t>
      </w:r>
      <w:r w:rsidR="007C2CC5">
        <w:rPr>
          <w:rFonts w:ascii="Arial" w:hAnsi="Arial" w:cs="Arial"/>
          <w:color w:val="000000" w:themeColor="text1"/>
          <w:sz w:val="24"/>
          <w:szCs w:val="24"/>
        </w:rPr>
        <w:t xml:space="preserve">. </w:t>
      </w:r>
      <w:r w:rsidRPr="00A27105">
        <w:rPr>
          <w:rFonts w:ascii="Arial" w:hAnsi="Arial" w:cs="Arial"/>
          <w:color w:val="000000" w:themeColor="text1"/>
          <w:sz w:val="24"/>
          <w:szCs w:val="24"/>
        </w:rPr>
        <w:t>Информационные таблички (вывески) размещаются рядом с входом, либо на двери входа так, чтобы они были хорошо видны заявителям.</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3E0F0E" w:rsidRPr="00A27105">
        <w:rPr>
          <w:rFonts w:ascii="Arial" w:hAnsi="Arial" w:cs="Arial"/>
          <w:color w:val="000000" w:themeColor="text1"/>
          <w:sz w:val="24"/>
          <w:szCs w:val="24"/>
        </w:rPr>
        <w:t>3</w:t>
      </w:r>
      <w:r w:rsidRPr="00A27105">
        <w:rPr>
          <w:rFonts w:ascii="Arial" w:hAnsi="Arial" w:cs="Arial"/>
          <w:color w:val="000000" w:themeColor="text1"/>
          <w:sz w:val="24"/>
          <w:szCs w:val="24"/>
        </w:rPr>
        <w:t xml:space="preserve">. Прием заявлений и документов, необходимых для предоставления муниципальной услуги, осуществляется в кабинетах </w:t>
      </w:r>
      <w:r w:rsidR="006A7F9F" w:rsidRPr="00A27105">
        <w:rPr>
          <w:rFonts w:ascii="Arial" w:hAnsi="Arial" w:cs="Arial"/>
          <w:color w:val="000000" w:themeColor="text1"/>
          <w:sz w:val="24"/>
          <w:szCs w:val="24"/>
        </w:rPr>
        <w:t xml:space="preserve">уполномоченного </w:t>
      </w:r>
      <w:r w:rsidR="003E0F0E" w:rsidRPr="00A27105">
        <w:rPr>
          <w:rFonts w:ascii="Arial" w:hAnsi="Arial" w:cs="Arial"/>
          <w:color w:val="000000" w:themeColor="text1"/>
          <w:sz w:val="24"/>
          <w:szCs w:val="24"/>
        </w:rPr>
        <w:t>органа</w:t>
      </w:r>
      <w:r w:rsidR="00244482" w:rsidRPr="00A27105">
        <w:rPr>
          <w:rFonts w:ascii="Arial" w:hAnsi="Arial" w:cs="Arial"/>
          <w:color w:val="000000" w:themeColor="text1"/>
          <w:sz w:val="24"/>
          <w:szCs w:val="24"/>
        </w:rPr>
        <w:t>.</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3E0F0E" w:rsidRPr="00A27105">
        <w:rPr>
          <w:rFonts w:ascii="Arial" w:hAnsi="Arial" w:cs="Arial"/>
          <w:color w:val="000000" w:themeColor="text1"/>
          <w:sz w:val="24"/>
          <w:szCs w:val="24"/>
        </w:rPr>
        <w:t>4</w:t>
      </w:r>
      <w:r w:rsidR="007C2CC5">
        <w:rPr>
          <w:rFonts w:ascii="Arial" w:hAnsi="Arial" w:cs="Arial"/>
          <w:color w:val="000000" w:themeColor="text1"/>
          <w:sz w:val="24"/>
          <w:szCs w:val="24"/>
        </w:rPr>
        <w:t xml:space="preserve">. </w:t>
      </w:r>
      <w:r w:rsidRPr="00A27105">
        <w:rPr>
          <w:rFonts w:ascii="Arial" w:hAnsi="Arial" w:cs="Arial"/>
          <w:color w:val="000000" w:themeColor="text1"/>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1610A1" w:rsidRPr="00A27105">
        <w:rPr>
          <w:rFonts w:ascii="Arial" w:hAnsi="Arial" w:cs="Arial"/>
          <w:color w:val="000000" w:themeColor="text1"/>
          <w:sz w:val="24"/>
          <w:szCs w:val="24"/>
        </w:rPr>
        <w:t>5</w:t>
      </w:r>
      <w:r w:rsidR="007C2CC5">
        <w:rPr>
          <w:rFonts w:ascii="Arial" w:hAnsi="Arial" w:cs="Arial"/>
          <w:color w:val="000000" w:themeColor="text1"/>
          <w:sz w:val="24"/>
          <w:szCs w:val="24"/>
        </w:rPr>
        <w:t xml:space="preserve">. </w:t>
      </w:r>
      <w:r w:rsidRPr="00A27105">
        <w:rPr>
          <w:rFonts w:ascii="Arial" w:hAnsi="Arial" w:cs="Arial"/>
          <w:color w:val="000000" w:themeColor="text1"/>
          <w:sz w:val="24"/>
          <w:szCs w:val="24"/>
        </w:rPr>
        <w:t xml:space="preserve">Каждое рабочее место должностных лиц </w:t>
      </w:r>
      <w:r w:rsidR="003E0F0E" w:rsidRPr="00A27105">
        <w:rPr>
          <w:rFonts w:ascii="Arial" w:hAnsi="Arial" w:cs="Arial"/>
          <w:color w:val="000000" w:themeColor="text1"/>
          <w:sz w:val="24"/>
          <w:szCs w:val="24"/>
        </w:rPr>
        <w:t>уполномоченного органа</w:t>
      </w:r>
      <w:r w:rsidR="004A30F1"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1610A1" w:rsidRPr="00A27105">
        <w:rPr>
          <w:rFonts w:ascii="Arial" w:hAnsi="Arial" w:cs="Arial"/>
          <w:color w:val="000000" w:themeColor="text1"/>
          <w:sz w:val="24"/>
          <w:szCs w:val="24"/>
        </w:rPr>
        <w:t>6</w:t>
      </w:r>
      <w:r w:rsidR="007C2CC5">
        <w:rPr>
          <w:rFonts w:ascii="Arial" w:hAnsi="Arial" w:cs="Arial"/>
          <w:color w:val="000000" w:themeColor="text1"/>
          <w:sz w:val="24"/>
          <w:szCs w:val="24"/>
        </w:rPr>
        <w:t xml:space="preserve">. </w:t>
      </w:r>
      <w:r w:rsidRPr="00A27105">
        <w:rPr>
          <w:rFonts w:ascii="Arial" w:hAnsi="Arial" w:cs="Arial"/>
          <w:color w:val="000000" w:themeColor="text1"/>
          <w:sz w:val="24"/>
          <w:szCs w:val="24"/>
        </w:rPr>
        <w:t>Места ожидания соответств</w:t>
      </w:r>
      <w:r w:rsidR="00244482" w:rsidRPr="00A27105">
        <w:rPr>
          <w:rFonts w:ascii="Arial" w:hAnsi="Arial" w:cs="Arial"/>
          <w:color w:val="000000" w:themeColor="text1"/>
          <w:sz w:val="24"/>
          <w:szCs w:val="24"/>
        </w:rPr>
        <w:t>уют</w:t>
      </w:r>
      <w:r w:rsidRPr="00A27105">
        <w:rPr>
          <w:rFonts w:ascii="Arial" w:hAnsi="Arial" w:cs="Arial"/>
          <w:color w:val="000000" w:themeColor="text1"/>
          <w:sz w:val="24"/>
          <w:szCs w:val="24"/>
        </w:rPr>
        <w:t xml:space="preserve"> комфортным условиям для заявителей и оптимальным условиям работы должностных лиц </w:t>
      </w:r>
      <w:r w:rsidR="003E0F0E"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1610A1" w:rsidRPr="00A27105">
        <w:rPr>
          <w:rFonts w:ascii="Arial" w:hAnsi="Arial" w:cs="Arial"/>
          <w:color w:val="000000" w:themeColor="text1"/>
          <w:sz w:val="24"/>
          <w:szCs w:val="24"/>
        </w:rPr>
        <w:t>7</w:t>
      </w:r>
      <w:r w:rsidR="007C2CC5">
        <w:rPr>
          <w:rFonts w:ascii="Arial" w:hAnsi="Arial" w:cs="Arial"/>
          <w:color w:val="000000" w:themeColor="text1"/>
          <w:sz w:val="24"/>
          <w:szCs w:val="24"/>
        </w:rPr>
        <w:t xml:space="preserve">. </w:t>
      </w:r>
      <w:r w:rsidRPr="00A27105">
        <w:rPr>
          <w:rFonts w:ascii="Arial" w:hAnsi="Arial" w:cs="Arial"/>
          <w:color w:val="000000" w:themeColor="text1"/>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1610A1" w:rsidRPr="00A27105">
        <w:rPr>
          <w:rFonts w:ascii="Arial" w:hAnsi="Arial" w:cs="Arial"/>
          <w:color w:val="000000" w:themeColor="text1"/>
          <w:sz w:val="24"/>
          <w:szCs w:val="24"/>
        </w:rPr>
        <w:t>8</w:t>
      </w:r>
      <w:r w:rsidR="007C2CC5">
        <w:rPr>
          <w:rFonts w:ascii="Arial" w:hAnsi="Arial" w:cs="Arial"/>
          <w:color w:val="000000" w:themeColor="text1"/>
          <w:sz w:val="24"/>
          <w:szCs w:val="24"/>
        </w:rPr>
        <w:t>.</w:t>
      </w:r>
      <w:r w:rsidRPr="00A27105">
        <w:rPr>
          <w:rFonts w:ascii="Arial" w:hAnsi="Arial" w:cs="Arial"/>
          <w:color w:val="000000" w:themeColor="text1"/>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F7AAE" w:rsidRPr="00A27105" w:rsidRDefault="00A121A6"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5</w:t>
      </w:r>
      <w:r w:rsidR="001610A1" w:rsidRPr="00A27105">
        <w:rPr>
          <w:rFonts w:ascii="Arial" w:hAnsi="Arial" w:cs="Arial"/>
          <w:color w:val="000000" w:themeColor="text1"/>
          <w:sz w:val="24"/>
          <w:szCs w:val="24"/>
        </w:rPr>
        <w:t>9</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 xml:space="preserve">В целях обеспечения конфиденциальности сведений о заявителе одним должностным лицом </w:t>
      </w:r>
      <w:r w:rsidRPr="00A27105">
        <w:rPr>
          <w:rFonts w:ascii="Arial" w:hAnsi="Arial" w:cs="Arial"/>
          <w:color w:val="000000" w:themeColor="text1"/>
          <w:sz w:val="24"/>
          <w:szCs w:val="24"/>
        </w:rPr>
        <w:t>уполномоченного органа</w:t>
      </w:r>
      <w:r w:rsidR="006F7AAE" w:rsidRPr="00A27105">
        <w:rPr>
          <w:rFonts w:ascii="Arial" w:hAnsi="Arial" w:cs="Arial"/>
          <w:color w:val="000000" w:themeColor="text1"/>
          <w:sz w:val="24"/>
          <w:szCs w:val="24"/>
        </w:rPr>
        <w:t xml:space="preserve"> одновременно ведется прием только одного заявителя. Одновременный прием двух и более заявителей не допускается.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CC51B4" w:rsidRDefault="00CC51B4" w:rsidP="00CC51B4">
      <w:pPr>
        <w:widowControl w:val="0"/>
        <w:autoSpaceDE w:val="0"/>
        <w:autoSpaceDN w:val="0"/>
        <w:adjustRightInd w:val="0"/>
        <w:ind w:firstLine="0"/>
        <w:jc w:val="center"/>
        <w:outlineLvl w:val="2"/>
        <w:rPr>
          <w:rFonts w:ascii="Arial" w:hAnsi="Arial" w:cs="Arial"/>
          <w:color w:val="000000" w:themeColor="text1"/>
          <w:sz w:val="24"/>
          <w:szCs w:val="24"/>
        </w:rPr>
      </w:pPr>
      <w:bookmarkStart w:id="24" w:name="Par313"/>
      <w:bookmarkEnd w:id="24"/>
      <w:r>
        <w:rPr>
          <w:rFonts w:ascii="Arial" w:hAnsi="Arial" w:cs="Arial"/>
          <w:color w:val="000000" w:themeColor="text1"/>
          <w:sz w:val="24"/>
          <w:szCs w:val="24"/>
        </w:rPr>
        <w:t>Г</w:t>
      </w:r>
      <w:r w:rsidRPr="00CC51B4">
        <w:rPr>
          <w:rFonts w:ascii="Arial" w:hAnsi="Arial" w:cs="Arial"/>
          <w:color w:val="000000" w:themeColor="text1"/>
          <w:sz w:val="24"/>
          <w:szCs w:val="24"/>
        </w:rPr>
        <w:t xml:space="preserve">лава </w:t>
      </w:r>
      <w:r>
        <w:rPr>
          <w:rFonts w:ascii="Arial" w:hAnsi="Arial" w:cs="Arial"/>
          <w:color w:val="000000" w:themeColor="text1"/>
          <w:sz w:val="24"/>
          <w:szCs w:val="24"/>
        </w:rPr>
        <w:t>19. П</w:t>
      </w:r>
      <w:r w:rsidRPr="00CC51B4">
        <w:rPr>
          <w:rFonts w:ascii="Arial" w:hAnsi="Arial" w:cs="Arial"/>
          <w:color w:val="000000" w:themeColor="text1"/>
          <w:sz w:val="24"/>
          <w:szCs w:val="24"/>
        </w:rPr>
        <w:t>оказатели доступности</w:t>
      </w:r>
      <w:r>
        <w:rPr>
          <w:rFonts w:ascii="Arial" w:hAnsi="Arial" w:cs="Arial"/>
          <w:color w:val="000000" w:themeColor="text1"/>
          <w:sz w:val="24"/>
          <w:szCs w:val="24"/>
        </w:rPr>
        <w:t xml:space="preserve"> </w:t>
      </w:r>
      <w:r w:rsidRPr="00CC51B4">
        <w:rPr>
          <w:rFonts w:ascii="Arial" w:hAnsi="Arial" w:cs="Arial"/>
          <w:color w:val="000000" w:themeColor="text1"/>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CC51B4" w:rsidRDefault="006F7AAE" w:rsidP="006F7AAE">
      <w:pPr>
        <w:widowControl w:val="0"/>
        <w:autoSpaceDE w:val="0"/>
        <w:autoSpaceDN w:val="0"/>
        <w:adjustRightInd w:val="0"/>
        <w:rPr>
          <w:rFonts w:ascii="Arial" w:hAnsi="Arial" w:cs="Arial"/>
          <w:color w:val="000000" w:themeColor="text1"/>
          <w:sz w:val="24"/>
          <w:szCs w:val="24"/>
        </w:rPr>
      </w:pP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0</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 xml:space="preserve">Основными показателями доступности и качества муниципальной услуги </w:t>
      </w:r>
      <w:r w:rsidRPr="00A27105">
        <w:rPr>
          <w:rFonts w:ascii="Arial" w:hAnsi="Arial" w:cs="Arial"/>
          <w:color w:val="000000" w:themeColor="text1"/>
          <w:sz w:val="24"/>
          <w:szCs w:val="24"/>
        </w:rPr>
        <w:lastRenderedPageBreak/>
        <w:t>являются: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соблюдение требований к местам предоставления муниципальной услуги, их транспортной доступности;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среднее время ожидания в очереди при подаче документов;</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количество взаимодействий заявителя с должностными лицами </w:t>
      </w:r>
      <w:r w:rsidR="00A121A6"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1</w:t>
      </w:r>
      <w:r w:rsidR="00CC51B4">
        <w:rPr>
          <w:rFonts w:ascii="Arial" w:hAnsi="Arial" w:cs="Arial"/>
          <w:color w:val="000000" w:themeColor="text1"/>
          <w:sz w:val="24"/>
          <w:szCs w:val="24"/>
        </w:rPr>
        <w:t>.</w:t>
      </w:r>
      <w:r w:rsidRPr="00A27105">
        <w:rPr>
          <w:rFonts w:ascii="Arial" w:hAnsi="Arial" w:cs="Arial"/>
          <w:color w:val="000000" w:themeColor="text1"/>
          <w:sz w:val="24"/>
          <w:szCs w:val="24"/>
        </w:rPr>
        <w:t xml:space="preserve"> Основными требованиями к качеству рассмотрения обращений заявителей являются: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достоверность предоставляемой заявителям информации о ходе рассмотрения обращения;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полнота информирования заявителей о ходе рассмотрения обращения;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наглядность форм предоставляемой информации об административных процедурах;</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удобство и доступность получения заявителями информации о порядке предоставления </w:t>
      </w:r>
      <w:r w:rsidR="00E84505" w:rsidRPr="00A27105">
        <w:rPr>
          <w:rFonts w:ascii="Arial" w:hAnsi="Arial" w:cs="Arial"/>
          <w:color w:val="000000" w:themeColor="text1"/>
          <w:sz w:val="24"/>
          <w:szCs w:val="24"/>
        </w:rPr>
        <w:t>муниципальной</w:t>
      </w:r>
      <w:r w:rsidRPr="00A27105">
        <w:rPr>
          <w:rFonts w:ascii="Arial" w:hAnsi="Arial" w:cs="Arial"/>
          <w:color w:val="000000" w:themeColor="text1"/>
          <w:sz w:val="24"/>
          <w:szCs w:val="24"/>
        </w:rPr>
        <w:t xml:space="preserve"> услуги;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оперативность вынесения решения в отношении рассматриваемого обращения.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2</w:t>
      </w:r>
      <w:r w:rsidRPr="00A27105">
        <w:rPr>
          <w:rFonts w:ascii="Arial" w:hAnsi="Arial" w:cs="Arial"/>
          <w:color w:val="000000" w:themeColor="text1"/>
          <w:sz w:val="24"/>
          <w:szCs w:val="24"/>
        </w:rPr>
        <w:t xml:space="preserve">. Взаимодействие заявителя с должностными лицами </w:t>
      </w:r>
      <w:r w:rsidR="00A121A6" w:rsidRPr="00A27105">
        <w:rPr>
          <w:rFonts w:ascii="Arial" w:hAnsi="Arial" w:cs="Arial"/>
          <w:color w:val="000000" w:themeColor="text1"/>
          <w:sz w:val="24"/>
          <w:szCs w:val="24"/>
        </w:rPr>
        <w:t xml:space="preserve">уполномоченного органа </w:t>
      </w:r>
      <w:r w:rsidRPr="00A27105">
        <w:rPr>
          <w:rFonts w:ascii="Arial" w:hAnsi="Arial" w:cs="Arial"/>
          <w:color w:val="000000" w:themeColor="text1"/>
          <w:sz w:val="24"/>
          <w:szCs w:val="24"/>
        </w:rPr>
        <w:t xml:space="preserve">осуществляется при личном приеме граждан в соответствии с графиком приема граждан </w:t>
      </w:r>
      <w:r w:rsidR="00A121A6"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3</w:t>
      </w:r>
      <w:r w:rsidRPr="00A27105">
        <w:rPr>
          <w:rFonts w:ascii="Arial" w:hAnsi="Arial" w:cs="Arial"/>
          <w:color w:val="000000" w:themeColor="text1"/>
          <w:sz w:val="24"/>
          <w:szCs w:val="24"/>
        </w:rPr>
        <w:t xml:space="preserve">. Взаимодействие заявителя с должностными лицами </w:t>
      </w:r>
      <w:r w:rsidR="003E0F0E" w:rsidRPr="00A27105">
        <w:rPr>
          <w:rFonts w:ascii="Arial" w:hAnsi="Arial" w:cs="Arial"/>
          <w:color w:val="000000" w:themeColor="text1"/>
          <w:sz w:val="24"/>
          <w:szCs w:val="24"/>
        </w:rPr>
        <w:t>уполномоченного органа</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осуществляется при личном обращении заявителя: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для подачи документов, необходимых для предоставления муниципальной услуги;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за получением результата предоставления муниципальной услуги.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4</w:t>
      </w:r>
      <w:r w:rsidRPr="00A27105">
        <w:rPr>
          <w:rFonts w:ascii="Arial" w:hAnsi="Arial" w:cs="Arial"/>
          <w:color w:val="000000" w:themeColor="text1"/>
          <w:sz w:val="24"/>
          <w:szCs w:val="24"/>
        </w:rPr>
        <w:t xml:space="preserve">. Продолжительность взаимодействия заявителя с должностными лицами </w:t>
      </w:r>
      <w:r w:rsidR="003E0F0E" w:rsidRPr="00A27105">
        <w:rPr>
          <w:rFonts w:ascii="Arial" w:hAnsi="Arial" w:cs="Arial"/>
          <w:color w:val="000000" w:themeColor="text1"/>
          <w:sz w:val="24"/>
          <w:szCs w:val="24"/>
        </w:rPr>
        <w:t>уполномоченного лица</w:t>
      </w:r>
      <w:r w:rsidRPr="00A27105">
        <w:rPr>
          <w:rFonts w:ascii="Arial" w:hAnsi="Arial" w:cs="Arial"/>
          <w:color w:val="000000" w:themeColor="text1"/>
          <w:sz w:val="24"/>
          <w:szCs w:val="24"/>
        </w:rPr>
        <w:t xml:space="preserve"> при предоставлении муниципальной  услуги не должна превышать 1</w:t>
      </w:r>
      <w:r w:rsidR="003E0F0E" w:rsidRPr="00A27105">
        <w:rPr>
          <w:rFonts w:ascii="Arial" w:hAnsi="Arial" w:cs="Arial"/>
          <w:color w:val="000000" w:themeColor="text1"/>
          <w:sz w:val="24"/>
          <w:szCs w:val="24"/>
        </w:rPr>
        <w:t>5</w:t>
      </w:r>
      <w:r w:rsidRPr="00A27105">
        <w:rPr>
          <w:rFonts w:ascii="Arial" w:hAnsi="Arial" w:cs="Arial"/>
          <w:color w:val="000000" w:themeColor="text1"/>
          <w:sz w:val="24"/>
          <w:szCs w:val="24"/>
        </w:rPr>
        <w:t xml:space="preserve"> минут по каждому из указанных видов взаимодействия.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5</w:t>
      </w:r>
      <w:r w:rsidRPr="00A27105">
        <w:rPr>
          <w:rFonts w:ascii="Arial" w:hAnsi="Arial" w:cs="Arial"/>
          <w:color w:val="000000" w:themeColor="text1"/>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6</w:t>
      </w:r>
      <w:r w:rsidRPr="00A27105">
        <w:rPr>
          <w:rFonts w:ascii="Arial" w:hAnsi="Arial" w:cs="Arial"/>
          <w:color w:val="000000" w:themeColor="text1"/>
          <w:sz w:val="24"/>
          <w:szCs w:val="24"/>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Заявителю посредством Портала, МФЦ, обеспечивается возможность получения сведений о ходе предоставления </w:t>
      </w:r>
      <w:r w:rsidR="00E84505" w:rsidRPr="00A27105">
        <w:rPr>
          <w:rFonts w:ascii="Arial" w:hAnsi="Arial" w:cs="Arial"/>
          <w:color w:val="000000" w:themeColor="text1"/>
          <w:sz w:val="24"/>
          <w:szCs w:val="24"/>
        </w:rPr>
        <w:t>муниципальной</w:t>
      </w:r>
      <w:r w:rsidRPr="00A27105">
        <w:rPr>
          <w:rFonts w:ascii="Arial" w:hAnsi="Arial" w:cs="Arial"/>
          <w:color w:val="000000" w:themeColor="text1"/>
          <w:sz w:val="24"/>
          <w:szCs w:val="24"/>
        </w:rPr>
        <w:t xml:space="preserve"> услуги.</w:t>
      </w:r>
    </w:p>
    <w:p w:rsidR="006F7AAE" w:rsidRPr="00CC51B4"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CC51B4" w:rsidRDefault="00CC51B4" w:rsidP="00CC51B4">
      <w:pPr>
        <w:widowControl w:val="0"/>
        <w:autoSpaceDE w:val="0"/>
        <w:autoSpaceDN w:val="0"/>
        <w:adjustRightInd w:val="0"/>
        <w:ind w:firstLine="0"/>
        <w:jc w:val="center"/>
        <w:outlineLvl w:val="2"/>
        <w:rPr>
          <w:rFonts w:ascii="Arial" w:hAnsi="Arial" w:cs="Arial"/>
          <w:color w:val="000000" w:themeColor="text1"/>
          <w:sz w:val="24"/>
          <w:szCs w:val="24"/>
        </w:rPr>
      </w:pPr>
      <w:bookmarkStart w:id="25" w:name="Par328"/>
      <w:bookmarkEnd w:id="25"/>
      <w:r>
        <w:rPr>
          <w:rFonts w:ascii="Arial" w:hAnsi="Arial" w:cs="Arial"/>
          <w:color w:val="000000" w:themeColor="text1"/>
          <w:sz w:val="24"/>
          <w:szCs w:val="24"/>
        </w:rPr>
        <w:t>Глава 20. И</w:t>
      </w:r>
      <w:r w:rsidRPr="00CC51B4">
        <w:rPr>
          <w:rFonts w:ascii="Arial" w:hAnsi="Arial" w:cs="Arial"/>
          <w:color w:val="000000" w:themeColor="text1"/>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CC51B4" w:rsidRDefault="006F7AAE" w:rsidP="006F7AAE">
      <w:pPr>
        <w:widowControl w:val="0"/>
        <w:autoSpaceDE w:val="0"/>
        <w:autoSpaceDN w:val="0"/>
        <w:adjustRightInd w:val="0"/>
        <w:rPr>
          <w:rFonts w:ascii="Arial" w:hAnsi="Arial" w:cs="Arial"/>
          <w:color w:val="000000" w:themeColor="text1"/>
          <w:sz w:val="24"/>
          <w:szCs w:val="24"/>
        </w:rPr>
      </w:pP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7</w:t>
      </w:r>
      <w:r w:rsidRPr="00A27105">
        <w:rPr>
          <w:rFonts w:ascii="Arial" w:hAnsi="Arial" w:cs="Arial"/>
          <w:color w:val="000000" w:themeColor="text1"/>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lastRenderedPageBreak/>
        <w:t>2) обработка заявления и представленных документов;</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3) выдача результата оказания муниципальной услуги или решения об отказе в предоставлении муниципальной услуги.</w:t>
      </w:r>
    </w:p>
    <w:p w:rsidR="006F7AAE" w:rsidRPr="00A27105" w:rsidRDefault="006F7AAE" w:rsidP="006F7AAE">
      <w:pPr>
        <w:widowControl w:val="0"/>
        <w:tabs>
          <w:tab w:val="left" w:pos="-142"/>
          <w:tab w:val="left" w:pos="0"/>
        </w:tabs>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w:t>
      </w:r>
      <w:r w:rsidR="001610A1" w:rsidRPr="00A27105">
        <w:rPr>
          <w:rFonts w:ascii="Arial" w:hAnsi="Arial" w:cs="Arial"/>
          <w:color w:val="000000" w:themeColor="text1"/>
          <w:sz w:val="24"/>
          <w:szCs w:val="24"/>
        </w:rPr>
        <w:t>8</w:t>
      </w:r>
      <w:r w:rsidRPr="00A27105">
        <w:rPr>
          <w:rFonts w:ascii="Arial" w:hAnsi="Arial" w:cs="Arial"/>
          <w:color w:val="000000" w:themeColor="text1"/>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0A64E8" w:rsidRPr="00A27105">
        <w:rPr>
          <w:rFonts w:ascii="Arial" w:hAnsi="Arial" w:cs="Arial"/>
          <w:color w:val="000000" w:themeColor="text1"/>
          <w:sz w:val="24"/>
          <w:szCs w:val="24"/>
        </w:rPr>
        <w:t xml:space="preserve">два </w:t>
      </w:r>
      <w:r w:rsidRPr="00A27105">
        <w:rPr>
          <w:rFonts w:ascii="Arial" w:hAnsi="Arial" w:cs="Arial"/>
          <w:color w:val="000000" w:themeColor="text1"/>
          <w:sz w:val="24"/>
          <w:szCs w:val="24"/>
        </w:rPr>
        <w:t>этап</w:t>
      </w:r>
      <w:r w:rsidR="000A64E8" w:rsidRPr="00A27105">
        <w:rPr>
          <w:rFonts w:ascii="Arial" w:hAnsi="Arial" w:cs="Arial"/>
          <w:color w:val="000000" w:themeColor="text1"/>
          <w:sz w:val="24"/>
          <w:szCs w:val="24"/>
        </w:rPr>
        <w:t>а</w:t>
      </w:r>
      <w:r w:rsidRPr="00A27105">
        <w:rPr>
          <w:rFonts w:ascii="Arial" w:hAnsi="Arial" w:cs="Arial"/>
          <w:color w:val="000000" w:themeColor="text1"/>
          <w:sz w:val="24"/>
          <w:szCs w:val="24"/>
        </w:rPr>
        <w:t>:</w:t>
      </w:r>
    </w:p>
    <w:p w:rsidR="006F7AAE" w:rsidRPr="00A27105" w:rsidRDefault="006F7AAE" w:rsidP="006F7AAE">
      <w:pPr>
        <w:tabs>
          <w:tab w:val="left" w:pos="-142"/>
          <w:tab w:val="left" w:pos="0"/>
        </w:tabs>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I этап – возможность получения информации о муниципальной услуге посредством Портала;</w:t>
      </w:r>
    </w:p>
    <w:p w:rsidR="006F7AAE" w:rsidRPr="00A27105" w:rsidRDefault="006F7AAE" w:rsidP="006F7AAE">
      <w:pPr>
        <w:tabs>
          <w:tab w:val="left" w:pos="-142"/>
          <w:tab w:val="left" w:pos="0"/>
        </w:tabs>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sidR="000A64E8" w:rsidRPr="00A27105">
        <w:rPr>
          <w:rFonts w:ascii="Arial" w:hAnsi="Arial" w:cs="Arial"/>
          <w:color w:val="000000" w:themeColor="text1"/>
          <w:sz w:val="24"/>
          <w:szCs w:val="24"/>
        </w:rPr>
        <w:t xml:space="preserve"> услуги, размещенных на Портале.</w:t>
      </w:r>
    </w:p>
    <w:p w:rsidR="006F7AAE" w:rsidRPr="00A27105" w:rsidRDefault="001610A1"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69</w:t>
      </w:r>
      <w:r w:rsidR="006F7AAE" w:rsidRPr="00A27105">
        <w:rPr>
          <w:rFonts w:ascii="Arial" w:hAnsi="Arial" w:cs="Arial"/>
          <w:color w:val="000000" w:themeColor="text1"/>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6F7AAE" w:rsidRPr="00A27105">
          <w:rPr>
            <w:rFonts w:ascii="Arial" w:hAnsi="Arial" w:cs="Arial"/>
            <w:color w:val="000000" w:themeColor="text1"/>
            <w:sz w:val="24"/>
            <w:szCs w:val="24"/>
          </w:rPr>
          <w:t>закона</w:t>
        </w:r>
      </w:hyperlink>
      <w:r w:rsidR="006F7AAE" w:rsidRPr="00A27105">
        <w:rPr>
          <w:rFonts w:ascii="Arial" w:hAnsi="Arial" w:cs="Arial"/>
          <w:color w:val="000000" w:themeColor="text1"/>
          <w:sz w:val="24"/>
          <w:szCs w:val="24"/>
        </w:rPr>
        <w:t xml:space="preserve"> от 6 апреля 2011 года № 63-ФЗ «Об электронной подписи» и требованиями Федерального </w:t>
      </w:r>
      <w:hyperlink r:id="rId18" w:history="1">
        <w:r w:rsidR="006F7AAE" w:rsidRPr="00A27105">
          <w:rPr>
            <w:rFonts w:ascii="Arial" w:hAnsi="Arial" w:cs="Arial"/>
            <w:color w:val="000000" w:themeColor="text1"/>
            <w:sz w:val="24"/>
            <w:szCs w:val="24"/>
          </w:rPr>
          <w:t>закона</w:t>
        </w:r>
      </w:hyperlink>
      <w:r w:rsidR="006F7AAE" w:rsidRPr="00A27105">
        <w:rPr>
          <w:rFonts w:ascii="Arial" w:hAnsi="Arial" w:cs="Arial"/>
          <w:color w:val="000000" w:themeColor="text1"/>
          <w:sz w:val="24"/>
          <w:szCs w:val="24"/>
        </w:rPr>
        <w:t xml:space="preserve"> от 27 июля 2010 года № 210-ФЗ «Об организации предоставления государственных и муниципальных услуг».</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0</w:t>
      </w:r>
      <w:r w:rsidRPr="00A27105">
        <w:rPr>
          <w:rFonts w:ascii="Arial" w:hAnsi="Arial" w:cs="Arial"/>
          <w:color w:val="000000" w:themeColor="text1"/>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sidRPr="00A27105">
        <w:rPr>
          <w:rFonts w:ascii="Arial" w:hAnsi="Arial" w:cs="Arial"/>
          <w:color w:val="000000" w:themeColor="text1"/>
          <w:sz w:val="24"/>
          <w:szCs w:val="24"/>
        </w:rPr>
        <w:t xml:space="preserve">окументы, указанные в пункте 35 </w:t>
      </w:r>
      <w:r w:rsidRPr="00A27105">
        <w:rPr>
          <w:rFonts w:ascii="Arial" w:hAnsi="Arial" w:cs="Arial"/>
          <w:color w:val="000000" w:themeColor="text1"/>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1</w:t>
      </w:r>
      <w:r w:rsidRPr="00A27105">
        <w:rPr>
          <w:rFonts w:ascii="Arial" w:hAnsi="Arial" w:cs="Arial"/>
          <w:color w:val="000000" w:themeColor="text1"/>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2</w:t>
      </w:r>
      <w:r w:rsidRPr="00A27105">
        <w:rPr>
          <w:rFonts w:ascii="Arial" w:hAnsi="Arial" w:cs="Arial"/>
          <w:color w:val="000000" w:themeColor="text1"/>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3</w:t>
      </w:r>
      <w:r w:rsidRPr="00A27105">
        <w:rPr>
          <w:rFonts w:ascii="Arial" w:hAnsi="Arial" w:cs="Arial"/>
          <w:color w:val="000000" w:themeColor="text1"/>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CC51B4" w:rsidRDefault="007C2CC5" w:rsidP="00CC51B4">
      <w:pPr>
        <w:widowControl w:val="0"/>
        <w:autoSpaceDE w:val="0"/>
        <w:autoSpaceDN w:val="0"/>
        <w:adjustRightInd w:val="0"/>
        <w:ind w:firstLine="0"/>
        <w:jc w:val="center"/>
        <w:rPr>
          <w:rFonts w:ascii="Arial" w:hAnsi="Arial" w:cs="Arial"/>
          <w:color w:val="000000" w:themeColor="text1"/>
          <w:sz w:val="24"/>
          <w:szCs w:val="24"/>
        </w:rPr>
      </w:pPr>
      <w:bookmarkStart w:id="26" w:name="Par339"/>
      <w:bookmarkEnd w:id="26"/>
      <w:r>
        <w:rPr>
          <w:rFonts w:ascii="Arial" w:hAnsi="Arial" w:cs="Arial"/>
          <w:color w:val="000000" w:themeColor="text1"/>
          <w:sz w:val="24"/>
          <w:szCs w:val="24"/>
        </w:rPr>
        <w:t>Раздел 3</w:t>
      </w:r>
      <w:r w:rsidR="00CC51B4">
        <w:rPr>
          <w:rFonts w:ascii="Arial" w:hAnsi="Arial" w:cs="Arial"/>
          <w:color w:val="000000" w:themeColor="text1"/>
          <w:sz w:val="24"/>
          <w:szCs w:val="24"/>
        </w:rPr>
        <w:t>. С</w:t>
      </w:r>
      <w:r w:rsidR="00CC51B4" w:rsidRPr="00CC51B4">
        <w:rPr>
          <w:rFonts w:ascii="Arial" w:hAnsi="Arial" w:cs="Arial"/>
          <w:color w:val="000000" w:themeColor="text1"/>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CC51B4"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CC51B4" w:rsidRDefault="00CC51B4" w:rsidP="00CC51B4">
      <w:pPr>
        <w:widowControl w:val="0"/>
        <w:autoSpaceDE w:val="0"/>
        <w:autoSpaceDN w:val="0"/>
        <w:adjustRightInd w:val="0"/>
        <w:ind w:firstLine="0"/>
        <w:jc w:val="center"/>
        <w:rPr>
          <w:rFonts w:ascii="Arial" w:hAnsi="Arial" w:cs="Arial"/>
          <w:color w:val="000000" w:themeColor="text1"/>
          <w:sz w:val="24"/>
          <w:szCs w:val="24"/>
        </w:rPr>
      </w:pPr>
      <w:bookmarkStart w:id="27" w:name="Par343"/>
      <w:bookmarkEnd w:id="27"/>
      <w:r>
        <w:rPr>
          <w:rFonts w:ascii="Arial" w:hAnsi="Arial" w:cs="Arial"/>
          <w:color w:val="000000" w:themeColor="text1"/>
          <w:sz w:val="24"/>
          <w:szCs w:val="24"/>
        </w:rPr>
        <w:t>Глава 21. С</w:t>
      </w:r>
      <w:r w:rsidRPr="00CC51B4">
        <w:rPr>
          <w:rFonts w:ascii="Arial" w:hAnsi="Arial" w:cs="Arial"/>
          <w:color w:val="000000" w:themeColor="text1"/>
          <w:sz w:val="24"/>
          <w:szCs w:val="24"/>
        </w:rPr>
        <w:t>остав и последовательность административных процедур</w:t>
      </w:r>
    </w:p>
    <w:p w:rsidR="006F7AAE" w:rsidRPr="00CC51B4"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4</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Предоставление муниципальной услуги включает в себя следующие административные процедуры:</w:t>
      </w:r>
    </w:p>
    <w:p w:rsidR="006F7AAE" w:rsidRPr="00A27105" w:rsidRDefault="006F7AAE" w:rsidP="00A1354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 прием заявления и приложенных к нему документов, проверка полноты и достоверности документов, регистрация заявления;</w:t>
      </w:r>
    </w:p>
    <w:p w:rsidR="00D23129" w:rsidRPr="00A27105" w:rsidRDefault="00D23129" w:rsidP="00A1354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lastRenderedPageBreak/>
        <w:t>2) проверка соответствия заявления и предоставляемых документов требованиям административного регламента</w:t>
      </w:r>
      <w:r w:rsidR="009D0AC0" w:rsidRPr="00A27105">
        <w:rPr>
          <w:rFonts w:ascii="Arial" w:hAnsi="Arial" w:cs="Arial"/>
          <w:color w:val="000000" w:themeColor="text1"/>
          <w:sz w:val="24"/>
          <w:szCs w:val="24"/>
        </w:rPr>
        <w:t>;</w:t>
      </w:r>
    </w:p>
    <w:p w:rsidR="00A1354E" w:rsidRPr="00A27105" w:rsidRDefault="00D23129" w:rsidP="00A34C0B">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3</w:t>
      </w:r>
      <w:r w:rsidR="006F7AAE" w:rsidRPr="00A27105">
        <w:rPr>
          <w:rFonts w:ascii="Arial" w:hAnsi="Arial" w:cs="Arial"/>
          <w:color w:val="000000" w:themeColor="text1"/>
          <w:sz w:val="24"/>
          <w:szCs w:val="24"/>
        </w:rPr>
        <w:t>)</w:t>
      </w:r>
      <w:r w:rsidR="00A1354E" w:rsidRPr="00A27105">
        <w:rPr>
          <w:rFonts w:ascii="Arial" w:hAnsi="Arial" w:cs="Arial"/>
          <w:color w:val="000000" w:themeColor="text1"/>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A1354E" w:rsidRPr="00A27105" w:rsidRDefault="00A34C0B" w:rsidP="00A1354E">
      <w:pPr>
        <w:pStyle w:val="ConsPlusNormal"/>
        <w:ind w:firstLine="709"/>
        <w:jc w:val="both"/>
        <w:rPr>
          <w:color w:val="000000" w:themeColor="text1"/>
          <w:sz w:val="24"/>
          <w:szCs w:val="24"/>
        </w:rPr>
      </w:pPr>
      <w:r w:rsidRPr="00A27105">
        <w:rPr>
          <w:color w:val="000000" w:themeColor="text1"/>
          <w:sz w:val="24"/>
          <w:szCs w:val="24"/>
        </w:rPr>
        <w:t>4</w:t>
      </w:r>
      <w:r w:rsidR="00A1354E" w:rsidRPr="00A27105">
        <w:rPr>
          <w:color w:val="000000" w:themeColor="text1"/>
          <w:sz w:val="24"/>
          <w:szCs w:val="24"/>
        </w:rPr>
        <w:t>) подготовка и выдача</w:t>
      </w:r>
      <w:r w:rsidRPr="00A27105">
        <w:rPr>
          <w:color w:val="000000" w:themeColor="text1"/>
          <w:sz w:val="24"/>
          <w:szCs w:val="24"/>
        </w:rPr>
        <w:t xml:space="preserve"> ордера на проведение земляных работ или отказа в выдаче ордера на проведение земляных работ</w:t>
      </w:r>
      <w:r w:rsidR="00A1354E" w:rsidRPr="00A27105">
        <w:rPr>
          <w:color w:val="000000" w:themeColor="text1"/>
          <w:sz w:val="24"/>
          <w:szCs w:val="24"/>
        </w:rPr>
        <w:t>.</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5</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Блок-схема предоставления мун</w:t>
      </w:r>
      <w:r w:rsidR="00A27052" w:rsidRPr="00A27105">
        <w:rPr>
          <w:rFonts w:ascii="Arial" w:hAnsi="Arial" w:cs="Arial"/>
          <w:color w:val="000000" w:themeColor="text1"/>
          <w:sz w:val="24"/>
          <w:szCs w:val="24"/>
        </w:rPr>
        <w:t>иципальной услуги приводится в П</w:t>
      </w:r>
      <w:r w:rsidRPr="00A27105">
        <w:rPr>
          <w:rFonts w:ascii="Arial" w:hAnsi="Arial" w:cs="Arial"/>
          <w:color w:val="000000" w:themeColor="text1"/>
          <w:sz w:val="24"/>
          <w:szCs w:val="24"/>
        </w:rPr>
        <w:t>риложении № 2 к настоящему административному регламенту.</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p>
    <w:p w:rsidR="006F7AAE" w:rsidRPr="00CC51B4" w:rsidRDefault="00CC51B4" w:rsidP="00CC51B4">
      <w:pPr>
        <w:widowControl w:val="0"/>
        <w:autoSpaceDE w:val="0"/>
        <w:autoSpaceDN w:val="0"/>
        <w:adjustRightInd w:val="0"/>
        <w:ind w:firstLine="0"/>
        <w:jc w:val="center"/>
        <w:rPr>
          <w:rFonts w:ascii="Arial" w:hAnsi="Arial" w:cs="Arial"/>
          <w:color w:val="000000" w:themeColor="text1"/>
          <w:sz w:val="24"/>
          <w:szCs w:val="24"/>
        </w:rPr>
      </w:pPr>
      <w:bookmarkStart w:id="28" w:name="Par353"/>
      <w:bookmarkEnd w:id="28"/>
      <w:r>
        <w:rPr>
          <w:rFonts w:ascii="Arial" w:hAnsi="Arial" w:cs="Arial"/>
          <w:color w:val="000000" w:themeColor="text1"/>
          <w:sz w:val="24"/>
          <w:szCs w:val="24"/>
        </w:rPr>
        <w:t>Глава 22. П</w:t>
      </w:r>
      <w:r w:rsidRPr="00CC51B4">
        <w:rPr>
          <w:rFonts w:ascii="Arial" w:hAnsi="Arial" w:cs="Arial"/>
          <w:color w:val="000000" w:themeColor="text1"/>
          <w:sz w:val="24"/>
          <w:szCs w:val="24"/>
        </w:rPr>
        <w:t>рием заявления и приложенных к нему документов, проверка полноты и достоверности документов, регистрация заявления</w:t>
      </w:r>
    </w:p>
    <w:p w:rsidR="006F7AAE" w:rsidRPr="00A27105" w:rsidRDefault="006F7AAE" w:rsidP="006F7AAE">
      <w:pPr>
        <w:autoSpaceDE w:val="0"/>
        <w:autoSpaceDN w:val="0"/>
        <w:adjustRightInd w:val="0"/>
        <w:ind w:firstLine="709"/>
        <w:rPr>
          <w:rFonts w:ascii="Arial" w:hAnsi="Arial" w:cs="Arial"/>
          <w:color w:val="000000" w:themeColor="text1"/>
          <w:sz w:val="24"/>
          <w:szCs w:val="24"/>
          <w:lang w:eastAsia="en-US"/>
        </w:rPr>
      </w:pPr>
      <w:bookmarkStart w:id="29" w:name="Par355"/>
      <w:bookmarkEnd w:id="29"/>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6</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 xml:space="preserve">Основанием для начала административной процедуры является поступление в уполномоченный орган заявления </w:t>
      </w:r>
      <w:r w:rsidR="00A1354E" w:rsidRPr="00A27105">
        <w:rPr>
          <w:rFonts w:ascii="Arial" w:hAnsi="Arial" w:cs="Arial"/>
          <w:color w:val="000000" w:themeColor="text1"/>
          <w:sz w:val="24"/>
          <w:szCs w:val="24"/>
        </w:rPr>
        <w:t xml:space="preserve">на получение муниципальной услуги </w:t>
      </w:r>
      <w:r w:rsidRPr="00A27105">
        <w:rPr>
          <w:rFonts w:ascii="Arial" w:hAnsi="Arial" w:cs="Arial"/>
          <w:color w:val="000000" w:themeColor="text1"/>
          <w:sz w:val="24"/>
          <w:szCs w:val="24"/>
        </w:rPr>
        <w:t>одним из следующих способов:</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а) путем личного обращения в уполномоченный орган;</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в) через МФЦ;</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г) посредством Портала:</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7</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00142AE2" w:rsidRPr="00A27105">
        <w:rPr>
          <w:rFonts w:ascii="Arial" w:hAnsi="Arial" w:cs="Arial"/>
          <w:color w:val="000000" w:themeColor="text1"/>
          <w:sz w:val="24"/>
          <w:szCs w:val="24"/>
        </w:rPr>
        <w:t xml:space="preserve">уполномоченного </w:t>
      </w:r>
      <w:r w:rsidR="003E0F0E" w:rsidRPr="00A27105">
        <w:rPr>
          <w:rFonts w:ascii="Arial" w:hAnsi="Arial" w:cs="Arial"/>
          <w:color w:val="000000" w:themeColor="text1"/>
          <w:sz w:val="24"/>
          <w:szCs w:val="24"/>
        </w:rPr>
        <w:t>органа</w:t>
      </w:r>
      <w:r w:rsidRPr="00A27105">
        <w:rPr>
          <w:rFonts w:ascii="Arial" w:hAnsi="Arial" w:cs="Arial"/>
          <w:color w:val="000000" w:themeColor="text1"/>
          <w:sz w:val="24"/>
          <w:szCs w:val="24"/>
        </w:rPr>
        <w:t>, ответственным за регист</w:t>
      </w:r>
      <w:r w:rsidR="00244482" w:rsidRPr="00A27105">
        <w:rPr>
          <w:rFonts w:ascii="Arial" w:hAnsi="Arial" w:cs="Arial"/>
          <w:color w:val="000000" w:themeColor="text1"/>
          <w:sz w:val="24"/>
          <w:szCs w:val="24"/>
        </w:rPr>
        <w:t>рацию входящей корреспонденции.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w:t>
      </w:r>
      <w:r w:rsidR="001610A1" w:rsidRPr="00A27105">
        <w:rPr>
          <w:rFonts w:ascii="Arial" w:hAnsi="Arial" w:cs="Arial"/>
          <w:color w:val="000000" w:themeColor="text1"/>
          <w:sz w:val="24"/>
          <w:szCs w:val="24"/>
        </w:rPr>
        <w:t>8</w:t>
      </w:r>
      <w:r w:rsidR="00CC51B4">
        <w:rPr>
          <w:rFonts w:ascii="Arial" w:hAnsi="Arial" w:cs="Arial"/>
          <w:color w:val="000000" w:themeColor="text1"/>
          <w:sz w:val="24"/>
          <w:szCs w:val="24"/>
        </w:rPr>
        <w:t xml:space="preserve">. </w:t>
      </w:r>
      <w:r w:rsidRPr="00A27105">
        <w:rPr>
          <w:rFonts w:ascii="Arial" w:hAnsi="Arial" w:cs="Arial"/>
          <w:color w:val="000000" w:themeColor="text1"/>
          <w:sz w:val="24"/>
          <w:szCs w:val="24"/>
        </w:rPr>
        <w:t>Днем обращения заявителя считается дата регистрации заявления и документов.</w:t>
      </w:r>
    </w:p>
    <w:p w:rsidR="00244482"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Днем регистрации обращения является день его поступления в уполномоченный орган (до 1</w:t>
      </w:r>
      <w:r w:rsidR="00244482" w:rsidRPr="00A27105">
        <w:rPr>
          <w:rFonts w:ascii="Arial" w:hAnsi="Arial" w:cs="Arial"/>
          <w:color w:val="000000" w:themeColor="text1"/>
          <w:sz w:val="24"/>
          <w:szCs w:val="24"/>
        </w:rPr>
        <w:t>7</w:t>
      </w:r>
      <w:r w:rsidRPr="00A27105">
        <w:rPr>
          <w:rFonts w:ascii="Arial" w:hAnsi="Arial" w:cs="Arial"/>
          <w:color w:val="000000" w:themeColor="text1"/>
          <w:sz w:val="24"/>
          <w:szCs w:val="24"/>
        </w:rPr>
        <w:t xml:space="preserve">-00). </w:t>
      </w:r>
    </w:p>
    <w:p w:rsidR="006F7AAE" w:rsidRPr="00A27105" w:rsidRDefault="001610A1"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79</w:t>
      </w:r>
      <w:r w:rsidR="006F7AAE" w:rsidRPr="00A27105">
        <w:rPr>
          <w:rFonts w:ascii="Arial" w:hAnsi="Arial" w:cs="Arial"/>
          <w:color w:val="000000" w:themeColor="text1"/>
          <w:sz w:val="24"/>
          <w:szCs w:val="24"/>
        </w:rPr>
        <w:t xml:space="preserve">. Должностное лицо </w:t>
      </w:r>
      <w:r w:rsidR="00142AE2" w:rsidRPr="00A27105">
        <w:rPr>
          <w:rFonts w:ascii="Arial" w:hAnsi="Arial" w:cs="Arial"/>
          <w:color w:val="000000" w:themeColor="text1"/>
          <w:sz w:val="24"/>
          <w:szCs w:val="24"/>
        </w:rPr>
        <w:t>уполномоченного органа</w:t>
      </w:r>
      <w:r w:rsidR="006F7AAE" w:rsidRPr="00A27105">
        <w:rPr>
          <w:rFonts w:ascii="Arial" w:hAnsi="Arial" w:cs="Arial"/>
          <w:color w:val="000000" w:themeColor="text1"/>
          <w:sz w:val="24"/>
          <w:szCs w:val="24"/>
        </w:rPr>
        <w:t>, ответственное за прием и регистрацию документов, устанавливает:</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а) предмет обращения;</w:t>
      </w:r>
    </w:p>
    <w:p w:rsidR="006F7AAE" w:rsidRPr="00A27105" w:rsidRDefault="00E84505"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б</w:t>
      </w:r>
      <w:r w:rsidR="006F7AAE" w:rsidRPr="00A27105">
        <w:rPr>
          <w:rFonts w:ascii="Arial" w:hAnsi="Arial" w:cs="Arial"/>
          <w:color w:val="000000" w:themeColor="text1"/>
          <w:sz w:val="24"/>
          <w:szCs w:val="24"/>
        </w:rPr>
        <w:t>) соответствие документов требованиям, указанным в пункте 34 настоящего административного регламента.</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Максимальный срок выполнения данного действия составляет 1</w:t>
      </w:r>
      <w:r w:rsidR="00142AE2" w:rsidRPr="00A27105">
        <w:rPr>
          <w:rFonts w:ascii="Arial" w:hAnsi="Arial" w:cs="Arial"/>
          <w:color w:val="000000" w:themeColor="text1"/>
          <w:sz w:val="24"/>
          <w:szCs w:val="24"/>
        </w:rPr>
        <w:t>5</w:t>
      </w:r>
      <w:r w:rsidRPr="00A27105">
        <w:rPr>
          <w:rFonts w:ascii="Arial" w:hAnsi="Arial" w:cs="Arial"/>
          <w:color w:val="000000" w:themeColor="text1"/>
          <w:sz w:val="24"/>
          <w:szCs w:val="24"/>
        </w:rPr>
        <w:t xml:space="preserve"> минут.</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0</w:t>
      </w:r>
      <w:r w:rsidRPr="00A27105">
        <w:rPr>
          <w:rFonts w:ascii="Arial" w:hAnsi="Arial" w:cs="Arial"/>
          <w:color w:val="000000" w:themeColor="text1"/>
          <w:sz w:val="24"/>
          <w:szCs w:val="24"/>
        </w:rPr>
        <w:t xml:space="preserve">. Должностное лицо </w:t>
      </w:r>
      <w:r w:rsidR="00142AE2"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 xml:space="preserve"> снимает копии с документов, отраженных в пункте 32 настоящего административного регламента для формирования дела.</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 В случае выявления в документах оснований</w:t>
      </w:r>
      <w:r w:rsidR="00AC7533" w:rsidRPr="00A27105">
        <w:rPr>
          <w:rFonts w:ascii="Arial" w:hAnsi="Arial" w:cs="Arial"/>
          <w:color w:val="000000" w:themeColor="text1"/>
          <w:sz w:val="24"/>
          <w:szCs w:val="24"/>
        </w:rPr>
        <w:t xml:space="preserve"> отказа в приеме к рассмотрению документов</w:t>
      </w:r>
      <w:r w:rsidRPr="00A27105">
        <w:rPr>
          <w:rFonts w:ascii="Arial" w:hAnsi="Arial" w:cs="Arial"/>
          <w:color w:val="000000" w:themeColor="text1"/>
          <w:sz w:val="24"/>
          <w:szCs w:val="24"/>
        </w:rPr>
        <w:t xml:space="preserve"> в соответствии с пунктом 37 настоящего административного регламента, уведомление об отказе направляется </w:t>
      </w:r>
      <w:r w:rsidR="00AC7533" w:rsidRPr="00A27105">
        <w:rPr>
          <w:rFonts w:ascii="Arial" w:hAnsi="Arial" w:cs="Arial"/>
          <w:color w:val="000000" w:themeColor="text1"/>
          <w:sz w:val="24"/>
          <w:szCs w:val="24"/>
        </w:rPr>
        <w:t xml:space="preserve">заявителю </w:t>
      </w:r>
      <w:r w:rsidRPr="00A27105">
        <w:rPr>
          <w:rFonts w:ascii="Arial" w:hAnsi="Arial" w:cs="Arial"/>
          <w:color w:val="000000" w:themeColor="text1"/>
          <w:sz w:val="24"/>
          <w:szCs w:val="24"/>
        </w:rPr>
        <w:t>в соответствии с пунктом 38 настоящего административного регламента.</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2</w:t>
      </w:r>
      <w:r w:rsidRPr="00A27105">
        <w:rPr>
          <w:rFonts w:ascii="Arial" w:hAnsi="Arial" w:cs="Arial"/>
          <w:color w:val="000000" w:themeColor="text1"/>
          <w:sz w:val="24"/>
          <w:szCs w:val="24"/>
        </w:rPr>
        <w:t xml:space="preserve">. Общий срок приема, регистрации документов составляет не более </w:t>
      </w:r>
      <w:r w:rsidR="00142AE2" w:rsidRPr="00A27105">
        <w:rPr>
          <w:rFonts w:ascii="Arial" w:hAnsi="Arial" w:cs="Arial"/>
          <w:color w:val="000000" w:themeColor="text1"/>
          <w:sz w:val="24"/>
          <w:szCs w:val="24"/>
        </w:rPr>
        <w:t>30</w:t>
      </w:r>
      <w:r w:rsidRPr="00A27105">
        <w:rPr>
          <w:rFonts w:ascii="Arial" w:hAnsi="Arial" w:cs="Arial"/>
          <w:color w:val="000000" w:themeColor="text1"/>
          <w:sz w:val="24"/>
          <w:szCs w:val="24"/>
        </w:rPr>
        <w:t xml:space="preserve"> минут.</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3</w:t>
      </w:r>
      <w:r w:rsidRPr="00A27105">
        <w:rPr>
          <w:rFonts w:ascii="Arial" w:hAnsi="Arial" w:cs="Arial"/>
          <w:color w:val="000000" w:themeColor="text1"/>
          <w:sz w:val="24"/>
          <w:szCs w:val="24"/>
        </w:rPr>
        <w:t>. Заявителю выдается расписка в получении от заявителя документов с указанием их перечня и даты их получени</w:t>
      </w:r>
      <w:r w:rsidR="00493A2E">
        <w:rPr>
          <w:rFonts w:ascii="Arial" w:hAnsi="Arial" w:cs="Arial"/>
          <w:color w:val="000000" w:themeColor="text1"/>
          <w:sz w:val="24"/>
          <w:szCs w:val="24"/>
        </w:rPr>
        <w:t>я.</w:t>
      </w:r>
      <w:r w:rsidRPr="00A27105">
        <w:rPr>
          <w:rFonts w:ascii="Arial" w:hAnsi="Arial" w:cs="Arial"/>
          <w:color w:val="000000" w:themeColor="text1"/>
          <w:sz w:val="24"/>
          <w:szCs w:val="24"/>
        </w:rPr>
        <w:t>В случае представления документов через МФЦ расписка выдается указанным МФЦ.</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В случае поступления заявления и прилагаемых к нему документов (при наличии) в электронной форме должностное лицо </w:t>
      </w:r>
      <w:r w:rsidR="00493A2E">
        <w:rPr>
          <w:rFonts w:ascii="Arial" w:hAnsi="Arial" w:cs="Arial"/>
          <w:color w:val="000000" w:themeColor="text1"/>
          <w:sz w:val="24"/>
          <w:szCs w:val="24"/>
        </w:rPr>
        <w:t xml:space="preserve">уполномоченного органа </w:t>
      </w:r>
      <w:r w:rsidRPr="00A27105">
        <w:rPr>
          <w:rFonts w:ascii="Arial" w:hAnsi="Arial" w:cs="Arial"/>
          <w:color w:val="000000" w:themeColor="text1"/>
          <w:sz w:val="24"/>
          <w:szCs w:val="24"/>
        </w:rPr>
        <w:t>или МФЦ, ответственное за прием и регистрацию документов, осуществляет следующую последовательность действий:</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lastRenderedPageBreak/>
        <w:t xml:space="preserve">1) </w:t>
      </w:r>
      <w:r w:rsidR="006F7AAE" w:rsidRPr="00A27105">
        <w:rPr>
          <w:rFonts w:ascii="Arial" w:hAnsi="Arial" w:cs="Arial"/>
          <w:color w:val="000000" w:themeColor="text1"/>
          <w:sz w:val="24"/>
          <w:szCs w:val="24"/>
        </w:rPr>
        <w:t>просматривает электронные образцы заявления и прилагаемых к нему документов;</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2) </w:t>
      </w:r>
      <w:r w:rsidR="006F7AAE" w:rsidRPr="00A27105">
        <w:rPr>
          <w:rFonts w:ascii="Arial" w:hAnsi="Arial" w:cs="Arial"/>
          <w:color w:val="000000" w:themeColor="text1"/>
          <w:sz w:val="24"/>
          <w:szCs w:val="24"/>
        </w:rPr>
        <w:t>осуществляет контроль полученных электронных образцов заявления и прилагаемых к нему документов на предмет целостности;</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3) </w:t>
      </w:r>
      <w:r w:rsidR="006F7AAE" w:rsidRPr="00A27105">
        <w:rPr>
          <w:rFonts w:ascii="Arial" w:hAnsi="Arial" w:cs="Arial"/>
          <w:color w:val="000000" w:themeColor="text1"/>
          <w:sz w:val="24"/>
          <w:szCs w:val="24"/>
        </w:rPr>
        <w:t>фиксирует дату получения заявления и прилагаемых к нему документов;</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4) </w:t>
      </w:r>
      <w:r w:rsidR="006F7AAE" w:rsidRPr="00A27105">
        <w:rPr>
          <w:rFonts w:ascii="Arial" w:hAnsi="Arial" w:cs="Arial"/>
          <w:color w:val="000000" w:themeColor="text1"/>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A27105" w:rsidRDefault="006F7AA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4</w:t>
      </w:r>
      <w:r w:rsidRPr="00A27105">
        <w:rPr>
          <w:rFonts w:ascii="Arial" w:hAnsi="Arial" w:cs="Arial"/>
          <w:color w:val="000000" w:themeColor="text1"/>
          <w:sz w:val="24"/>
          <w:szCs w:val="24"/>
        </w:rPr>
        <w:t xml:space="preserve">. При поступлении заявления и прилагаемых к нему документов в </w:t>
      </w:r>
      <w:r w:rsidR="00142AE2" w:rsidRPr="00A27105">
        <w:rPr>
          <w:rFonts w:ascii="Arial" w:hAnsi="Arial" w:cs="Arial"/>
          <w:color w:val="000000" w:themeColor="text1"/>
          <w:sz w:val="24"/>
          <w:szCs w:val="24"/>
        </w:rPr>
        <w:t xml:space="preserve">уполномоченный орган </w:t>
      </w:r>
      <w:r w:rsidRPr="00A27105">
        <w:rPr>
          <w:rFonts w:ascii="Arial" w:hAnsi="Arial" w:cs="Arial"/>
          <w:color w:val="000000" w:themeColor="text1"/>
          <w:sz w:val="24"/>
          <w:szCs w:val="24"/>
        </w:rPr>
        <w:t>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23129" w:rsidRPr="00A27105" w:rsidRDefault="00142AE2" w:rsidP="007C2CC5">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5</w:t>
      </w:r>
      <w:r w:rsidRPr="00A2710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w:t>
      </w:r>
      <w:r w:rsidR="007C2CC5">
        <w:rPr>
          <w:rFonts w:ascii="Arial" w:hAnsi="Arial" w:cs="Arial"/>
          <w:color w:val="000000" w:themeColor="text1"/>
          <w:sz w:val="24"/>
          <w:szCs w:val="24"/>
        </w:rPr>
        <w:t xml:space="preserve"> порядке.</w:t>
      </w:r>
    </w:p>
    <w:p w:rsidR="000712CF" w:rsidRPr="00A27105" w:rsidRDefault="000712CF" w:rsidP="007C2CC5">
      <w:pPr>
        <w:widowControl w:val="0"/>
        <w:autoSpaceDE w:val="0"/>
        <w:autoSpaceDN w:val="0"/>
        <w:adjustRightInd w:val="0"/>
        <w:ind w:firstLine="0"/>
        <w:rPr>
          <w:rFonts w:ascii="Arial" w:hAnsi="Arial" w:cs="Arial"/>
          <w:color w:val="000000" w:themeColor="text1"/>
          <w:sz w:val="24"/>
          <w:szCs w:val="24"/>
        </w:rPr>
      </w:pPr>
    </w:p>
    <w:p w:rsidR="00D23129" w:rsidRPr="007C2CC5" w:rsidRDefault="007C2CC5" w:rsidP="007C2CC5">
      <w:pPr>
        <w:widowControl w:val="0"/>
        <w:autoSpaceDE w:val="0"/>
        <w:autoSpaceDN w:val="0"/>
        <w:adjustRightInd w:val="0"/>
        <w:ind w:firstLine="0"/>
        <w:jc w:val="center"/>
        <w:rPr>
          <w:rFonts w:ascii="Arial" w:hAnsi="Arial" w:cs="Arial"/>
          <w:color w:val="000000" w:themeColor="text1"/>
          <w:sz w:val="24"/>
          <w:szCs w:val="24"/>
        </w:rPr>
      </w:pPr>
      <w:r>
        <w:rPr>
          <w:rFonts w:ascii="Arial" w:hAnsi="Arial" w:cs="Arial"/>
          <w:color w:val="000000" w:themeColor="text1"/>
          <w:sz w:val="24"/>
          <w:szCs w:val="24"/>
        </w:rPr>
        <w:t>Глава 23. П</w:t>
      </w:r>
      <w:r w:rsidRPr="007C2CC5">
        <w:rPr>
          <w:rFonts w:ascii="Arial" w:hAnsi="Arial" w:cs="Arial"/>
          <w:color w:val="000000" w:themeColor="text1"/>
          <w:sz w:val="24"/>
          <w:szCs w:val="24"/>
        </w:rPr>
        <w:t>роверка соответствия заявления и предоставляемых документов требованиям административного регламента</w:t>
      </w:r>
    </w:p>
    <w:p w:rsidR="00D23129" w:rsidRPr="00A27105" w:rsidRDefault="00D23129" w:rsidP="00D23129">
      <w:pPr>
        <w:widowControl w:val="0"/>
        <w:autoSpaceDE w:val="0"/>
        <w:autoSpaceDN w:val="0"/>
        <w:adjustRightInd w:val="0"/>
        <w:ind w:firstLine="709"/>
        <w:rPr>
          <w:rFonts w:ascii="Arial" w:hAnsi="Arial" w:cs="Arial"/>
          <w:color w:val="000000" w:themeColor="text1"/>
          <w:sz w:val="24"/>
          <w:szCs w:val="24"/>
        </w:rPr>
      </w:pPr>
    </w:p>
    <w:p w:rsidR="00D23129" w:rsidRPr="00A27105" w:rsidRDefault="00D23129"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6</w:t>
      </w:r>
      <w:r w:rsidRPr="00A27105">
        <w:rPr>
          <w:rFonts w:ascii="Arial" w:hAnsi="Arial" w:cs="Arial"/>
          <w:color w:val="000000" w:themeColor="text1"/>
          <w:sz w:val="24"/>
          <w:szCs w:val="24"/>
        </w:rPr>
        <w:t xml:space="preserve">. Основанием для начала административной процедуры является получение документов должностным лицом </w:t>
      </w:r>
      <w:r w:rsidR="007A7674"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 ответственным за предоставление муниципальной услуги.</w:t>
      </w:r>
    </w:p>
    <w:p w:rsidR="00D23129" w:rsidRPr="00A27105" w:rsidRDefault="00D23129"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w:t>
      </w:r>
      <w:r w:rsidR="006A7F9F" w:rsidRPr="00A27105">
        <w:rPr>
          <w:rFonts w:ascii="Arial" w:hAnsi="Arial" w:cs="Arial"/>
          <w:color w:val="000000" w:themeColor="text1"/>
          <w:sz w:val="24"/>
          <w:szCs w:val="24"/>
        </w:rPr>
        <w:t>7</w:t>
      </w:r>
      <w:r w:rsidRPr="00A27105">
        <w:rPr>
          <w:rFonts w:ascii="Arial" w:hAnsi="Arial" w:cs="Arial"/>
          <w:color w:val="000000" w:themeColor="text1"/>
          <w:sz w:val="24"/>
          <w:szCs w:val="24"/>
        </w:rPr>
        <w:t xml:space="preserve">. В течение рабочего дня, следующего за днем регистрации поступившего заявления, должностное лицо </w:t>
      </w:r>
      <w:r w:rsidR="007A7674"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 ответственное за предоставление муниципальной услуги, осуществляет следующие действия:</w:t>
      </w:r>
    </w:p>
    <w:p w:rsidR="00D23129" w:rsidRPr="00A27105" w:rsidRDefault="00D23129" w:rsidP="00D23129">
      <w:pPr>
        <w:pStyle w:val="a6"/>
        <w:autoSpaceDE w:val="0"/>
        <w:autoSpaceDN w:val="0"/>
        <w:adjustRightInd w:val="0"/>
        <w:ind w:left="0" w:firstLine="709"/>
        <w:rPr>
          <w:rFonts w:ascii="Arial" w:hAnsi="Arial" w:cs="Arial"/>
          <w:color w:val="000000" w:themeColor="text1"/>
          <w:sz w:val="24"/>
          <w:szCs w:val="24"/>
        </w:rPr>
      </w:pPr>
      <w:r w:rsidRPr="00A27105">
        <w:rPr>
          <w:rFonts w:ascii="Arial" w:hAnsi="Arial" w:cs="Arial"/>
          <w:color w:val="000000" w:themeColor="text1"/>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A27105" w:rsidRDefault="00D23129"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A27105" w:rsidRDefault="00D23129"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A27105" w:rsidRDefault="00D23129"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A27105" w:rsidRDefault="006A7F9F"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88</w:t>
      </w:r>
      <w:r w:rsidR="00D23129" w:rsidRPr="00A27105">
        <w:rPr>
          <w:rFonts w:ascii="Arial" w:hAnsi="Arial" w:cs="Arial"/>
          <w:color w:val="000000" w:themeColor="text1"/>
          <w:sz w:val="24"/>
          <w:szCs w:val="24"/>
        </w:rPr>
        <w:t>.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A27105" w:rsidRDefault="006A7F9F"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89</w:t>
      </w:r>
      <w:r w:rsidR="00D23129" w:rsidRPr="00A27105">
        <w:rPr>
          <w:rFonts w:ascii="Arial" w:hAnsi="Arial" w:cs="Arial"/>
          <w:color w:val="000000" w:themeColor="text1"/>
          <w:sz w:val="24"/>
          <w:szCs w:val="24"/>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A27105" w:rsidRDefault="006A7F9F"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lastRenderedPageBreak/>
        <w:t>90</w:t>
      </w:r>
      <w:r w:rsidR="00D23129" w:rsidRPr="00A27105">
        <w:rPr>
          <w:rFonts w:ascii="Arial" w:hAnsi="Arial" w:cs="Arial"/>
          <w:color w:val="000000" w:themeColor="text1"/>
          <w:sz w:val="24"/>
          <w:szCs w:val="24"/>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D23129" w:rsidRPr="00A27105" w:rsidRDefault="006A7F9F"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91</w:t>
      </w:r>
      <w:r w:rsidR="00D23129" w:rsidRPr="00A27105">
        <w:rPr>
          <w:rFonts w:ascii="Arial" w:hAnsi="Arial" w:cs="Arial"/>
          <w:color w:val="000000" w:themeColor="text1"/>
          <w:sz w:val="24"/>
          <w:szCs w:val="24"/>
        </w:rPr>
        <w:t>. При отказе в предоставлении муниципальной услуги должностное лицо</w:t>
      </w:r>
      <w:r w:rsidR="00493A2E">
        <w:rPr>
          <w:rFonts w:ascii="Arial" w:hAnsi="Arial" w:cs="Arial"/>
          <w:color w:val="000000" w:themeColor="text1"/>
          <w:sz w:val="24"/>
          <w:szCs w:val="24"/>
        </w:rPr>
        <w:t xml:space="preserve"> уполномоченного органа</w:t>
      </w:r>
      <w:r w:rsidR="00D23129" w:rsidRPr="00A27105">
        <w:rPr>
          <w:rFonts w:ascii="Arial" w:hAnsi="Arial" w:cs="Arial"/>
          <w:color w:val="000000" w:themeColor="text1"/>
          <w:sz w:val="24"/>
          <w:szCs w:val="24"/>
        </w:rPr>
        <w:t>,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A27105" w:rsidRDefault="006A7F9F" w:rsidP="00D23129">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92</w:t>
      </w:r>
      <w:r w:rsidR="00D23129" w:rsidRPr="00A27105">
        <w:rPr>
          <w:rFonts w:ascii="Arial" w:hAnsi="Arial" w:cs="Arial"/>
          <w:color w:val="000000" w:themeColor="text1"/>
          <w:sz w:val="24"/>
          <w:szCs w:val="24"/>
        </w:rPr>
        <w:t>. Уведомлени</w:t>
      </w:r>
      <w:r w:rsidR="00D453B9" w:rsidRPr="00A27105">
        <w:rPr>
          <w:rFonts w:ascii="Arial" w:hAnsi="Arial" w:cs="Arial"/>
          <w:color w:val="000000" w:themeColor="text1"/>
          <w:sz w:val="24"/>
          <w:szCs w:val="24"/>
        </w:rPr>
        <w:t xml:space="preserve">е об отказе в выдаче ордера на проведение земляных работ </w:t>
      </w:r>
      <w:r w:rsidR="00D23129" w:rsidRPr="00A27105">
        <w:rPr>
          <w:rFonts w:ascii="Arial" w:hAnsi="Arial" w:cs="Arial"/>
          <w:color w:val="000000" w:themeColor="text1"/>
          <w:sz w:val="24"/>
          <w:szCs w:val="24"/>
        </w:rPr>
        <w:t>должно содержать полное наименование уполномоченного органа, подготовившего данное уведомление</w:t>
      </w:r>
      <w:r w:rsidR="00D453B9" w:rsidRPr="00A27105">
        <w:rPr>
          <w:rFonts w:ascii="Arial" w:hAnsi="Arial" w:cs="Arial"/>
          <w:color w:val="000000" w:themeColor="text1"/>
          <w:sz w:val="24"/>
          <w:szCs w:val="24"/>
        </w:rPr>
        <w:t>.</w:t>
      </w:r>
    </w:p>
    <w:p w:rsidR="00D23129" w:rsidRPr="007C2CC5" w:rsidRDefault="00D23129" w:rsidP="00D23129">
      <w:pPr>
        <w:autoSpaceDE w:val="0"/>
        <w:autoSpaceDN w:val="0"/>
        <w:adjustRightInd w:val="0"/>
        <w:ind w:firstLine="709"/>
        <w:rPr>
          <w:rFonts w:ascii="Arial" w:hAnsi="Arial" w:cs="Arial"/>
          <w:color w:val="000000" w:themeColor="text1"/>
          <w:sz w:val="24"/>
          <w:szCs w:val="24"/>
        </w:rPr>
      </w:pPr>
    </w:p>
    <w:p w:rsidR="00D23129" w:rsidRPr="007C2CC5" w:rsidRDefault="007C2CC5" w:rsidP="007C2CC5">
      <w:pPr>
        <w:widowControl w:val="0"/>
        <w:autoSpaceDE w:val="0"/>
        <w:autoSpaceDN w:val="0"/>
        <w:adjustRightInd w:val="0"/>
        <w:ind w:firstLine="0"/>
        <w:jc w:val="center"/>
        <w:rPr>
          <w:rFonts w:ascii="Arial" w:hAnsi="Arial" w:cs="Arial"/>
          <w:color w:val="000000" w:themeColor="text1"/>
          <w:sz w:val="24"/>
          <w:szCs w:val="24"/>
        </w:rPr>
      </w:pPr>
      <w:r>
        <w:rPr>
          <w:rFonts w:ascii="Arial" w:hAnsi="Arial" w:cs="Arial"/>
          <w:color w:val="000000" w:themeColor="text1"/>
          <w:sz w:val="24"/>
          <w:szCs w:val="24"/>
        </w:rPr>
        <w:t>Глава 24. Ф</w:t>
      </w:r>
      <w:r w:rsidRPr="007C2CC5">
        <w:rPr>
          <w:rFonts w:ascii="Arial" w:hAnsi="Arial" w:cs="Arial"/>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D23129" w:rsidRPr="007C2CC5" w:rsidRDefault="00D23129" w:rsidP="00D23129">
      <w:pPr>
        <w:widowControl w:val="0"/>
        <w:autoSpaceDE w:val="0"/>
        <w:autoSpaceDN w:val="0"/>
        <w:adjustRightInd w:val="0"/>
        <w:ind w:firstLine="709"/>
        <w:rPr>
          <w:rFonts w:ascii="Arial" w:hAnsi="Arial" w:cs="Arial"/>
          <w:color w:val="000000" w:themeColor="text1"/>
          <w:sz w:val="24"/>
          <w:szCs w:val="24"/>
        </w:rPr>
      </w:pPr>
    </w:p>
    <w:p w:rsidR="00D23129" w:rsidRPr="00A27105" w:rsidRDefault="006A7F9F"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93</w:t>
      </w:r>
      <w:r w:rsidR="00D23129" w:rsidRPr="00A27105">
        <w:rPr>
          <w:rFonts w:ascii="Arial" w:hAnsi="Arial" w:cs="Arial"/>
          <w:color w:val="000000" w:themeColor="text1"/>
          <w:sz w:val="24"/>
          <w:szCs w:val="24"/>
        </w:rPr>
        <w:t xml:space="preserve">. Основанием для начала административной процедуры является получение документов должностным лицом </w:t>
      </w:r>
      <w:r w:rsidR="00A121A6" w:rsidRPr="00A27105">
        <w:rPr>
          <w:rFonts w:ascii="Arial" w:hAnsi="Arial" w:cs="Arial"/>
          <w:color w:val="000000" w:themeColor="text1"/>
          <w:sz w:val="24"/>
          <w:szCs w:val="24"/>
        </w:rPr>
        <w:t>уполномоченного органа</w:t>
      </w:r>
      <w:r w:rsidR="00D23129" w:rsidRPr="00A27105">
        <w:rPr>
          <w:rFonts w:ascii="Arial" w:hAnsi="Arial" w:cs="Arial"/>
          <w:color w:val="000000" w:themeColor="text1"/>
          <w:sz w:val="24"/>
          <w:szCs w:val="24"/>
        </w:rPr>
        <w:t>, ответственным за предоставление муниципальной услуги.</w:t>
      </w:r>
    </w:p>
    <w:p w:rsidR="00D23129" w:rsidRPr="00A27105" w:rsidRDefault="00D23129"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В течение 1 рабочего дня, следующего за днем регистрации поступившего заявления, должностное лицо </w:t>
      </w:r>
      <w:r w:rsidR="00142AE2"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A27105">
        <w:rPr>
          <w:rFonts w:ascii="Arial" w:hAnsi="Arial" w:cs="Arial"/>
          <w:color w:val="000000" w:themeColor="text1"/>
          <w:sz w:val="24"/>
          <w:szCs w:val="24"/>
        </w:rPr>
        <w:t>менты, перечисленные в пункте 35</w:t>
      </w:r>
      <w:r w:rsidRPr="00A27105">
        <w:rPr>
          <w:rFonts w:ascii="Arial" w:hAnsi="Arial" w:cs="Arial"/>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A27105" w:rsidRDefault="006A7F9F"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94</w:t>
      </w:r>
      <w:r w:rsidR="00D23129" w:rsidRPr="00A27105">
        <w:rPr>
          <w:rFonts w:ascii="Arial" w:hAnsi="Arial" w:cs="Arial"/>
          <w:color w:val="000000" w:themeColor="text1"/>
          <w:sz w:val="24"/>
          <w:szCs w:val="24"/>
        </w:rPr>
        <w:t>. Направление межведомственного запроса и представление документов и информации, перечисленных в пункте 3</w:t>
      </w:r>
      <w:r w:rsidR="002D1E8D" w:rsidRPr="00A27105">
        <w:rPr>
          <w:rFonts w:ascii="Arial" w:hAnsi="Arial" w:cs="Arial"/>
          <w:color w:val="000000" w:themeColor="text1"/>
          <w:sz w:val="24"/>
          <w:szCs w:val="24"/>
        </w:rPr>
        <w:t>5</w:t>
      </w:r>
      <w:r w:rsidR="00D23129" w:rsidRPr="00A27105">
        <w:rPr>
          <w:rFonts w:ascii="Arial" w:hAnsi="Arial" w:cs="Arial"/>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A27105" w:rsidRDefault="006A7F9F" w:rsidP="006012D0">
      <w:pPr>
        <w:pStyle w:val="af8"/>
        <w:rPr>
          <w:rFonts w:ascii="Arial" w:hAnsi="Arial" w:cs="Arial"/>
          <w:color w:val="000000" w:themeColor="text1"/>
          <w:sz w:val="24"/>
          <w:szCs w:val="24"/>
        </w:rPr>
      </w:pPr>
      <w:r w:rsidRPr="00A27105">
        <w:rPr>
          <w:color w:val="000000" w:themeColor="text1"/>
        </w:rPr>
        <w:t>9</w:t>
      </w:r>
      <w:r w:rsidR="00D23129" w:rsidRPr="00A27105">
        <w:rPr>
          <w:color w:val="000000" w:themeColor="text1"/>
        </w:rPr>
        <w:t>5</w:t>
      </w:r>
      <w:r w:rsidR="00D23129" w:rsidRPr="00A27105">
        <w:rPr>
          <w:rFonts w:ascii="Arial" w:hAnsi="Arial" w:cs="Arial"/>
          <w:color w:val="000000" w:themeColor="text1"/>
        </w:rPr>
        <w:t xml:space="preserve">. </w:t>
      </w:r>
      <w:r w:rsidR="00D23129" w:rsidRPr="00A27105">
        <w:rPr>
          <w:rFonts w:ascii="Arial" w:hAnsi="Arial" w:cs="Arial"/>
          <w:color w:val="000000" w:themeColor="text1"/>
          <w:sz w:val="24"/>
          <w:szCs w:val="24"/>
        </w:rPr>
        <w:t>Межведомственный запрос о представлении документов, указанных в пункте 3</w:t>
      </w:r>
      <w:r w:rsidR="002D1E8D" w:rsidRPr="00A27105">
        <w:rPr>
          <w:rFonts w:ascii="Arial" w:hAnsi="Arial" w:cs="Arial"/>
          <w:color w:val="000000" w:themeColor="text1"/>
          <w:sz w:val="24"/>
          <w:szCs w:val="24"/>
        </w:rPr>
        <w:t>5</w:t>
      </w:r>
      <w:r w:rsidR="00D23129" w:rsidRPr="00A27105">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D23129" w:rsidRPr="00A27105">
          <w:rPr>
            <w:rFonts w:ascii="Arial" w:hAnsi="Arial" w:cs="Arial"/>
            <w:color w:val="000000" w:themeColor="text1"/>
            <w:sz w:val="24"/>
            <w:szCs w:val="24"/>
          </w:rPr>
          <w:t>статьи 7.2</w:t>
        </w:r>
      </w:hyperlink>
      <w:r w:rsidR="006012D0" w:rsidRPr="00A27105">
        <w:rPr>
          <w:rFonts w:ascii="Arial" w:hAnsi="Arial" w:cs="Arial"/>
          <w:color w:val="000000" w:themeColor="text1"/>
          <w:sz w:val="24"/>
          <w:szCs w:val="24"/>
        </w:rPr>
        <w:t xml:space="preserve"> Федерального </w:t>
      </w:r>
      <w:r w:rsidR="00D23129" w:rsidRPr="00A27105">
        <w:rPr>
          <w:rFonts w:ascii="Arial" w:hAnsi="Arial" w:cs="Arial"/>
          <w:color w:val="000000" w:themeColor="text1"/>
          <w:sz w:val="24"/>
          <w:szCs w:val="24"/>
        </w:rPr>
        <w:t>закона от</w:t>
      </w:r>
      <w:r w:rsidR="00D23129" w:rsidRPr="00A27105">
        <w:rPr>
          <w:color w:val="000000" w:themeColor="text1"/>
          <w:sz w:val="24"/>
          <w:szCs w:val="24"/>
        </w:rPr>
        <w:t xml:space="preserve"> </w:t>
      </w:r>
      <w:r w:rsidR="002D1E8D" w:rsidRPr="00A27105">
        <w:rPr>
          <w:color w:val="000000" w:themeColor="text1"/>
          <w:sz w:val="24"/>
          <w:szCs w:val="24"/>
        </w:rPr>
        <w:br/>
      </w:r>
      <w:r w:rsidR="00D23129" w:rsidRPr="00A27105">
        <w:rPr>
          <w:rFonts w:ascii="Arial" w:hAnsi="Arial" w:cs="Arial"/>
          <w:color w:val="000000" w:themeColor="text1"/>
          <w:sz w:val="24"/>
          <w:szCs w:val="24"/>
        </w:rPr>
        <w:t>27 июля 2010 года № 210-ФЗ «Об организации предоставления государственных и муниципальных услуг».</w:t>
      </w:r>
    </w:p>
    <w:p w:rsidR="00D23129" w:rsidRPr="00A27105" w:rsidRDefault="00D23129"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A27105" w:rsidRDefault="006A7F9F"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w:t>
      </w:r>
      <w:r w:rsidR="00D23129" w:rsidRPr="00A27105">
        <w:rPr>
          <w:rFonts w:ascii="Arial" w:hAnsi="Arial" w:cs="Arial"/>
          <w:color w:val="000000" w:themeColor="text1"/>
          <w:sz w:val="24"/>
          <w:szCs w:val="24"/>
        </w:rPr>
        <w:t xml:space="preserve">6. Должностное лицо </w:t>
      </w:r>
      <w:r w:rsidR="00142AE2" w:rsidRPr="00A27105">
        <w:rPr>
          <w:rFonts w:ascii="Arial" w:hAnsi="Arial" w:cs="Arial"/>
          <w:color w:val="000000" w:themeColor="text1"/>
          <w:sz w:val="24"/>
          <w:szCs w:val="24"/>
        </w:rPr>
        <w:t>уполномоченного органа</w:t>
      </w:r>
      <w:r w:rsidR="00D23129" w:rsidRPr="00A27105">
        <w:rPr>
          <w:rFonts w:ascii="Arial" w:hAnsi="Arial" w:cs="Arial"/>
          <w:color w:val="000000" w:themeColor="text1"/>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D23129" w:rsidRPr="00A27105" w:rsidRDefault="00D23129"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A27105" w:rsidRDefault="00D23129"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lastRenderedPageBreak/>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A27105" w:rsidRDefault="00D23129"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При отказе в предоставлении муниципальной услуги должностное лицо </w:t>
      </w:r>
      <w:r w:rsidR="00142AE2" w:rsidRPr="00A27105">
        <w:rPr>
          <w:rFonts w:ascii="Arial" w:hAnsi="Arial" w:cs="Arial"/>
          <w:color w:val="000000" w:themeColor="text1"/>
          <w:sz w:val="24"/>
          <w:szCs w:val="24"/>
        </w:rPr>
        <w:t>уполномоченного органа</w:t>
      </w:r>
      <w:r w:rsidRPr="00A27105">
        <w:rPr>
          <w:rFonts w:ascii="Arial" w:hAnsi="Arial" w:cs="Arial"/>
          <w:color w:val="000000" w:themeColor="text1"/>
          <w:sz w:val="24"/>
          <w:szCs w:val="24"/>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A27105" w:rsidRDefault="006A7F9F" w:rsidP="00D23129">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w:t>
      </w:r>
      <w:r w:rsidR="00D23129" w:rsidRPr="00A27105">
        <w:rPr>
          <w:rFonts w:ascii="Arial" w:hAnsi="Arial" w:cs="Arial"/>
          <w:color w:val="000000" w:themeColor="text1"/>
          <w:sz w:val="24"/>
          <w:szCs w:val="24"/>
        </w:rPr>
        <w:t>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A27105" w:rsidRDefault="006A7F9F" w:rsidP="00D23129">
      <w:pPr>
        <w:widowControl w:val="0"/>
        <w:tabs>
          <w:tab w:val="num" w:pos="1715"/>
        </w:tabs>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w:t>
      </w:r>
      <w:r w:rsidR="00D23129" w:rsidRPr="00A27105">
        <w:rPr>
          <w:rFonts w:ascii="Arial" w:hAnsi="Arial" w:cs="Arial"/>
          <w:color w:val="000000" w:themeColor="text1"/>
          <w:sz w:val="24"/>
          <w:szCs w:val="24"/>
        </w:rPr>
        <w:t>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D23129" w:rsidRPr="00A27105" w:rsidRDefault="00D23129" w:rsidP="00A27052">
      <w:pPr>
        <w:widowControl w:val="0"/>
        <w:autoSpaceDE w:val="0"/>
        <w:autoSpaceDN w:val="0"/>
        <w:adjustRightInd w:val="0"/>
        <w:ind w:firstLine="0"/>
        <w:rPr>
          <w:rFonts w:ascii="Arial" w:hAnsi="Arial" w:cs="Arial"/>
          <w:color w:val="000000" w:themeColor="text1"/>
          <w:sz w:val="24"/>
          <w:szCs w:val="24"/>
        </w:rPr>
      </w:pPr>
    </w:p>
    <w:p w:rsidR="00FC2681" w:rsidRPr="007C2CC5" w:rsidRDefault="007C2CC5" w:rsidP="007C2CC5">
      <w:pPr>
        <w:autoSpaceDE w:val="0"/>
        <w:autoSpaceDN w:val="0"/>
        <w:adjustRightInd w:val="0"/>
        <w:ind w:firstLine="0"/>
        <w:jc w:val="center"/>
        <w:rPr>
          <w:rFonts w:ascii="Arial" w:hAnsi="Arial" w:cs="Arial"/>
          <w:color w:val="000000" w:themeColor="text1"/>
          <w:sz w:val="24"/>
          <w:szCs w:val="24"/>
        </w:rPr>
      </w:pPr>
      <w:r>
        <w:rPr>
          <w:rFonts w:ascii="Arial" w:hAnsi="Arial" w:cs="Arial"/>
          <w:color w:val="000000" w:themeColor="text1"/>
          <w:sz w:val="24"/>
          <w:szCs w:val="24"/>
        </w:rPr>
        <w:t>Глава 25. П</w:t>
      </w:r>
      <w:r w:rsidRPr="007C2CC5">
        <w:rPr>
          <w:rFonts w:ascii="Arial" w:hAnsi="Arial" w:cs="Arial"/>
          <w:color w:val="000000" w:themeColor="text1"/>
          <w:sz w:val="24"/>
          <w:szCs w:val="24"/>
        </w:rPr>
        <w:t>одготовка и выдача ордера на проведение земляных работ или отказа в выдаче ордера на проведение земляных работ</w:t>
      </w:r>
    </w:p>
    <w:p w:rsidR="00681B1A" w:rsidRPr="00A27105" w:rsidRDefault="00681B1A" w:rsidP="00A27052">
      <w:pPr>
        <w:autoSpaceDE w:val="0"/>
        <w:autoSpaceDN w:val="0"/>
        <w:adjustRightInd w:val="0"/>
        <w:ind w:firstLine="0"/>
        <w:rPr>
          <w:rFonts w:ascii="Arial" w:hAnsi="Arial" w:cs="Arial"/>
          <w:color w:val="000000" w:themeColor="text1"/>
          <w:sz w:val="24"/>
          <w:szCs w:val="24"/>
          <w:lang w:eastAsia="en-US"/>
        </w:rPr>
      </w:pPr>
    </w:p>
    <w:p w:rsidR="00FC2681" w:rsidRPr="00A27105" w:rsidRDefault="006A7F9F" w:rsidP="00321EF0">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9</w:t>
      </w:r>
      <w:r w:rsidR="00A27052" w:rsidRPr="00A27105">
        <w:rPr>
          <w:rFonts w:ascii="Arial" w:hAnsi="Arial" w:cs="Arial"/>
          <w:color w:val="000000" w:themeColor="text1"/>
          <w:sz w:val="24"/>
          <w:szCs w:val="24"/>
        </w:rPr>
        <w:t>9</w:t>
      </w:r>
      <w:r w:rsidR="00FC2681" w:rsidRPr="00A27105">
        <w:rPr>
          <w:rFonts w:ascii="Arial" w:hAnsi="Arial" w:cs="Arial"/>
          <w:color w:val="000000" w:themeColor="text1"/>
          <w:sz w:val="24"/>
          <w:szCs w:val="24"/>
        </w:rPr>
        <w:t xml:space="preserve">. </w:t>
      </w:r>
      <w:r w:rsidR="00B60802" w:rsidRPr="00A27105">
        <w:rPr>
          <w:rFonts w:ascii="Arial" w:hAnsi="Arial" w:cs="Arial"/>
          <w:color w:val="000000" w:themeColor="text1"/>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A27105" w:rsidRDefault="00357784" w:rsidP="00321EF0">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20" w:history="1">
        <w:r w:rsidRPr="00A27105">
          <w:rPr>
            <w:rFonts w:ascii="Arial" w:hAnsi="Arial" w:cs="Arial"/>
            <w:color w:val="000000" w:themeColor="text1"/>
            <w:sz w:val="24"/>
            <w:szCs w:val="24"/>
          </w:rPr>
          <w:t>пункте</w:t>
        </w:r>
      </w:hyperlink>
      <w:r w:rsidRPr="00A27105">
        <w:rPr>
          <w:rFonts w:ascii="Arial" w:hAnsi="Arial" w:cs="Arial"/>
          <w:color w:val="000000" w:themeColor="text1"/>
          <w:sz w:val="24"/>
          <w:szCs w:val="24"/>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1" w:history="1">
        <w:r w:rsidRPr="00A27105">
          <w:rPr>
            <w:rFonts w:ascii="Arial" w:hAnsi="Arial" w:cs="Arial"/>
            <w:color w:val="000000" w:themeColor="text1"/>
            <w:sz w:val="24"/>
            <w:szCs w:val="24"/>
          </w:rPr>
          <w:t>пунктом 41</w:t>
        </w:r>
      </w:hyperlink>
      <w:r w:rsidRPr="00A27105">
        <w:rPr>
          <w:rFonts w:ascii="Arial" w:hAnsi="Arial" w:cs="Arial"/>
          <w:color w:val="000000" w:themeColor="text1"/>
          <w:sz w:val="24"/>
          <w:szCs w:val="24"/>
        </w:rPr>
        <w:t xml:space="preserve"> настоящего регламента.</w:t>
      </w:r>
    </w:p>
    <w:p w:rsidR="00B60802" w:rsidRPr="00A27105" w:rsidRDefault="00B60802" w:rsidP="00321EF0">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При наличии необходимых в соответствии с </w:t>
      </w:r>
      <w:r w:rsidR="00357784" w:rsidRPr="00A27105">
        <w:rPr>
          <w:rFonts w:ascii="Arial" w:hAnsi="Arial" w:cs="Arial"/>
          <w:color w:val="000000" w:themeColor="text1"/>
          <w:sz w:val="24"/>
          <w:szCs w:val="24"/>
        </w:rPr>
        <w:t xml:space="preserve">пунктом 32 </w:t>
      </w:r>
      <w:r w:rsidRPr="00A27105">
        <w:rPr>
          <w:rFonts w:ascii="Arial" w:hAnsi="Arial" w:cs="Arial"/>
          <w:color w:val="000000" w:themeColor="text1"/>
          <w:sz w:val="24"/>
          <w:szCs w:val="24"/>
        </w:rPr>
        <w:t xml:space="preserve">настоящего регламента документов и отсутствии оснований для отказа в </w:t>
      </w:r>
      <w:r w:rsidR="00357784" w:rsidRPr="00A27105">
        <w:rPr>
          <w:rFonts w:ascii="Arial" w:hAnsi="Arial" w:cs="Arial"/>
          <w:color w:val="000000" w:themeColor="text1"/>
          <w:sz w:val="24"/>
          <w:szCs w:val="24"/>
        </w:rPr>
        <w:t xml:space="preserve">выдаче </w:t>
      </w:r>
      <w:r w:rsidRPr="00A27105">
        <w:rPr>
          <w:rFonts w:ascii="Arial" w:hAnsi="Arial" w:cs="Arial"/>
          <w:color w:val="000000" w:themeColor="text1"/>
          <w:sz w:val="24"/>
          <w:szCs w:val="24"/>
        </w:rPr>
        <w:t xml:space="preserve">ордера на право </w:t>
      </w:r>
      <w:r w:rsidR="00357784" w:rsidRPr="00A27105">
        <w:rPr>
          <w:rFonts w:ascii="Arial" w:hAnsi="Arial" w:cs="Arial"/>
          <w:color w:val="000000" w:themeColor="text1"/>
          <w:sz w:val="24"/>
          <w:szCs w:val="24"/>
        </w:rPr>
        <w:t>проведение</w:t>
      </w:r>
      <w:r w:rsidRPr="00A27105">
        <w:rPr>
          <w:rFonts w:ascii="Arial" w:hAnsi="Arial" w:cs="Arial"/>
          <w:color w:val="000000" w:themeColor="text1"/>
          <w:sz w:val="24"/>
          <w:szCs w:val="24"/>
        </w:rPr>
        <w:t xml:space="preserve"> земляных работ, предусмотренных </w:t>
      </w:r>
      <w:r w:rsidR="00357784" w:rsidRPr="00A27105">
        <w:rPr>
          <w:rFonts w:ascii="Arial" w:hAnsi="Arial" w:cs="Arial"/>
          <w:color w:val="000000" w:themeColor="text1"/>
          <w:sz w:val="24"/>
          <w:szCs w:val="24"/>
        </w:rPr>
        <w:t xml:space="preserve">пунктом 41 </w:t>
      </w:r>
      <w:r w:rsidRPr="00A27105">
        <w:rPr>
          <w:rFonts w:ascii="Arial" w:hAnsi="Arial" w:cs="Arial"/>
          <w:color w:val="000000" w:themeColor="text1"/>
          <w:sz w:val="24"/>
          <w:szCs w:val="24"/>
        </w:rPr>
        <w:t xml:space="preserve">настоящего регламента, </w:t>
      </w:r>
      <w:r w:rsidR="00357784" w:rsidRPr="00A27105">
        <w:rPr>
          <w:rFonts w:ascii="Arial" w:hAnsi="Arial" w:cs="Arial"/>
          <w:color w:val="000000" w:themeColor="text1"/>
          <w:sz w:val="24"/>
          <w:szCs w:val="24"/>
        </w:rPr>
        <w:t>должностное лицо</w:t>
      </w:r>
      <w:r w:rsidR="004D0D0C" w:rsidRPr="00A27105">
        <w:rPr>
          <w:rFonts w:ascii="Arial" w:hAnsi="Arial" w:cs="Arial"/>
          <w:color w:val="000000" w:themeColor="text1"/>
          <w:sz w:val="24"/>
          <w:szCs w:val="24"/>
        </w:rPr>
        <w:t xml:space="preserve"> администрации Атагайского муниципального образования </w:t>
      </w:r>
      <w:r w:rsidRPr="00A27105">
        <w:rPr>
          <w:rFonts w:ascii="Arial" w:hAnsi="Arial" w:cs="Arial"/>
          <w:color w:val="000000" w:themeColor="text1"/>
          <w:sz w:val="24"/>
          <w:szCs w:val="24"/>
        </w:rPr>
        <w:t>производит оформление ордера на пр</w:t>
      </w:r>
      <w:r w:rsidR="00A27052" w:rsidRPr="00A27105">
        <w:rPr>
          <w:rFonts w:ascii="Arial" w:hAnsi="Arial" w:cs="Arial"/>
          <w:color w:val="000000" w:themeColor="text1"/>
          <w:sz w:val="24"/>
          <w:szCs w:val="24"/>
        </w:rPr>
        <w:t>аво производства земляных работ</w:t>
      </w:r>
      <w:r w:rsidR="006321AD" w:rsidRPr="00A27105">
        <w:rPr>
          <w:rFonts w:ascii="Arial" w:hAnsi="Arial" w:cs="Arial"/>
          <w:color w:val="000000" w:themeColor="text1"/>
          <w:sz w:val="24"/>
          <w:szCs w:val="24"/>
        </w:rPr>
        <w:t xml:space="preserve"> (на продление ордера на </w:t>
      </w:r>
      <w:r w:rsidR="00DD6519" w:rsidRPr="00A27105">
        <w:rPr>
          <w:rFonts w:ascii="Arial" w:hAnsi="Arial" w:cs="Arial"/>
          <w:color w:val="000000" w:themeColor="text1"/>
          <w:sz w:val="24"/>
          <w:szCs w:val="24"/>
        </w:rPr>
        <w:t>проведение</w:t>
      </w:r>
      <w:r w:rsidR="006321AD" w:rsidRPr="00A27105">
        <w:rPr>
          <w:rFonts w:ascii="Arial" w:hAnsi="Arial" w:cs="Arial"/>
          <w:color w:val="000000" w:themeColor="text1"/>
          <w:sz w:val="24"/>
          <w:szCs w:val="24"/>
        </w:rPr>
        <w:t xml:space="preserve"> земляных работ или на закрытие ордера на про</w:t>
      </w:r>
      <w:r w:rsidR="00DD6519" w:rsidRPr="00A27105">
        <w:rPr>
          <w:rFonts w:ascii="Arial" w:hAnsi="Arial" w:cs="Arial"/>
          <w:color w:val="000000" w:themeColor="text1"/>
          <w:sz w:val="24"/>
          <w:szCs w:val="24"/>
        </w:rPr>
        <w:t>ведение</w:t>
      </w:r>
      <w:r w:rsidR="006321AD" w:rsidRPr="00A27105">
        <w:rPr>
          <w:rFonts w:ascii="Arial" w:hAnsi="Arial" w:cs="Arial"/>
          <w:color w:val="000000" w:themeColor="text1"/>
          <w:sz w:val="24"/>
          <w:szCs w:val="24"/>
        </w:rPr>
        <w:t xml:space="preserve"> земляных работ)</w:t>
      </w:r>
      <w:r w:rsidR="00A27052" w:rsidRPr="00A27105">
        <w:rPr>
          <w:rFonts w:ascii="Arial" w:hAnsi="Arial" w:cs="Arial"/>
          <w:color w:val="000000" w:themeColor="text1"/>
          <w:sz w:val="24"/>
          <w:szCs w:val="24"/>
        </w:rPr>
        <w:t xml:space="preserve"> и направляет его вместе с документами, представленными заявителем, на подписание руководителю уполномоченного органа.</w:t>
      </w:r>
    </w:p>
    <w:p w:rsidR="00B60802" w:rsidRPr="00A27105" w:rsidRDefault="00B60802" w:rsidP="00321EF0">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При отсутствии необходимых в соответствии с </w:t>
      </w:r>
      <w:r w:rsidR="00357784" w:rsidRPr="00A27105">
        <w:rPr>
          <w:rFonts w:ascii="Arial" w:hAnsi="Arial" w:cs="Arial"/>
          <w:color w:val="000000" w:themeColor="text1"/>
          <w:sz w:val="24"/>
          <w:szCs w:val="24"/>
        </w:rPr>
        <w:t xml:space="preserve">пунктом 32 </w:t>
      </w:r>
      <w:r w:rsidRPr="00A27105">
        <w:rPr>
          <w:rFonts w:ascii="Arial" w:hAnsi="Arial" w:cs="Arial"/>
          <w:color w:val="000000" w:themeColor="text1"/>
          <w:sz w:val="24"/>
          <w:szCs w:val="24"/>
        </w:rPr>
        <w:t xml:space="preserve">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sidRPr="00A27105">
        <w:rPr>
          <w:rFonts w:ascii="Arial" w:hAnsi="Arial" w:cs="Arial"/>
          <w:color w:val="000000" w:themeColor="text1"/>
          <w:sz w:val="24"/>
          <w:szCs w:val="24"/>
        </w:rPr>
        <w:t xml:space="preserve">41 </w:t>
      </w:r>
      <w:r w:rsidRPr="00A27105">
        <w:rPr>
          <w:rFonts w:ascii="Arial" w:hAnsi="Arial" w:cs="Arial"/>
          <w:color w:val="000000" w:themeColor="text1"/>
          <w:sz w:val="24"/>
          <w:szCs w:val="24"/>
        </w:rPr>
        <w:t xml:space="preserve">настоящего регламента, </w:t>
      </w:r>
      <w:r w:rsidR="00357784" w:rsidRPr="00A27105">
        <w:rPr>
          <w:rFonts w:ascii="Arial" w:hAnsi="Arial" w:cs="Arial"/>
          <w:color w:val="000000" w:themeColor="text1"/>
          <w:sz w:val="24"/>
          <w:szCs w:val="24"/>
        </w:rPr>
        <w:t xml:space="preserve">должностное лицо уполномоченного органа </w:t>
      </w:r>
      <w:r w:rsidRPr="00A27105">
        <w:rPr>
          <w:rFonts w:ascii="Arial" w:hAnsi="Arial" w:cs="Arial"/>
          <w:color w:val="000000" w:themeColor="text1"/>
          <w:sz w:val="24"/>
          <w:szCs w:val="24"/>
        </w:rPr>
        <w:t xml:space="preserve">осуществляет подготовку </w:t>
      </w:r>
      <w:r w:rsidRPr="00A27105">
        <w:rPr>
          <w:rFonts w:ascii="Arial" w:hAnsi="Arial" w:cs="Arial"/>
          <w:color w:val="000000" w:themeColor="text1"/>
          <w:sz w:val="24"/>
          <w:szCs w:val="24"/>
        </w:rPr>
        <w:lastRenderedPageBreak/>
        <w:t>проекта мотивированного решения об отказе в выдаче ордера на право п</w:t>
      </w:r>
      <w:r w:rsidR="00357784" w:rsidRPr="00A27105">
        <w:rPr>
          <w:rFonts w:ascii="Arial" w:hAnsi="Arial" w:cs="Arial"/>
          <w:color w:val="000000" w:themeColor="text1"/>
          <w:sz w:val="24"/>
          <w:szCs w:val="24"/>
        </w:rPr>
        <w:t xml:space="preserve">роведение </w:t>
      </w:r>
      <w:r w:rsidRPr="00A27105">
        <w:rPr>
          <w:rFonts w:ascii="Arial" w:hAnsi="Arial" w:cs="Arial"/>
          <w:color w:val="000000" w:themeColor="text1"/>
          <w:sz w:val="24"/>
          <w:szCs w:val="24"/>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sidRPr="00A27105">
        <w:rPr>
          <w:rFonts w:ascii="Arial" w:hAnsi="Arial" w:cs="Arial"/>
          <w:color w:val="000000" w:themeColor="text1"/>
          <w:sz w:val="24"/>
          <w:szCs w:val="24"/>
        </w:rPr>
        <w:t>руководителю уполномоченного органа.</w:t>
      </w:r>
    </w:p>
    <w:p w:rsidR="00FC2681" w:rsidRPr="00A27105" w:rsidRDefault="00A27052" w:rsidP="00321EF0">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Pr="00A27105">
        <w:rPr>
          <w:rFonts w:ascii="Arial" w:hAnsi="Arial" w:cs="Arial"/>
          <w:color w:val="000000" w:themeColor="text1"/>
          <w:sz w:val="24"/>
          <w:szCs w:val="24"/>
        </w:rPr>
        <w:t>0</w:t>
      </w:r>
      <w:r w:rsidR="00FC2681" w:rsidRPr="00A27105">
        <w:rPr>
          <w:rFonts w:ascii="Arial" w:hAnsi="Arial" w:cs="Arial"/>
          <w:color w:val="000000" w:themeColor="text1"/>
          <w:sz w:val="24"/>
          <w:szCs w:val="24"/>
        </w:rPr>
        <w:t>.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w:t>
      </w:r>
      <w:r w:rsidR="004D0D0C"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ордер на выполнение земляных работ.</w:t>
      </w:r>
    </w:p>
    <w:p w:rsidR="00FC2681" w:rsidRPr="00A27105" w:rsidRDefault="00FC2681" w:rsidP="00321EF0">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005200BE" w:rsidRPr="00A27105">
        <w:rPr>
          <w:rFonts w:ascii="Arial" w:hAnsi="Arial" w:cs="Arial"/>
          <w:color w:val="000000" w:themeColor="text1"/>
          <w:sz w:val="24"/>
          <w:szCs w:val="24"/>
        </w:rPr>
        <w:t>1</w:t>
      </w:r>
      <w:r w:rsidRPr="00A27105">
        <w:rPr>
          <w:rFonts w:ascii="Arial" w:hAnsi="Arial" w:cs="Arial"/>
          <w:color w:val="000000" w:themeColor="text1"/>
          <w:sz w:val="24"/>
          <w:szCs w:val="24"/>
        </w:rPr>
        <w:t xml:space="preserve">. Должностное лицо уполномоченного органа, ответственное за предоставление муниципальной услуги, регистрирует </w:t>
      </w:r>
      <w:r w:rsidR="00493A2E">
        <w:rPr>
          <w:rFonts w:ascii="Arial" w:hAnsi="Arial" w:cs="Arial"/>
          <w:color w:val="000000" w:themeColor="text1"/>
          <w:sz w:val="24"/>
          <w:szCs w:val="24"/>
        </w:rPr>
        <w:t>ордер</w:t>
      </w:r>
      <w:r w:rsidR="00967BCC"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в Журнале регистрации.</w:t>
      </w:r>
    </w:p>
    <w:p w:rsidR="00FC2681" w:rsidRPr="00A27105" w:rsidRDefault="00FC2681" w:rsidP="00681B1A">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w:t>
      </w:r>
      <w:r w:rsidR="00493A2E">
        <w:rPr>
          <w:rFonts w:ascii="Arial" w:hAnsi="Arial" w:cs="Arial"/>
          <w:color w:val="000000" w:themeColor="text1"/>
          <w:sz w:val="24"/>
          <w:szCs w:val="24"/>
        </w:rPr>
        <w:t>ордер</w:t>
      </w:r>
      <w:r w:rsidR="00967BCC"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заявителю или его представителю лично под роспись или направляет его в адрес заявителя почтовым отправлением с уведомлением.</w:t>
      </w:r>
    </w:p>
    <w:p w:rsidR="00FC2681" w:rsidRPr="00A27105" w:rsidRDefault="00FC2681" w:rsidP="00681B1A">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005200BE" w:rsidRPr="00A27105">
        <w:rPr>
          <w:rFonts w:ascii="Arial" w:hAnsi="Arial" w:cs="Arial"/>
          <w:color w:val="000000" w:themeColor="text1"/>
          <w:sz w:val="24"/>
          <w:szCs w:val="24"/>
        </w:rPr>
        <w:t>2</w:t>
      </w:r>
      <w:r w:rsidRPr="00A27105">
        <w:rPr>
          <w:rFonts w:ascii="Arial" w:hAnsi="Arial" w:cs="Arial"/>
          <w:color w:val="000000" w:themeColor="text1"/>
          <w:sz w:val="24"/>
          <w:szCs w:val="24"/>
        </w:rPr>
        <w:t xml:space="preserve">. </w:t>
      </w:r>
      <w:r w:rsidR="00357784" w:rsidRPr="00A27105">
        <w:rPr>
          <w:rFonts w:ascii="Arial" w:hAnsi="Arial" w:cs="Arial"/>
          <w:color w:val="000000" w:themeColor="text1"/>
          <w:sz w:val="24"/>
          <w:szCs w:val="24"/>
        </w:rPr>
        <w:t xml:space="preserve">Ордер на поведение земляных работ </w:t>
      </w:r>
      <w:r w:rsidRPr="00A27105">
        <w:rPr>
          <w:rFonts w:ascii="Arial" w:hAnsi="Arial" w:cs="Arial"/>
          <w:color w:val="000000" w:themeColor="text1"/>
          <w:sz w:val="24"/>
          <w:szCs w:val="24"/>
        </w:rPr>
        <w:t xml:space="preserve">изготавливается в </w:t>
      </w:r>
      <w:r w:rsidR="00142AE2" w:rsidRPr="00A27105">
        <w:rPr>
          <w:rFonts w:ascii="Arial" w:hAnsi="Arial" w:cs="Arial"/>
          <w:color w:val="000000" w:themeColor="text1"/>
          <w:sz w:val="24"/>
          <w:szCs w:val="24"/>
        </w:rPr>
        <w:t>четырех</w:t>
      </w:r>
      <w:r w:rsidRPr="00A27105">
        <w:rPr>
          <w:rFonts w:ascii="Arial" w:hAnsi="Arial" w:cs="Arial"/>
          <w:color w:val="000000" w:themeColor="text1"/>
          <w:sz w:val="24"/>
          <w:szCs w:val="24"/>
        </w:rPr>
        <w:t xml:space="preserve"> экземплярах, </w:t>
      </w:r>
      <w:r w:rsidR="00142AE2" w:rsidRPr="00A27105">
        <w:rPr>
          <w:rFonts w:ascii="Arial" w:hAnsi="Arial" w:cs="Arial"/>
          <w:color w:val="000000" w:themeColor="text1"/>
          <w:sz w:val="24"/>
          <w:szCs w:val="24"/>
        </w:rPr>
        <w:t>два</w:t>
      </w:r>
      <w:r w:rsidRPr="00A27105">
        <w:rPr>
          <w:rFonts w:ascii="Arial" w:hAnsi="Arial" w:cs="Arial"/>
          <w:color w:val="000000" w:themeColor="text1"/>
          <w:sz w:val="24"/>
          <w:szCs w:val="24"/>
        </w:rPr>
        <w:t xml:space="preserve"> из которых выдается заявителю или его представителю, </w:t>
      </w:r>
      <w:r w:rsidR="00142AE2" w:rsidRPr="00A27105">
        <w:rPr>
          <w:rFonts w:ascii="Arial" w:hAnsi="Arial" w:cs="Arial"/>
          <w:color w:val="000000" w:themeColor="text1"/>
          <w:sz w:val="24"/>
          <w:szCs w:val="24"/>
        </w:rPr>
        <w:t>два</w:t>
      </w:r>
      <w:r w:rsidRPr="00A27105">
        <w:rPr>
          <w:rFonts w:ascii="Arial" w:hAnsi="Arial" w:cs="Arial"/>
          <w:color w:val="000000" w:themeColor="text1"/>
          <w:sz w:val="24"/>
          <w:szCs w:val="24"/>
        </w:rPr>
        <w:t xml:space="preserve"> хран</w:t>
      </w:r>
      <w:r w:rsidR="00142AE2" w:rsidRPr="00A27105">
        <w:rPr>
          <w:rFonts w:ascii="Arial" w:hAnsi="Arial" w:cs="Arial"/>
          <w:color w:val="000000" w:themeColor="text1"/>
          <w:sz w:val="24"/>
          <w:szCs w:val="24"/>
        </w:rPr>
        <w:t>я</w:t>
      </w:r>
      <w:r w:rsidRPr="00A27105">
        <w:rPr>
          <w:rFonts w:ascii="Arial" w:hAnsi="Arial" w:cs="Arial"/>
          <w:color w:val="000000" w:themeColor="text1"/>
          <w:sz w:val="24"/>
          <w:szCs w:val="24"/>
        </w:rPr>
        <w:t>тся в архиве</w:t>
      </w:r>
      <w:r w:rsidR="00967BCC" w:rsidRPr="00A27105">
        <w:rPr>
          <w:rFonts w:ascii="Arial" w:hAnsi="Arial" w:cs="Arial"/>
          <w:color w:val="000000" w:themeColor="text1"/>
          <w:sz w:val="24"/>
          <w:szCs w:val="24"/>
        </w:rPr>
        <w:t xml:space="preserve"> уполномоченного органа</w:t>
      </w:r>
      <w:r w:rsidRPr="00A27105">
        <w:rPr>
          <w:rFonts w:ascii="Arial" w:hAnsi="Arial" w:cs="Arial"/>
          <w:color w:val="000000" w:themeColor="text1"/>
          <w:sz w:val="24"/>
          <w:szCs w:val="24"/>
        </w:rPr>
        <w:t xml:space="preserve">. Одновременно с выдачей </w:t>
      </w:r>
      <w:r w:rsidR="00493A2E">
        <w:rPr>
          <w:rFonts w:ascii="Arial" w:hAnsi="Arial" w:cs="Arial"/>
          <w:color w:val="000000" w:themeColor="text1"/>
          <w:sz w:val="24"/>
          <w:szCs w:val="24"/>
        </w:rPr>
        <w:t>ордера</w:t>
      </w:r>
      <w:r w:rsidR="00967BCC" w:rsidRPr="00A27105">
        <w:rPr>
          <w:rFonts w:ascii="Arial" w:hAnsi="Arial" w:cs="Arial"/>
          <w:color w:val="000000" w:themeColor="text1"/>
          <w:sz w:val="24"/>
          <w:szCs w:val="24"/>
        </w:rPr>
        <w:t xml:space="preserve"> </w:t>
      </w:r>
      <w:r w:rsidRPr="00A27105">
        <w:rPr>
          <w:rFonts w:ascii="Arial" w:hAnsi="Arial" w:cs="Arial"/>
          <w:color w:val="000000" w:themeColor="text1"/>
          <w:sz w:val="24"/>
          <w:szCs w:val="24"/>
        </w:rPr>
        <w:t>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A27105" w:rsidRDefault="00FC2681" w:rsidP="00681B1A">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A27105" w:rsidRDefault="00FC2681" w:rsidP="00681B1A">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A27105" w:rsidRDefault="005200BE" w:rsidP="00681B1A">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Pr="00A27105">
        <w:rPr>
          <w:rFonts w:ascii="Arial" w:hAnsi="Arial" w:cs="Arial"/>
          <w:color w:val="000000" w:themeColor="text1"/>
          <w:sz w:val="24"/>
          <w:szCs w:val="24"/>
        </w:rPr>
        <w:t>3</w:t>
      </w:r>
      <w:r w:rsidR="00803410" w:rsidRPr="00A27105">
        <w:rPr>
          <w:rFonts w:ascii="Arial" w:hAnsi="Arial" w:cs="Arial"/>
          <w:color w:val="000000" w:themeColor="text1"/>
          <w:sz w:val="24"/>
          <w:szCs w:val="24"/>
        </w:rPr>
        <w:t>.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9F4561" w:rsidRPr="00A27105" w:rsidRDefault="009F4561" w:rsidP="0033559C">
      <w:pPr>
        <w:widowControl w:val="0"/>
        <w:autoSpaceDE w:val="0"/>
        <w:autoSpaceDN w:val="0"/>
        <w:adjustRightInd w:val="0"/>
        <w:ind w:firstLine="0"/>
        <w:outlineLvl w:val="2"/>
        <w:rPr>
          <w:rFonts w:ascii="Arial" w:hAnsi="Arial" w:cs="Arial"/>
          <w:color w:val="000000" w:themeColor="text1"/>
          <w:sz w:val="24"/>
          <w:szCs w:val="24"/>
        </w:rPr>
      </w:pPr>
      <w:bookmarkStart w:id="30" w:name="Par398"/>
      <w:bookmarkStart w:id="31" w:name="Par410"/>
      <w:bookmarkEnd w:id="30"/>
      <w:bookmarkEnd w:id="31"/>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Раздел 4. Ф</w:t>
      </w:r>
      <w:r w:rsidRPr="007C2CC5">
        <w:rPr>
          <w:rFonts w:ascii="Arial" w:hAnsi="Arial" w:cs="Arial"/>
          <w:color w:val="000000" w:themeColor="text1"/>
          <w:sz w:val="24"/>
          <w:szCs w:val="24"/>
        </w:rPr>
        <w:t>ормы контроля за предоставлением муниципальной услуги</w:t>
      </w:r>
    </w:p>
    <w:p w:rsidR="006F7AAE" w:rsidRPr="007C2CC5" w:rsidRDefault="006F7AAE" w:rsidP="006F7AAE">
      <w:pPr>
        <w:widowControl w:val="0"/>
        <w:autoSpaceDE w:val="0"/>
        <w:autoSpaceDN w:val="0"/>
        <w:adjustRightInd w:val="0"/>
        <w:jc w:val="center"/>
        <w:outlineLvl w:val="2"/>
        <w:rPr>
          <w:rFonts w:ascii="Arial" w:hAnsi="Arial" w:cs="Arial"/>
          <w:color w:val="000000" w:themeColor="text1"/>
          <w:sz w:val="24"/>
          <w:szCs w:val="24"/>
        </w:rPr>
      </w:pPr>
    </w:p>
    <w:p w:rsidR="009F4561" w:rsidRPr="007C2CC5" w:rsidRDefault="009F4561" w:rsidP="0033559C">
      <w:pPr>
        <w:widowControl w:val="0"/>
        <w:autoSpaceDE w:val="0"/>
        <w:autoSpaceDN w:val="0"/>
        <w:adjustRightInd w:val="0"/>
        <w:ind w:firstLine="0"/>
        <w:outlineLvl w:val="2"/>
        <w:rPr>
          <w:rFonts w:ascii="Arial" w:hAnsi="Arial" w:cs="Arial"/>
          <w:color w:val="000000" w:themeColor="text1"/>
          <w:sz w:val="24"/>
          <w:szCs w:val="24"/>
        </w:rPr>
      </w:pPr>
      <w:bookmarkStart w:id="32" w:name="Par413"/>
      <w:bookmarkEnd w:id="32"/>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Глава 26. П</w:t>
      </w:r>
      <w:r w:rsidRPr="007C2CC5">
        <w:rPr>
          <w:rFonts w:ascii="Arial" w:hAnsi="Arial" w:cs="Arial"/>
          <w:color w:val="000000" w:themeColor="text1"/>
          <w:sz w:val="24"/>
          <w:szCs w:val="24"/>
        </w:rPr>
        <w:t>орядок осуществления текущего контроля за</w:t>
      </w:r>
      <w:r>
        <w:rPr>
          <w:rFonts w:ascii="Arial" w:hAnsi="Arial" w:cs="Arial"/>
          <w:color w:val="000000" w:themeColor="text1"/>
          <w:sz w:val="24"/>
          <w:szCs w:val="24"/>
        </w:rPr>
        <w:t xml:space="preserve"> </w:t>
      </w:r>
      <w:r w:rsidRPr="007C2CC5">
        <w:rPr>
          <w:rFonts w:ascii="Arial" w:hAnsi="Arial" w:cs="Arial"/>
          <w:color w:val="000000" w:themeColor="text1"/>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7C2CC5" w:rsidRDefault="006F7AAE" w:rsidP="007C2CC5">
      <w:pPr>
        <w:widowControl w:val="0"/>
        <w:autoSpaceDE w:val="0"/>
        <w:autoSpaceDN w:val="0"/>
        <w:adjustRightInd w:val="0"/>
        <w:ind w:firstLine="0"/>
        <w:jc w:val="center"/>
        <w:outlineLvl w:val="2"/>
        <w:rPr>
          <w:rFonts w:ascii="Arial" w:hAnsi="Arial" w:cs="Arial"/>
          <w:color w:val="000000" w:themeColor="text1"/>
          <w:sz w:val="24"/>
          <w:szCs w:val="24"/>
        </w:rPr>
      </w:pPr>
    </w:p>
    <w:p w:rsidR="006F7AAE" w:rsidRPr="00A27105" w:rsidRDefault="005200BE" w:rsidP="00967BCC">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Pr="00A27105">
        <w:rPr>
          <w:rFonts w:ascii="Arial" w:hAnsi="Arial" w:cs="Arial"/>
          <w:color w:val="000000" w:themeColor="text1"/>
          <w:sz w:val="24"/>
          <w:szCs w:val="24"/>
        </w:rPr>
        <w:t>4</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C2CC5" w:rsidRPr="00A27105">
        <w:rPr>
          <w:rFonts w:ascii="Arial" w:hAnsi="Arial" w:cs="Arial"/>
          <w:color w:val="000000" w:themeColor="text1"/>
          <w:sz w:val="24"/>
          <w:szCs w:val="24"/>
        </w:rPr>
        <w:t>должностными лицами уполномоченного органа,</w:t>
      </w:r>
      <w:r w:rsidR="006F7AAE" w:rsidRPr="00A27105">
        <w:rPr>
          <w:rFonts w:ascii="Arial" w:hAnsi="Arial" w:cs="Arial"/>
          <w:color w:val="000000" w:themeColor="text1"/>
          <w:sz w:val="24"/>
          <w:szCs w:val="24"/>
        </w:rPr>
        <w:t xml:space="preserve"> осуществляется должностными лицами уполномоченного органа, наделенными </w:t>
      </w:r>
      <w:r w:rsidR="007C2CC5">
        <w:rPr>
          <w:rFonts w:ascii="Arial" w:hAnsi="Arial" w:cs="Arial"/>
          <w:color w:val="000000" w:themeColor="text1"/>
          <w:sz w:val="24"/>
          <w:szCs w:val="24"/>
        </w:rPr>
        <w:t xml:space="preserve">соответствующими полномочиями, </w:t>
      </w:r>
      <w:r w:rsidR="006F7AAE" w:rsidRPr="00A27105">
        <w:rPr>
          <w:rFonts w:ascii="Arial" w:hAnsi="Arial" w:cs="Arial"/>
          <w:color w:val="000000" w:themeColor="text1"/>
          <w:sz w:val="24"/>
          <w:szCs w:val="24"/>
        </w:rPr>
        <w:t>путем рассмотрения отчетов должностных лиц уполномоченного органа, а также рассмотрения жалоб заявителей.</w:t>
      </w:r>
    </w:p>
    <w:p w:rsidR="006F7AAE" w:rsidRPr="00A27105" w:rsidRDefault="005200BE"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Pr="00A27105">
        <w:rPr>
          <w:rFonts w:ascii="Arial" w:hAnsi="Arial" w:cs="Arial"/>
          <w:color w:val="000000" w:themeColor="text1"/>
          <w:sz w:val="24"/>
          <w:szCs w:val="24"/>
        </w:rPr>
        <w:t>5</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Основными задачами текущего контроля являются:</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lastRenderedPageBreak/>
        <w:t xml:space="preserve">а) </w:t>
      </w:r>
      <w:r w:rsidR="006F7AAE" w:rsidRPr="00A27105">
        <w:rPr>
          <w:rFonts w:ascii="Arial" w:hAnsi="Arial" w:cs="Arial"/>
          <w:color w:val="000000" w:themeColor="text1"/>
          <w:sz w:val="24"/>
          <w:szCs w:val="24"/>
        </w:rPr>
        <w:t>обеспечение своевременного и качественного предоставления муниципальной услуги;</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б) </w:t>
      </w:r>
      <w:r w:rsidR="006F7AAE" w:rsidRPr="00A27105">
        <w:rPr>
          <w:rFonts w:ascii="Arial" w:hAnsi="Arial" w:cs="Arial"/>
          <w:color w:val="000000" w:themeColor="text1"/>
          <w:sz w:val="24"/>
          <w:szCs w:val="24"/>
        </w:rPr>
        <w:t>выявление нарушений в сроках и качестве предоставления муниципальной услуги;</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в) </w:t>
      </w:r>
      <w:r w:rsidR="006F7AAE" w:rsidRPr="00A27105">
        <w:rPr>
          <w:rFonts w:ascii="Arial" w:hAnsi="Arial" w:cs="Arial"/>
          <w:color w:val="000000" w:themeColor="text1"/>
          <w:sz w:val="24"/>
          <w:szCs w:val="24"/>
        </w:rPr>
        <w:t>выявление и устранение причин и условий, способствующих ненадлежащему предоставлению муниципальной услуги;</w:t>
      </w:r>
    </w:p>
    <w:p w:rsidR="006F7AAE" w:rsidRPr="00A27105" w:rsidRDefault="007C2CC5" w:rsidP="006F7AAE">
      <w:pPr>
        <w:autoSpaceDE w:val="0"/>
        <w:autoSpaceDN w:val="0"/>
        <w:adjustRightInd w:val="0"/>
        <w:ind w:firstLine="709"/>
        <w:rPr>
          <w:rFonts w:ascii="Arial" w:hAnsi="Arial" w:cs="Arial"/>
          <w:color w:val="000000" w:themeColor="text1"/>
          <w:sz w:val="24"/>
          <w:szCs w:val="24"/>
        </w:rPr>
      </w:pPr>
      <w:r>
        <w:rPr>
          <w:rFonts w:ascii="Arial" w:hAnsi="Arial" w:cs="Arial"/>
          <w:color w:val="000000" w:themeColor="text1"/>
          <w:sz w:val="24"/>
          <w:szCs w:val="24"/>
        </w:rPr>
        <w:t xml:space="preserve">г) </w:t>
      </w:r>
      <w:r w:rsidR="006F7AAE" w:rsidRPr="00A27105">
        <w:rPr>
          <w:rFonts w:ascii="Arial" w:hAnsi="Arial" w:cs="Arial"/>
          <w:color w:val="000000" w:themeColor="text1"/>
          <w:sz w:val="24"/>
          <w:szCs w:val="24"/>
        </w:rPr>
        <w:t>принятие мер по надлежащему предоставлению муниципальной услуги.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Текущий контроль осуществляется на постоянной основе.</w:t>
      </w:r>
    </w:p>
    <w:p w:rsidR="006F7AAE" w:rsidRPr="00A27105" w:rsidRDefault="006F7AAE" w:rsidP="006F7AAE">
      <w:pPr>
        <w:pStyle w:val="ConsPlusNormal"/>
        <w:ind w:firstLine="709"/>
        <w:jc w:val="both"/>
        <w:rPr>
          <w:color w:val="000000" w:themeColor="text1"/>
          <w:sz w:val="24"/>
          <w:szCs w:val="24"/>
          <w:lang w:eastAsia="ko-KR"/>
        </w:rPr>
      </w:pPr>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bookmarkStart w:id="33" w:name="Par427"/>
      <w:bookmarkEnd w:id="33"/>
      <w:r>
        <w:rPr>
          <w:rFonts w:ascii="Arial" w:hAnsi="Arial" w:cs="Arial"/>
          <w:color w:val="000000" w:themeColor="text1"/>
          <w:sz w:val="24"/>
          <w:szCs w:val="24"/>
        </w:rPr>
        <w:t>Глава 27. П</w:t>
      </w:r>
      <w:r w:rsidRPr="007C2CC5">
        <w:rPr>
          <w:rFonts w:ascii="Arial" w:hAnsi="Arial" w:cs="Arial"/>
          <w:color w:val="000000" w:themeColor="text1"/>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A27105" w:rsidRDefault="006F7AAE" w:rsidP="006F7AAE">
      <w:pPr>
        <w:widowControl w:val="0"/>
        <w:autoSpaceDE w:val="0"/>
        <w:autoSpaceDN w:val="0"/>
        <w:adjustRightInd w:val="0"/>
        <w:jc w:val="center"/>
        <w:outlineLvl w:val="2"/>
        <w:rPr>
          <w:rFonts w:ascii="Arial" w:hAnsi="Arial" w:cs="Arial"/>
          <w:color w:val="000000" w:themeColor="text1"/>
          <w:sz w:val="24"/>
          <w:szCs w:val="24"/>
        </w:rPr>
      </w:pPr>
    </w:p>
    <w:p w:rsidR="006F7AAE" w:rsidRPr="00A27105" w:rsidRDefault="00A27052" w:rsidP="006F7AAE">
      <w:pPr>
        <w:pStyle w:val="ConsPlusNormal"/>
        <w:ind w:firstLine="709"/>
        <w:jc w:val="both"/>
        <w:rPr>
          <w:color w:val="000000" w:themeColor="text1"/>
          <w:sz w:val="24"/>
          <w:szCs w:val="24"/>
        </w:rPr>
      </w:pPr>
      <w:bookmarkStart w:id="34" w:name="Par439"/>
      <w:bookmarkEnd w:id="34"/>
      <w:r w:rsidRPr="00A27105">
        <w:rPr>
          <w:color w:val="000000" w:themeColor="text1"/>
          <w:sz w:val="24"/>
          <w:szCs w:val="24"/>
        </w:rPr>
        <w:t>1</w:t>
      </w:r>
      <w:r w:rsidR="006A7F9F" w:rsidRPr="00A27105">
        <w:rPr>
          <w:color w:val="000000" w:themeColor="text1"/>
          <w:sz w:val="24"/>
          <w:szCs w:val="24"/>
        </w:rPr>
        <w:t>0</w:t>
      </w:r>
      <w:r w:rsidRPr="00A27105">
        <w:rPr>
          <w:color w:val="000000" w:themeColor="text1"/>
          <w:sz w:val="24"/>
          <w:szCs w:val="24"/>
        </w:rPr>
        <w:t>6</w:t>
      </w:r>
      <w:r w:rsidR="007C2CC5">
        <w:rPr>
          <w:color w:val="000000" w:themeColor="text1"/>
          <w:sz w:val="24"/>
          <w:szCs w:val="24"/>
        </w:rPr>
        <w:t xml:space="preserve">. </w:t>
      </w:r>
      <w:r w:rsidR="006F7AAE" w:rsidRPr="00A27105">
        <w:rPr>
          <w:color w:val="000000" w:themeColor="text1"/>
          <w:sz w:val="24"/>
          <w:szCs w:val="24"/>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0</w:t>
      </w:r>
      <w:r w:rsidRPr="00A27105">
        <w:rPr>
          <w:color w:val="000000" w:themeColor="text1"/>
          <w:sz w:val="24"/>
          <w:szCs w:val="24"/>
        </w:rPr>
        <w:t>7</w:t>
      </w:r>
      <w:r w:rsidR="007C2CC5">
        <w:rPr>
          <w:color w:val="000000" w:themeColor="text1"/>
          <w:sz w:val="24"/>
          <w:szCs w:val="24"/>
        </w:rPr>
        <w:t xml:space="preserve">. </w:t>
      </w:r>
      <w:r w:rsidR="006F7AAE" w:rsidRPr="00A27105">
        <w:rPr>
          <w:color w:val="000000" w:themeColor="text1"/>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0</w:t>
      </w:r>
      <w:r w:rsidRPr="00A27105">
        <w:rPr>
          <w:color w:val="000000" w:themeColor="text1"/>
          <w:sz w:val="24"/>
          <w:szCs w:val="24"/>
        </w:rPr>
        <w:t>8</w:t>
      </w:r>
      <w:r w:rsidR="007C2CC5">
        <w:rPr>
          <w:color w:val="000000" w:themeColor="text1"/>
          <w:sz w:val="24"/>
          <w:szCs w:val="24"/>
        </w:rPr>
        <w:t xml:space="preserve">. </w:t>
      </w:r>
      <w:r w:rsidR="006F7AAE" w:rsidRPr="00A27105">
        <w:rPr>
          <w:color w:val="000000" w:themeColor="text1"/>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A27105" w:rsidRDefault="00A27052"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0</w:t>
      </w:r>
      <w:r w:rsidRPr="00A27105">
        <w:rPr>
          <w:rFonts w:ascii="Arial" w:hAnsi="Arial" w:cs="Arial"/>
          <w:color w:val="000000" w:themeColor="text1"/>
          <w:sz w:val="24"/>
          <w:szCs w:val="24"/>
        </w:rPr>
        <w:t>9</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1</w:t>
      </w:r>
      <w:r w:rsidRPr="00A27105">
        <w:rPr>
          <w:color w:val="000000" w:themeColor="text1"/>
          <w:sz w:val="24"/>
          <w:szCs w:val="24"/>
        </w:rPr>
        <w:t>0</w:t>
      </w:r>
      <w:r w:rsidR="007C2CC5">
        <w:rPr>
          <w:color w:val="000000" w:themeColor="text1"/>
          <w:sz w:val="24"/>
          <w:szCs w:val="24"/>
        </w:rPr>
        <w:t xml:space="preserve">. </w:t>
      </w:r>
      <w:r w:rsidR="006F7AAE" w:rsidRPr="00A27105">
        <w:rPr>
          <w:color w:val="000000" w:themeColor="text1"/>
          <w:sz w:val="24"/>
          <w:szCs w:val="24"/>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1</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Заявитель уведомляется о результатах проверки в течение 10 календарных дней со дня принятия соответствующего решения.</w:t>
      </w: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2</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3</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Плановые проверки осуществляются на основании полугодовых или годовых планов работы уполномоченного органа.</w:t>
      </w: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4</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A27105" w:rsidRDefault="006F7AAE" w:rsidP="006F7AAE">
      <w:pPr>
        <w:pStyle w:val="ConsPlusNormal"/>
        <w:ind w:firstLine="709"/>
        <w:jc w:val="both"/>
        <w:rPr>
          <w:color w:val="000000" w:themeColor="text1"/>
          <w:sz w:val="24"/>
          <w:szCs w:val="24"/>
        </w:rPr>
      </w:pPr>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Глава 28. О</w:t>
      </w:r>
      <w:r w:rsidRPr="007C2CC5">
        <w:rPr>
          <w:rFonts w:ascii="Arial" w:hAnsi="Arial" w:cs="Arial"/>
          <w:color w:val="000000" w:themeColor="text1"/>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A27105" w:rsidRDefault="006F7AAE" w:rsidP="006F7AAE">
      <w:pPr>
        <w:widowControl w:val="0"/>
        <w:autoSpaceDE w:val="0"/>
        <w:autoSpaceDN w:val="0"/>
        <w:adjustRightInd w:val="0"/>
        <w:jc w:val="center"/>
        <w:outlineLvl w:val="2"/>
        <w:rPr>
          <w:rFonts w:ascii="Arial" w:hAnsi="Arial" w:cs="Arial"/>
          <w:color w:val="000000" w:themeColor="text1"/>
          <w:sz w:val="24"/>
          <w:szCs w:val="24"/>
        </w:rPr>
      </w:pP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1</w:t>
      </w:r>
      <w:r w:rsidRPr="00A27105">
        <w:rPr>
          <w:color w:val="000000" w:themeColor="text1"/>
          <w:sz w:val="24"/>
          <w:szCs w:val="24"/>
        </w:rPr>
        <w:t>5</w:t>
      </w:r>
      <w:r w:rsidR="007C2CC5">
        <w:rPr>
          <w:color w:val="000000" w:themeColor="text1"/>
          <w:sz w:val="24"/>
          <w:szCs w:val="24"/>
        </w:rPr>
        <w:t xml:space="preserve">. </w:t>
      </w:r>
      <w:r w:rsidR="006F7AAE" w:rsidRPr="00A27105">
        <w:rPr>
          <w:color w:val="000000" w:themeColor="text1"/>
          <w:sz w:val="24"/>
          <w:szCs w:val="24"/>
        </w:rPr>
        <w:t xml:space="preserve">Обязанность соблюдения положений настоящего административного </w:t>
      </w:r>
      <w:r w:rsidR="006F7AAE" w:rsidRPr="00A27105">
        <w:rPr>
          <w:color w:val="000000" w:themeColor="text1"/>
          <w:sz w:val="24"/>
          <w:szCs w:val="24"/>
        </w:rPr>
        <w:lastRenderedPageBreak/>
        <w:t>регламента закрепляется в должностных регламентах должностных лиц уполномоченного органа.</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1</w:t>
      </w:r>
      <w:r w:rsidRPr="00A27105">
        <w:rPr>
          <w:color w:val="000000" w:themeColor="text1"/>
          <w:sz w:val="24"/>
          <w:szCs w:val="24"/>
        </w:rPr>
        <w:t>6</w:t>
      </w:r>
      <w:r w:rsidR="007C2CC5">
        <w:rPr>
          <w:color w:val="000000" w:themeColor="text1"/>
          <w:sz w:val="24"/>
          <w:szCs w:val="24"/>
        </w:rPr>
        <w:t xml:space="preserve">. </w:t>
      </w:r>
      <w:r w:rsidR="006F7AAE" w:rsidRPr="00A27105">
        <w:rPr>
          <w:color w:val="000000" w:themeColor="text1"/>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4149" w:rsidRPr="00A27105" w:rsidRDefault="00C64149" w:rsidP="007C2CC5">
      <w:pPr>
        <w:widowControl w:val="0"/>
        <w:autoSpaceDE w:val="0"/>
        <w:autoSpaceDN w:val="0"/>
        <w:adjustRightInd w:val="0"/>
        <w:ind w:firstLine="0"/>
        <w:outlineLvl w:val="2"/>
        <w:rPr>
          <w:rFonts w:ascii="Arial" w:hAnsi="Arial" w:cs="Arial"/>
          <w:color w:val="000000" w:themeColor="text1"/>
          <w:sz w:val="24"/>
          <w:szCs w:val="24"/>
        </w:rPr>
      </w:pPr>
      <w:bookmarkStart w:id="35" w:name="Par447"/>
      <w:bookmarkEnd w:id="35"/>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r>
        <w:rPr>
          <w:rFonts w:ascii="Arial" w:hAnsi="Arial" w:cs="Arial"/>
          <w:color w:val="000000" w:themeColor="text1"/>
          <w:sz w:val="24"/>
          <w:szCs w:val="24"/>
        </w:rPr>
        <w:t>Глава 29. П</w:t>
      </w:r>
      <w:r w:rsidRPr="007C2CC5">
        <w:rPr>
          <w:rFonts w:ascii="Arial" w:hAnsi="Arial" w:cs="Arial"/>
          <w:color w:val="000000" w:themeColor="text1"/>
          <w:sz w:val="24"/>
          <w:szCs w:val="24"/>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A27105" w:rsidRDefault="006F7AAE" w:rsidP="006F7AAE">
      <w:pPr>
        <w:widowControl w:val="0"/>
        <w:autoSpaceDE w:val="0"/>
        <w:autoSpaceDN w:val="0"/>
        <w:adjustRightInd w:val="0"/>
        <w:jc w:val="center"/>
        <w:outlineLvl w:val="2"/>
        <w:rPr>
          <w:rFonts w:ascii="Arial" w:hAnsi="Arial" w:cs="Arial"/>
          <w:color w:val="000000" w:themeColor="text1"/>
          <w:sz w:val="24"/>
          <w:szCs w:val="24"/>
        </w:rPr>
      </w:pP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7</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8</w:t>
      </w:r>
      <w:r w:rsidR="007C2CC5">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Информацию, указанную в пункте 1</w:t>
      </w:r>
      <w:r w:rsidR="009F112B" w:rsidRPr="00A27105">
        <w:rPr>
          <w:rFonts w:ascii="Arial" w:hAnsi="Arial" w:cs="Arial"/>
          <w:color w:val="000000" w:themeColor="text1"/>
          <w:sz w:val="24"/>
          <w:szCs w:val="24"/>
        </w:rPr>
        <w:t>1</w:t>
      </w:r>
      <w:r w:rsidR="00F433B8" w:rsidRPr="00A27105">
        <w:rPr>
          <w:rFonts w:ascii="Arial" w:hAnsi="Arial" w:cs="Arial"/>
          <w:color w:val="000000" w:themeColor="text1"/>
          <w:sz w:val="24"/>
          <w:szCs w:val="24"/>
        </w:rPr>
        <w:t>7</w:t>
      </w:r>
      <w:hyperlink w:anchor="Par401" w:history="1"/>
      <w:r w:rsidR="006F7AAE" w:rsidRPr="00A27105">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A27105" w:rsidRDefault="00A27052"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1</w:t>
      </w:r>
      <w:r w:rsidRPr="00A27105">
        <w:rPr>
          <w:rFonts w:ascii="Arial" w:hAnsi="Arial" w:cs="Arial"/>
          <w:color w:val="000000" w:themeColor="text1"/>
          <w:sz w:val="24"/>
          <w:szCs w:val="24"/>
        </w:rPr>
        <w:t>9</w:t>
      </w:r>
      <w:r w:rsidR="006F7AAE" w:rsidRPr="00A27105">
        <w:rPr>
          <w:rFonts w:ascii="Arial" w:hAnsi="Arial" w:cs="Arial"/>
          <w:color w:val="000000" w:themeColor="text1"/>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A27105" w:rsidRDefault="006F7AAE" w:rsidP="006F7AAE">
      <w:pPr>
        <w:widowControl w:val="0"/>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Днем регистрации обращения является день его поступления в уполномоченный орган (до </w:t>
      </w:r>
      <w:r w:rsidR="006A7F9F" w:rsidRPr="00A27105">
        <w:rPr>
          <w:rFonts w:ascii="Arial" w:hAnsi="Arial" w:cs="Arial"/>
          <w:color w:val="000000" w:themeColor="text1"/>
          <w:sz w:val="24"/>
          <w:szCs w:val="24"/>
        </w:rPr>
        <w:t>17</w:t>
      </w:r>
      <w:r w:rsidRPr="00A27105">
        <w:rPr>
          <w:rFonts w:ascii="Arial" w:hAnsi="Arial" w:cs="Arial"/>
          <w:color w:val="000000" w:themeColor="text1"/>
          <w:sz w:val="24"/>
          <w:szCs w:val="24"/>
        </w:rPr>
        <w:t xml:space="preserve">-00). При поступлении обращения после </w:t>
      </w:r>
      <w:r w:rsidR="006A7F9F" w:rsidRPr="00A27105">
        <w:rPr>
          <w:rFonts w:ascii="Arial" w:hAnsi="Arial" w:cs="Arial"/>
          <w:color w:val="000000" w:themeColor="text1"/>
          <w:sz w:val="24"/>
          <w:szCs w:val="24"/>
        </w:rPr>
        <w:t>17</w:t>
      </w:r>
      <w:r w:rsidRPr="00A27105">
        <w:rPr>
          <w:rFonts w:ascii="Arial" w:hAnsi="Arial" w:cs="Arial"/>
          <w:color w:val="000000" w:themeColor="text1"/>
          <w:sz w:val="24"/>
          <w:szCs w:val="24"/>
        </w:rPr>
        <w:t>-00 его регистрация происходит следующим рабочим днем.</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0</w:t>
      </w:r>
      <w:r w:rsidR="007C2CC5">
        <w:rPr>
          <w:color w:val="000000" w:themeColor="text1"/>
          <w:sz w:val="24"/>
          <w:szCs w:val="24"/>
        </w:rPr>
        <w:t xml:space="preserve">. </w:t>
      </w:r>
      <w:r w:rsidR="006F7AAE" w:rsidRPr="00A27105">
        <w:rPr>
          <w:color w:val="000000" w:themeColor="text1"/>
          <w:sz w:val="24"/>
          <w:szCs w:val="24"/>
        </w:rPr>
        <w:t>Контроль за предоставлением муниципальной услуги осуществляется в соответствии с действующим законодательством.</w:t>
      </w:r>
    </w:p>
    <w:p w:rsidR="006F7AAE" w:rsidRPr="00A27105" w:rsidRDefault="006F7AAE" w:rsidP="007C2CC5">
      <w:pPr>
        <w:widowControl w:val="0"/>
        <w:autoSpaceDE w:val="0"/>
        <w:autoSpaceDN w:val="0"/>
        <w:adjustRightInd w:val="0"/>
        <w:ind w:firstLine="0"/>
        <w:jc w:val="center"/>
        <w:outlineLvl w:val="2"/>
        <w:rPr>
          <w:rFonts w:ascii="Arial" w:hAnsi="Arial" w:cs="Arial"/>
          <w:color w:val="000000" w:themeColor="text1"/>
          <w:sz w:val="24"/>
          <w:szCs w:val="24"/>
        </w:rPr>
      </w:pPr>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bookmarkStart w:id="36" w:name="Par454"/>
      <w:bookmarkEnd w:id="36"/>
      <w:r>
        <w:rPr>
          <w:rFonts w:ascii="Arial" w:hAnsi="Arial" w:cs="Arial"/>
          <w:color w:val="000000" w:themeColor="text1"/>
          <w:sz w:val="24"/>
          <w:szCs w:val="24"/>
        </w:rPr>
        <w:t>Раздел 5. Д</w:t>
      </w:r>
      <w:r w:rsidRPr="007C2CC5">
        <w:rPr>
          <w:rFonts w:ascii="Arial" w:hAnsi="Arial" w:cs="Arial"/>
          <w:color w:val="000000" w:themeColor="text1"/>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7C2CC5" w:rsidRDefault="006F7AAE" w:rsidP="006F7AAE">
      <w:pPr>
        <w:widowControl w:val="0"/>
        <w:autoSpaceDE w:val="0"/>
        <w:autoSpaceDN w:val="0"/>
        <w:adjustRightInd w:val="0"/>
        <w:jc w:val="center"/>
        <w:outlineLvl w:val="2"/>
        <w:rPr>
          <w:rFonts w:ascii="Arial" w:hAnsi="Arial" w:cs="Arial"/>
          <w:color w:val="000000" w:themeColor="text1"/>
          <w:sz w:val="24"/>
          <w:szCs w:val="24"/>
        </w:rPr>
      </w:pPr>
    </w:p>
    <w:p w:rsidR="006F7AAE" w:rsidRPr="007C2CC5" w:rsidRDefault="007C2CC5" w:rsidP="007C2CC5">
      <w:pPr>
        <w:widowControl w:val="0"/>
        <w:autoSpaceDE w:val="0"/>
        <w:autoSpaceDN w:val="0"/>
        <w:adjustRightInd w:val="0"/>
        <w:ind w:firstLine="0"/>
        <w:jc w:val="center"/>
        <w:outlineLvl w:val="2"/>
        <w:rPr>
          <w:rFonts w:ascii="Arial" w:hAnsi="Arial" w:cs="Arial"/>
          <w:color w:val="000000" w:themeColor="text1"/>
          <w:sz w:val="24"/>
          <w:szCs w:val="24"/>
        </w:rPr>
      </w:pPr>
      <w:bookmarkStart w:id="37" w:name="Par459"/>
      <w:bookmarkEnd w:id="37"/>
      <w:r>
        <w:rPr>
          <w:rFonts w:ascii="Arial" w:hAnsi="Arial" w:cs="Arial"/>
          <w:color w:val="000000" w:themeColor="text1"/>
          <w:sz w:val="24"/>
          <w:szCs w:val="24"/>
        </w:rPr>
        <w:t>Глава 30. О</w:t>
      </w:r>
      <w:r w:rsidRPr="007C2CC5">
        <w:rPr>
          <w:rFonts w:ascii="Arial" w:hAnsi="Arial" w:cs="Arial"/>
          <w:color w:val="000000" w:themeColor="text1"/>
          <w:sz w:val="24"/>
          <w:szCs w:val="24"/>
        </w:rPr>
        <w:t>бжалование решений и действий (бездействия) уполномоченного органа, а также должностных лиц уполномоченного органа</w:t>
      </w:r>
    </w:p>
    <w:p w:rsidR="006F7AAE" w:rsidRPr="007C2CC5" w:rsidRDefault="006F7AAE" w:rsidP="006F7AAE">
      <w:pPr>
        <w:widowControl w:val="0"/>
        <w:autoSpaceDE w:val="0"/>
        <w:autoSpaceDN w:val="0"/>
        <w:adjustRightInd w:val="0"/>
        <w:jc w:val="center"/>
        <w:outlineLvl w:val="2"/>
        <w:rPr>
          <w:rFonts w:ascii="Arial" w:hAnsi="Arial" w:cs="Arial"/>
          <w:color w:val="000000" w:themeColor="text1"/>
          <w:sz w:val="24"/>
          <w:szCs w:val="24"/>
        </w:rPr>
      </w:pP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1</w:t>
      </w:r>
      <w:r w:rsidR="007C2CC5">
        <w:rPr>
          <w:color w:val="000000" w:themeColor="text1"/>
          <w:sz w:val="24"/>
          <w:szCs w:val="24"/>
        </w:rPr>
        <w:t xml:space="preserve">. </w:t>
      </w:r>
      <w:r w:rsidR="006F7AAE" w:rsidRPr="00A27105">
        <w:rPr>
          <w:color w:val="000000" w:themeColor="text1"/>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2</w:t>
      </w:r>
      <w:r w:rsidR="007C2CC5">
        <w:rPr>
          <w:color w:val="000000" w:themeColor="text1"/>
          <w:sz w:val="24"/>
          <w:szCs w:val="24"/>
        </w:rPr>
        <w:t xml:space="preserve">. </w:t>
      </w:r>
      <w:r w:rsidR="006F7AAE" w:rsidRPr="00A27105">
        <w:rPr>
          <w:color w:val="000000" w:themeColor="text1"/>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lastRenderedPageBreak/>
        <w:t>1</w:t>
      </w:r>
      <w:r w:rsidR="006A7F9F" w:rsidRPr="00A27105">
        <w:rPr>
          <w:color w:val="000000" w:themeColor="text1"/>
          <w:sz w:val="24"/>
          <w:szCs w:val="24"/>
        </w:rPr>
        <w:t>2</w:t>
      </w:r>
      <w:r w:rsidRPr="00A27105">
        <w:rPr>
          <w:color w:val="000000" w:themeColor="text1"/>
          <w:sz w:val="24"/>
          <w:szCs w:val="24"/>
        </w:rPr>
        <w:t>3</w:t>
      </w:r>
      <w:r w:rsidR="007C2CC5">
        <w:rPr>
          <w:color w:val="000000" w:themeColor="text1"/>
          <w:sz w:val="24"/>
          <w:szCs w:val="24"/>
        </w:rPr>
        <w:t xml:space="preserve">. </w:t>
      </w:r>
      <w:r w:rsidR="006F7AAE" w:rsidRPr="00A27105">
        <w:rPr>
          <w:color w:val="000000" w:themeColor="text1"/>
          <w:sz w:val="24"/>
          <w:szCs w:val="24"/>
        </w:rPr>
        <w:t>Информацию о порядке подачи и рассмотрения жалобы заинтересованные лица могут получить:</w:t>
      </w:r>
    </w:p>
    <w:p w:rsidR="006F7AAE" w:rsidRPr="00A27105" w:rsidRDefault="007C2CC5"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на стендах, расположенных в помещениях, занимаемых уполномоченным органом;</w:t>
      </w:r>
    </w:p>
    <w:p w:rsidR="006F7AAE" w:rsidRPr="00A27105" w:rsidRDefault="007C2CC5"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на официальном сайте уполномоченного органа в информационно-телекоммуникационной сети «Интернет»</w:t>
      </w:r>
      <w:r w:rsidR="00C64149" w:rsidRPr="00A27105">
        <w:rPr>
          <w:color w:val="000000" w:themeColor="text1"/>
          <w:sz w:val="24"/>
          <w:szCs w:val="24"/>
        </w:rPr>
        <w:t>:</w:t>
      </w:r>
      <w:r w:rsidR="00C64149" w:rsidRPr="00A27105">
        <w:rPr>
          <w:color w:val="000000" w:themeColor="text1"/>
          <w:sz w:val="24"/>
          <w:szCs w:val="24"/>
          <w:lang w:val="en-US"/>
        </w:rPr>
        <w:t>www</w:t>
      </w:r>
      <w:r w:rsidR="00C64149" w:rsidRPr="00A27105">
        <w:rPr>
          <w:color w:val="000000" w:themeColor="text1"/>
          <w:sz w:val="24"/>
          <w:szCs w:val="24"/>
        </w:rPr>
        <w:t>.</w:t>
      </w:r>
      <w:r w:rsidR="004D0D0C" w:rsidRPr="00A27105">
        <w:rPr>
          <w:color w:val="000000" w:themeColor="text1"/>
          <w:sz w:val="24"/>
          <w:szCs w:val="24"/>
        </w:rPr>
        <w:t>atagai</w:t>
      </w:r>
      <w:r w:rsidR="00326AF7" w:rsidRPr="00A27105">
        <w:rPr>
          <w:color w:val="000000" w:themeColor="text1"/>
          <w:sz w:val="24"/>
          <w:szCs w:val="24"/>
          <w:lang w:val="en-US"/>
        </w:rPr>
        <w:t>adm</w:t>
      </w:r>
      <w:r w:rsidR="00493A2E" w:rsidRPr="00493A2E">
        <w:rPr>
          <w:color w:val="000000" w:themeColor="text1"/>
          <w:sz w:val="24"/>
          <w:szCs w:val="24"/>
        </w:rPr>
        <w:t>.</w:t>
      </w:r>
      <w:r w:rsidR="00493A2E">
        <w:rPr>
          <w:color w:val="000000" w:themeColor="text1"/>
          <w:sz w:val="24"/>
          <w:szCs w:val="24"/>
          <w:lang w:val="en-US"/>
        </w:rPr>
        <w:t>narod</w:t>
      </w:r>
      <w:r w:rsidR="00493A2E">
        <w:rPr>
          <w:color w:val="000000" w:themeColor="text1"/>
          <w:sz w:val="24"/>
          <w:szCs w:val="24"/>
        </w:rPr>
        <w:t>/</w:t>
      </w:r>
      <w:r w:rsidR="00326AF7" w:rsidRPr="00A27105">
        <w:rPr>
          <w:color w:val="000000" w:themeColor="text1"/>
          <w:sz w:val="24"/>
          <w:szCs w:val="24"/>
        </w:rPr>
        <w:t>.</w:t>
      </w:r>
      <w:r w:rsidR="00326AF7" w:rsidRPr="00A27105">
        <w:rPr>
          <w:color w:val="000000" w:themeColor="text1"/>
          <w:sz w:val="24"/>
          <w:szCs w:val="24"/>
          <w:lang w:val="en-US"/>
        </w:rPr>
        <w:t>ru</w:t>
      </w:r>
    </w:p>
    <w:p w:rsidR="006F7AAE" w:rsidRPr="00A27105" w:rsidRDefault="007C2CC5"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посредством Портала.</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Заинтересованное лицо может обратиться с жалобой, в том числе в следующих случаях:</w:t>
      </w:r>
    </w:p>
    <w:p w:rsidR="006F7AAE" w:rsidRPr="00A27105" w:rsidRDefault="007C2CC5"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нарушение срока регистрации заявления заявителя о предоставлении муниципальной услуги;</w:t>
      </w:r>
    </w:p>
    <w:p w:rsidR="006F7AAE" w:rsidRPr="00A27105" w:rsidRDefault="007C2CC5"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нарушение срока предоставления муниципальной услуги;</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г) </w:t>
      </w:r>
      <w:r w:rsidR="006F7AAE" w:rsidRPr="00A27105">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д) </w:t>
      </w:r>
      <w:r w:rsidR="006F7AAE" w:rsidRPr="00A27105">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е) </w:t>
      </w:r>
      <w:r w:rsidR="006F7AAE" w:rsidRPr="00A27105">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ж) </w:t>
      </w:r>
      <w:r w:rsidR="006F7AAE" w:rsidRPr="00A27105">
        <w:rPr>
          <w:color w:val="000000" w:themeColor="text1"/>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4</w:t>
      </w:r>
      <w:r w:rsidR="00610951">
        <w:rPr>
          <w:color w:val="000000" w:themeColor="text1"/>
          <w:sz w:val="24"/>
          <w:szCs w:val="24"/>
        </w:rPr>
        <w:t xml:space="preserve">. </w:t>
      </w:r>
      <w:r w:rsidR="006F7AAE" w:rsidRPr="00A27105">
        <w:rPr>
          <w:color w:val="000000" w:themeColor="text1"/>
          <w:sz w:val="24"/>
          <w:szCs w:val="24"/>
        </w:rPr>
        <w:t>Жалоба может быть подана в письменной форме на бумажном носителе, в электронной форме одним из следующих способов:</w:t>
      </w:r>
    </w:p>
    <w:p w:rsidR="00A02CF8"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а) </w:t>
      </w:r>
      <w:r w:rsidR="00326AF7" w:rsidRPr="00A27105">
        <w:rPr>
          <w:color w:val="000000" w:themeColor="text1"/>
          <w:sz w:val="24"/>
          <w:szCs w:val="24"/>
        </w:rPr>
        <w:t>лично по адресу: Иркутская область, Нижнеудинский район, р.п. Атагай</w:t>
      </w:r>
      <w:r w:rsidR="00C64149" w:rsidRPr="00A27105">
        <w:rPr>
          <w:color w:val="000000" w:themeColor="text1"/>
          <w:sz w:val="24"/>
          <w:szCs w:val="24"/>
        </w:rPr>
        <w:t>,</w:t>
      </w:r>
      <w:r w:rsidR="00326AF7" w:rsidRPr="00A27105">
        <w:rPr>
          <w:color w:val="000000" w:themeColor="text1"/>
          <w:sz w:val="24"/>
          <w:szCs w:val="24"/>
        </w:rPr>
        <w:t xml:space="preserve"> ул. Победы,4 </w:t>
      </w:r>
      <w:r w:rsidR="006F7AAE" w:rsidRPr="00A27105">
        <w:rPr>
          <w:color w:val="000000" w:themeColor="text1"/>
          <w:sz w:val="24"/>
          <w:szCs w:val="24"/>
        </w:rPr>
        <w:t xml:space="preserve">; телефон: </w:t>
      </w:r>
      <w:r w:rsidR="00977637" w:rsidRPr="00A27105">
        <w:rPr>
          <w:color w:val="000000" w:themeColor="text1"/>
          <w:sz w:val="24"/>
          <w:szCs w:val="24"/>
        </w:rPr>
        <w:t>8</w:t>
      </w:r>
      <w:r w:rsidR="00C64149" w:rsidRPr="00A27105">
        <w:rPr>
          <w:color w:val="000000" w:themeColor="text1"/>
          <w:sz w:val="24"/>
          <w:szCs w:val="24"/>
        </w:rPr>
        <w:t>(39557)7</w:t>
      </w:r>
      <w:r w:rsidR="00326AF7" w:rsidRPr="00A27105">
        <w:rPr>
          <w:color w:val="000000" w:themeColor="text1"/>
          <w:sz w:val="24"/>
          <w:szCs w:val="24"/>
        </w:rPr>
        <w:t>4-3-74, 7-43-40</w:t>
      </w:r>
      <w:r w:rsidR="006F7AAE" w:rsidRPr="00A27105">
        <w:rPr>
          <w:color w:val="000000" w:themeColor="text1"/>
          <w:sz w:val="24"/>
          <w:szCs w:val="24"/>
        </w:rPr>
        <w:t xml:space="preserve">, </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через организации почтовой связи;</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с использованием информационно-телекоммуникационной сети «Интернет»:</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электронная почта: (указывается адрес уполномоченного органа);</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официальн</w:t>
      </w:r>
      <w:r w:rsidR="00326AF7" w:rsidRPr="00A27105">
        <w:rPr>
          <w:color w:val="000000" w:themeColor="text1"/>
          <w:sz w:val="24"/>
          <w:szCs w:val="24"/>
        </w:rPr>
        <w:t>ый сайт уполномоченного органа:</w:t>
      </w:r>
      <w:r w:rsidR="00977637" w:rsidRPr="00A27105">
        <w:rPr>
          <w:color w:val="000000" w:themeColor="text1"/>
          <w:sz w:val="24"/>
          <w:szCs w:val="24"/>
          <w:lang w:val="en-US"/>
        </w:rPr>
        <w:t>http</w:t>
      </w:r>
      <w:r w:rsidR="00977637" w:rsidRPr="00A27105">
        <w:rPr>
          <w:color w:val="000000" w:themeColor="text1"/>
          <w:sz w:val="24"/>
          <w:szCs w:val="24"/>
        </w:rPr>
        <w:t>//</w:t>
      </w:r>
      <w:r w:rsidR="00977637" w:rsidRPr="00A27105">
        <w:rPr>
          <w:color w:val="000000" w:themeColor="text1"/>
          <w:sz w:val="24"/>
          <w:szCs w:val="24"/>
          <w:lang w:val="en-US"/>
        </w:rPr>
        <w:t>atagaiadm</w:t>
      </w:r>
      <w:r w:rsidR="00977637" w:rsidRPr="00A27105">
        <w:rPr>
          <w:color w:val="000000" w:themeColor="text1"/>
          <w:sz w:val="24"/>
          <w:szCs w:val="24"/>
        </w:rPr>
        <w:t>.</w:t>
      </w:r>
      <w:r w:rsidR="00977637" w:rsidRPr="00A27105">
        <w:rPr>
          <w:color w:val="000000" w:themeColor="text1"/>
          <w:sz w:val="24"/>
          <w:szCs w:val="24"/>
          <w:lang w:val="en-US"/>
        </w:rPr>
        <w:t>narod</w:t>
      </w:r>
      <w:r w:rsidR="00977637" w:rsidRPr="00A27105">
        <w:rPr>
          <w:color w:val="000000" w:themeColor="text1"/>
          <w:sz w:val="24"/>
          <w:szCs w:val="24"/>
        </w:rPr>
        <w:t>/</w:t>
      </w:r>
      <w:r w:rsidR="00977637" w:rsidRPr="00A27105">
        <w:rPr>
          <w:color w:val="000000" w:themeColor="text1"/>
          <w:sz w:val="24"/>
          <w:szCs w:val="24"/>
          <w:lang w:val="en-US"/>
        </w:rPr>
        <w:t>ru</w:t>
      </w:r>
      <w:r w:rsidRPr="00A27105">
        <w:rPr>
          <w:color w:val="000000" w:themeColor="text1"/>
          <w:sz w:val="24"/>
          <w:szCs w:val="24"/>
        </w:rPr>
        <w:t>;</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посредством Портала;</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г) </w:t>
      </w:r>
      <w:r w:rsidR="006F7AAE" w:rsidRPr="00A27105">
        <w:rPr>
          <w:color w:val="000000" w:themeColor="text1"/>
          <w:sz w:val="24"/>
          <w:szCs w:val="24"/>
        </w:rPr>
        <w:t>через МФЦ.</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5</w:t>
      </w:r>
      <w:r w:rsidR="00610951">
        <w:rPr>
          <w:color w:val="000000" w:themeColor="text1"/>
          <w:sz w:val="24"/>
          <w:szCs w:val="24"/>
        </w:rPr>
        <w:t xml:space="preserve">. </w:t>
      </w:r>
      <w:r w:rsidR="006F7AAE" w:rsidRPr="00A27105">
        <w:rPr>
          <w:color w:val="000000" w:themeColor="text1"/>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Прием жалоб осуществляется в соответствии с графиком приема заявителей.</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00A27052" w:rsidRPr="00A27105">
        <w:rPr>
          <w:color w:val="000000" w:themeColor="text1"/>
          <w:sz w:val="24"/>
          <w:szCs w:val="24"/>
        </w:rPr>
        <w:t>6</w:t>
      </w:r>
      <w:r w:rsidR="00610951">
        <w:rPr>
          <w:color w:val="000000" w:themeColor="text1"/>
          <w:sz w:val="24"/>
          <w:szCs w:val="24"/>
        </w:rPr>
        <w:t xml:space="preserve">. </w:t>
      </w:r>
      <w:r w:rsidRPr="00A27105">
        <w:rPr>
          <w:color w:val="000000" w:themeColor="text1"/>
          <w:sz w:val="24"/>
          <w:szCs w:val="24"/>
        </w:rPr>
        <w:t xml:space="preserve">Жалоба может быть подана при личном приеме заинтересованного </w:t>
      </w:r>
      <w:r w:rsidRPr="00A27105">
        <w:rPr>
          <w:color w:val="000000" w:themeColor="text1"/>
          <w:sz w:val="24"/>
          <w:szCs w:val="24"/>
        </w:rPr>
        <w:lastRenderedPageBreak/>
        <w:t xml:space="preserve">лица. </w:t>
      </w:r>
      <w:r w:rsidR="00A02CF8" w:rsidRPr="00A27105">
        <w:rPr>
          <w:color w:val="000000" w:themeColor="text1"/>
          <w:sz w:val="24"/>
          <w:szCs w:val="24"/>
        </w:rPr>
        <w:t>Прием заинтересованных лиц ос</w:t>
      </w:r>
      <w:r w:rsidR="00977637" w:rsidRPr="00A27105">
        <w:rPr>
          <w:color w:val="000000" w:themeColor="text1"/>
          <w:sz w:val="24"/>
          <w:szCs w:val="24"/>
        </w:rPr>
        <w:t xml:space="preserve">уществляет глава Атагайского </w:t>
      </w:r>
      <w:r w:rsidR="00A02CF8" w:rsidRPr="00A27105">
        <w:rPr>
          <w:color w:val="000000" w:themeColor="text1"/>
          <w:sz w:val="24"/>
          <w:szCs w:val="24"/>
        </w:rPr>
        <w:t>муниципального образования</w:t>
      </w:r>
      <w:r w:rsidRPr="00A27105">
        <w:rPr>
          <w:color w:val="000000" w:themeColor="text1"/>
          <w:sz w:val="24"/>
          <w:szCs w:val="24"/>
        </w:rPr>
        <w:t>.</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7</w:t>
      </w:r>
      <w:r w:rsidR="00610951">
        <w:rPr>
          <w:color w:val="000000" w:themeColor="text1"/>
          <w:sz w:val="24"/>
          <w:szCs w:val="24"/>
        </w:rPr>
        <w:t xml:space="preserve">. </w:t>
      </w:r>
      <w:r w:rsidR="00A02CF8" w:rsidRPr="00A27105">
        <w:rPr>
          <w:color w:val="000000" w:themeColor="text1"/>
          <w:sz w:val="24"/>
          <w:szCs w:val="24"/>
        </w:rPr>
        <w:t>Прием заинтересованных лиц</w:t>
      </w:r>
      <w:r w:rsidR="006F7AAE" w:rsidRPr="00A27105">
        <w:rPr>
          <w:color w:val="000000" w:themeColor="text1"/>
          <w:sz w:val="24"/>
          <w:szCs w:val="24"/>
        </w:rPr>
        <w:t xml:space="preserve"> проводится по предварительной записи, которая осуществляется по телефону: </w:t>
      </w:r>
      <w:r w:rsidR="00977637" w:rsidRPr="00A27105">
        <w:rPr>
          <w:color w:val="000000" w:themeColor="text1"/>
          <w:sz w:val="24"/>
          <w:szCs w:val="24"/>
        </w:rPr>
        <w:t>8(39557)74-3-74</w:t>
      </w:r>
      <w:r w:rsidR="006F7AAE" w:rsidRPr="00A27105">
        <w:rPr>
          <w:color w:val="000000" w:themeColor="text1"/>
          <w:sz w:val="24"/>
          <w:szCs w:val="24"/>
        </w:rPr>
        <w:t>.</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Pr="00A27105">
        <w:rPr>
          <w:color w:val="000000" w:themeColor="text1"/>
          <w:sz w:val="24"/>
          <w:szCs w:val="24"/>
        </w:rPr>
        <w:t>8</w:t>
      </w:r>
      <w:r w:rsidR="00610951">
        <w:rPr>
          <w:color w:val="000000" w:themeColor="text1"/>
          <w:sz w:val="24"/>
          <w:szCs w:val="24"/>
        </w:rPr>
        <w:t xml:space="preserve">. </w:t>
      </w:r>
      <w:r w:rsidR="006F7AAE" w:rsidRPr="00A27105">
        <w:rPr>
          <w:color w:val="000000" w:themeColor="text1"/>
          <w:sz w:val="24"/>
          <w:szCs w:val="24"/>
        </w:rPr>
        <w:t>При личном приеме обратившееся заинтересованное лицо предъявляет документ, удостоверяющий его личность.</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2</w:t>
      </w:r>
      <w:r w:rsidR="00A27052" w:rsidRPr="00A27105">
        <w:rPr>
          <w:color w:val="000000" w:themeColor="text1"/>
          <w:sz w:val="24"/>
          <w:szCs w:val="24"/>
        </w:rPr>
        <w:t>9</w:t>
      </w:r>
      <w:r w:rsidR="00610951">
        <w:rPr>
          <w:color w:val="000000" w:themeColor="text1"/>
          <w:sz w:val="24"/>
          <w:szCs w:val="24"/>
        </w:rPr>
        <w:t xml:space="preserve">. </w:t>
      </w:r>
      <w:r w:rsidRPr="00A27105">
        <w:rPr>
          <w:color w:val="000000" w:themeColor="text1"/>
          <w:sz w:val="24"/>
          <w:szCs w:val="24"/>
        </w:rPr>
        <w:t>Жалоба должна содержать:</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сведения об обжалуемых решениях и действиях (бездействии) уполномоченного органа, должностного лица уполномоченного органа;</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г) </w:t>
      </w:r>
      <w:r w:rsidR="006F7AAE" w:rsidRPr="00A27105">
        <w:rPr>
          <w:color w:val="000000" w:themeColor="text1"/>
          <w:sz w:val="24"/>
          <w:szCs w:val="24"/>
        </w:rPr>
        <w:t xml:space="preserve">доводы, на основании которых заинтересованное лицо не согласно с решением и действием (бездействием) </w:t>
      </w:r>
      <w:r w:rsidR="00A02CF8" w:rsidRPr="00A27105">
        <w:rPr>
          <w:color w:val="000000" w:themeColor="text1"/>
          <w:sz w:val="24"/>
          <w:szCs w:val="24"/>
        </w:rPr>
        <w:t>уполномоченного органа</w:t>
      </w:r>
      <w:r w:rsidR="006F7AAE" w:rsidRPr="00A27105">
        <w:rPr>
          <w:color w:val="000000" w:themeColor="text1"/>
          <w:sz w:val="24"/>
          <w:szCs w:val="24"/>
        </w:rPr>
        <w:t xml:space="preserve">, должностного лица </w:t>
      </w:r>
      <w:r w:rsidR="0033559C" w:rsidRPr="00A27105">
        <w:rPr>
          <w:color w:val="000000" w:themeColor="text1"/>
          <w:sz w:val="24"/>
          <w:szCs w:val="24"/>
        </w:rPr>
        <w:t>отдела архитектуры и градостроительства</w:t>
      </w:r>
      <w:r w:rsidR="006F7AAE" w:rsidRPr="00A27105">
        <w:rPr>
          <w:color w:val="000000" w:themeColor="text1"/>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00A27052" w:rsidRPr="00A27105">
        <w:rPr>
          <w:color w:val="000000" w:themeColor="text1"/>
          <w:sz w:val="24"/>
          <w:szCs w:val="24"/>
        </w:rPr>
        <w:t>0</w:t>
      </w:r>
      <w:r w:rsidR="00610951">
        <w:rPr>
          <w:color w:val="000000" w:themeColor="text1"/>
          <w:sz w:val="24"/>
          <w:szCs w:val="24"/>
        </w:rPr>
        <w:t xml:space="preserve">. </w:t>
      </w:r>
      <w:r w:rsidRPr="00A27105">
        <w:rPr>
          <w:color w:val="000000" w:themeColor="text1"/>
          <w:sz w:val="24"/>
          <w:szCs w:val="24"/>
        </w:rPr>
        <w:t>При рассмотрении жалобы:</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A27105" w:rsidRDefault="00A27052" w:rsidP="006F7AAE">
      <w:pPr>
        <w:autoSpaceDE w:val="0"/>
        <w:autoSpaceDN w:val="0"/>
        <w:adjustRightInd w:val="0"/>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3</w:t>
      </w:r>
      <w:r w:rsidRPr="00A27105">
        <w:rPr>
          <w:rFonts w:ascii="Arial" w:hAnsi="Arial" w:cs="Arial"/>
          <w:color w:val="000000" w:themeColor="text1"/>
          <w:sz w:val="24"/>
          <w:szCs w:val="24"/>
        </w:rPr>
        <w:t>1</w:t>
      </w:r>
      <w:r w:rsidR="00610951">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 xml:space="preserve">Жалоба, поступившая в </w:t>
      </w:r>
      <w:r w:rsidR="009F112B" w:rsidRPr="00A27105">
        <w:rPr>
          <w:color w:val="000000" w:themeColor="text1"/>
          <w:sz w:val="24"/>
          <w:szCs w:val="24"/>
        </w:rPr>
        <w:t>уполномоченный орган</w:t>
      </w:r>
      <w:r w:rsidRPr="00A27105">
        <w:rPr>
          <w:color w:val="000000" w:themeColor="text1"/>
          <w:sz w:val="24"/>
          <w:szCs w:val="24"/>
        </w:rPr>
        <w:t>, подлежит рассмотрению в течение 15 рабочих дней со дня ее регистрации,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A27105" w:rsidRDefault="00A27052" w:rsidP="006F7AAE">
      <w:pPr>
        <w:ind w:firstLine="709"/>
        <w:rPr>
          <w:rFonts w:ascii="Arial" w:hAnsi="Arial" w:cs="Arial"/>
          <w:color w:val="000000" w:themeColor="text1"/>
          <w:sz w:val="24"/>
          <w:szCs w:val="24"/>
        </w:rPr>
      </w:pPr>
      <w:r w:rsidRPr="00A27105">
        <w:rPr>
          <w:rFonts w:ascii="Arial" w:hAnsi="Arial" w:cs="Arial"/>
          <w:color w:val="000000" w:themeColor="text1"/>
          <w:sz w:val="24"/>
          <w:szCs w:val="24"/>
        </w:rPr>
        <w:t>1</w:t>
      </w:r>
      <w:r w:rsidR="006A7F9F" w:rsidRPr="00A27105">
        <w:rPr>
          <w:rFonts w:ascii="Arial" w:hAnsi="Arial" w:cs="Arial"/>
          <w:color w:val="000000" w:themeColor="text1"/>
          <w:sz w:val="24"/>
          <w:szCs w:val="24"/>
        </w:rPr>
        <w:t>3</w:t>
      </w:r>
      <w:r w:rsidRPr="00A27105">
        <w:rPr>
          <w:rFonts w:ascii="Arial" w:hAnsi="Arial" w:cs="Arial"/>
          <w:color w:val="000000" w:themeColor="text1"/>
          <w:sz w:val="24"/>
          <w:szCs w:val="24"/>
        </w:rPr>
        <w:t>2</w:t>
      </w:r>
      <w:r w:rsidR="006F7AAE" w:rsidRPr="00A27105">
        <w:rPr>
          <w:rFonts w:ascii="Arial" w:hAnsi="Arial" w:cs="Arial"/>
          <w:color w:val="000000" w:themeColor="text1"/>
          <w:sz w:val="24"/>
          <w:szCs w:val="24"/>
        </w:rPr>
        <w:t>.</w:t>
      </w:r>
      <w:bookmarkStart w:id="38" w:name="Par509"/>
      <w:bookmarkEnd w:id="38"/>
      <w:r w:rsidR="00610951">
        <w:rPr>
          <w:rFonts w:ascii="Arial" w:hAnsi="Arial" w:cs="Arial"/>
          <w:color w:val="000000" w:themeColor="text1"/>
          <w:sz w:val="24"/>
          <w:szCs w:val="24"/>
        </w:rPr>
        <w:t xml:space="preserve"> </w:t>
      </w:r>
      <w:r w:rsidR="006F7AAE" w:rsidRPr="00A27105">
        <w:rPr>
          <w:rFonts w:ascii="Arial" w:hAnsi="Arial" w:cs="Arial"/>
          <w:color w:val="000000" w:themeColor="text1"/>
          <w:sz w:val="24"/>
          <w:szCs w:val="24"/>
        </w:rPr>
        <w:t>Порядок рассмотрения отдельных жалоб:</w:t>
      </w:r>
    </w:p>
    <w:p w:rsidR="006F7AAE" w:rsidRPr="00A27105" w:rsidRDefault="006F7AAE" w:rsidP="006F7AAE">
      <w:pPr>
        <w:ind w:firstLine="709"/>
        <w:rPr>
          <w:rFonts w:ascii="Arial" w:hAnsi="Arial" w:cs="Arial"/>
          <w:color w:val="000000" w:themeColor="text1"/>
          <w:sz w:val="24"/>
          <w:szCs w:val="24"/>
        </w:rPr>
      </w:pPr>
      <w:r w:rsidRPr="00A27105">
        <w:rPr>
          <w:rFonts w:ascii="Arial" w:hAnsi="Arial" w:cs="Arial"/>
          <w:color w:val="000000" w:themeColor="text1"/>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A27105" w:rsidRDefault="006F7AAE" w:rsidP="006F7AAE">
      <w:pPr>
        <w:ind w:firstLine="709"/>
        <w:rPr>
          <w:rFonts w:ascii="Arial" w:hAnsi="Arial" w:cs="Arial"/>
          <w:color w:val="000000" w:themeColor="text1"/>
          <w:sz w:val="24"/>
          <w:szCs w:val="24"/>
        </w:rPr>
      </w:pPr>
      <w:r w:rsidRPr="00A27105">
        <w:rPr>
          <w:rFonts w:ascii="Arial" w:hAnsi="Arial" w:cs="Arial"/>
          <w:color w:val="000000" w:themeColor="text1"/>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w:t>
      </w:r>
      <w:r w:rsidRPr="00A27105">
        <w:rPr>
          <w:rFonts w:ascii="Arial" w:hAnsi="Arial" w:cs="Arial"/>
          <w:color w:val="000000" w:themeColor="text1"/>
          <w:sz w:val="24"/>
          <w:szCs w:val="24"/>
        </w:rPr>
        <w:lastRenderedPageBreak/>
        <w:t>электронной форме сообщает лицу, направившему жалобу, о недопустимости злоупотребления правом;</w:t>
      </w:r>
    </w:p>
    <w:p w:rsidR="006F7AAE" w:rsidRPr="00A27105" w:rsidRDefault="006F7AAE" w:rsidP="006F7AAE">
      <w:pPr>
        <w:ind w:firstLine="709"/>
        <w:rPr>
          <w:rFonts w:ascii="Arial" w:hAnsi="Arial" w:cs="Arial"/>
          <w:color w:val="000000" w:themeColor="text1"/>
          <w:sz w:val="24"/>
          <w:szCs w:val="24"/>
        </w:rPr>
      </w:pPr>
      <w:r w:rsidRPr="00A27105">
        <w:rPr>
          <w:rFonts w:ascii="Arial" w:hAnsi="Arial" w:cs="Arial"/>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w:t>
      </w:r>
      <w:r w:rsidR="00C23DAF" w:rsidRPr="00A27105">
        <w:rPr>
          <w:color w:val="000000" w:themeColor="text1"/>
          <w:sz w:val="24"/>
          <w:szCs w:val="24"/>
        </w:rPr>
        <w:t xml:space="preserve"> </w:t>
      </w:r>
      <w:r w:rsidRPr="00A27105">
        <w:rPr>
          <w:color w:val="000000" w:themeColor="text1"/>
          <w:sz w:val="24"/>
          <w:szCs w:val="24"/>
        </w:rPr>
        <w:t xml:space="preserve">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A02CF8" w:rsidRPr="00A27105">
        <w:rPr>
          <w:color w:val="000000" w:themeColor="text1"/>
          <w:sz w:val="24"/>
          <w:szCs w:val="24"/>
        </w:rPr>
        <w:t>уполномоченный орган.</w:t>
      </w:r>
      <w:r w:rsidRPr="00A27105">
        <w:rPr>
          <w:color w:val="000000" w:themeColor="text1"/>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Pr="00A27105">
        <w:rPr>
          <w:color w:val="000000" w:themeColor="text1"/>
          <w:sz w:val="24"/>
          <w:szCs w:val="24"/>
        </w:rPr>
        <w:t>3</w:t>
      </w:r>
      <w:r w:rsidR="006F7AAE" w:rsidRPr="00A27105">
        <w:rPr>
          <w:color w:val="000000" w:themeColor="text1"/>
          <w:sz w:val="24"/>
          <w:szCs w:val="24"/>
        </w:rPr>
        <w:t>. По результатам рассмотрения жалобы уполномоченный орган принимает одно из следующих решений:</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отказывает в удовлетворении жалобы.</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Pr="00A27105">
        <w:rPr>
          <w:color w:val="000000" w:themeColor="text1"/>
          <w:sz w:val="24"/>
          <w:szCs w:val="24"/>
        </w:rPr>
        <w:t>4</w:t>
      </w:r>
      <w:r w:rsidR="00610951">
        <w:rPr>
          <w:color w:val="000000" w:themeColor="text1"/>
          <w:sz w:val="24"/>
          <w:szCs w:val="24"/>
        </w:rPr>
        <w:t xml:space="preserve">. </w:t>
      </w:r>
      <w:r w:rsidR="006F7AAE" w:rsidRPr="00A27105">
        <w:rPr>
          <w:color w:val="000000" w:themeColor="text1"/>
          <w:sz w:val="24"/>
          <w:szCs w:val="24"/>
        </w:rPr>
        <w:t xml:space="preserve">Не позднее дня, следующего за днем принятия решения, указанного в пункте </w:t>
      </w:r>
      <w:r w:rsidR="00F433B8" w:rsidRPr="00A27105">
        <w:rPr>
          <w:color w:val="000000" w:themeColor="text1"/>
          <w:sz w:val="24"/>
          <w:szCs w:val="24"/>
        </w:rPr>
        <w:t>1</w:t>
      </w:r>
      <w:r w:rsidR="006A7F9F" w:rsidRPr="00A27105">
        <w:rPr>
          <w:color w:val="000000" w:themeColor="text1"/>
          <w:sz w:val="24"/>
          <w:szCs w:val="24"/>
        </w:rPr>
        <w:t>3</w:t>
      </w:r>
      <w:r w:rsidR="00F433B8" w:rsidRPr="00A27105">
        <w:rPr>
          <w:color w:val="000000" w:themeColor="text1"/>
          <w:sz w:val="24"/>
          <w:szCs w:val="24"/>
        </w:rPr>
        <w:t>3</w:t>
      </w:r>
      <w:r w:rsidR="006F7AAE" w:rsidRPr="00A27105">
        <w:rPr>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A27105" w:rsidRDefault="00A27052"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Pr="00A27105">
        <w:rPr>
          <w:color w:val="000000" w:themeColor="text1"/>
          <w:sz w:val="24"/>
          <w:szCs w:val="24"/>
        </w:rPr>
        <w:t>5</w:t>
      </w:r>
      <w:r w:rsidR="00610951">
        <w:rPr>
          <w:color w:val="000000" w:themeColor="text1"/>
          <w:sz w:val="24"/>
          <w:szCs w:val="24"/>
        </w:rPr>
        <w:t xml:space="preserve">. </w:t>
      </w:r>
      <w:r w:rsidR="006F7AAE" w:rsidRPr="00A27105">
        <w:rPr>
          <w:color w:val="000000" w:themeColor="text1"/>
          <w:sz w:val="24"/>
          <w:szCs w:val="24"/>
        </w:rPr>
        <w:t>В ответе по результатам рассмотрения жалобы указываются: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фамилия, имя и (если имеется) отчество заинтересованного лица, подавшего жалобу;</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г) </w:t>
      </w:r>
      <w:r w:rsidR="006F7AAE" w:rsidRPr="00A27105">
        <w:rPr>
          <w:color w:val="000000" w:themeColor="text1"/>
          <w:sz w:val="24"/>
          <w:szCs w:val="24"/>
        </w:rPr>
        <w:t>основания для принятия решения по жалобе;</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д) </w:t>
      </w:r>
      <w:r w:rsidR="006F7AAE" w:rsidRPr="00A27105">
        <w:rPr>
          <w:color w:val="000000" w:themeColor="text1"/>
          <w:sz w:val="24"/>
          <w:szCs w:val="24"/>
        </w:rPr>
        <w:t>принятое по жалобе решение;</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е) </w:t>
      </w:r>
      <w:r w:rsidR="006F7AAE" w:rsidRPr="00A27105">
        <w:rPr>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ж) </w:t>
      </w:r>
      <w:r w:rsidR="006F7AAE" w:rsidRPr="00A27105">
        <w:rPr>
          <w:color w:val="000000" w:themeColor="text1"/>
          <w:sz w:val="24"/>
          <w:szCs w:val="24"/>
        </w:rPr>
        <w:t>сведения о порядке обжалования принятого по жалобе решения.</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00A27052" w:rsidRPr="00A27105">
        <w:rPr>
          <w:color w:val="000000" w:themeColor="text1"/>
          <w:sz w:val="24"/>
          <w:szCs w:val="24"/>
        </w:rPr>
        <w:t>6</w:t>
      </w:r>
      <w:r w:rsidR="00610951">
        <w:rPr>
          <w:color w:val="000000" w:themeColor="text1"/>
          <w:sz w:val="24"/>
          <w:szCs w:val="24"/>
        </w:rPr>
        <w:t xml:space="preserve">. </w:t>
      </w:r>
      <w:r w:rsidRPr="00A27105">
        <w:rPr>
          <w:color w:val="000000" w:themeColor="text1"/>
          <w:sz w:val="24"/>
          <w:szCs w:val="24"/>
        </w:rPr>
        <w:t>Основаниями отказа в удовлетворении жалобы являются:</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а) </w:t>
      </w:r>
      <w:r w:rsidR="006F7AAE" w:rsidRPr="00A27105">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б) </w:t>
      </w:r>
      <w:r w:rsidR="006F7AAE" w:rsidRPr="00A27105">
        <w:rPr>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6F7AAE" w:rsidRPr="00A27105" w:rsidRDefault="00610951" w:rsidP="006F7AAE">
      <w:pPr>
        <w:pStyle w:val="ConsPlusNormal"/>
        <w:ind w:firstLine="709"/>
        <w:jc w:val="both"/>
        <w:rPr>
          <w:color w:val="000000" w:themeColor="text1"/>
          <w:sz w:val="24"/>
          <w:szCs w:val="24"/>
        </w:rPr>
      </w:pPr>
      <w:r>
        <w:rPr>
          <w:color w:val="000000" w:themeColor="text1"/>
          <w:sz w:val="24"/>
          <w:szCs w:val="24"/>
        </w:rPr>
        <w:t xml:space="preserve">в) </w:t>
      </w:r>
      <w:r w:rsidR="006F7AAE" w:rsidRPr="00A27105">
        <w:rPr>
          <w:color w:val="000000" w:themeColor="text1"/>
          <w:sz w:val="24"/>
          <w:szCs w:val="24"/>
        </w:rPr>
        <w:t>наличие решения по жалобе, принятого ранее в отношении того же заинтересованного лица и по тому же предмету жалобы.</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00A27052" w:rsidRPr="00A27105">
        <w:rPr>
          <w:color w:val="000000" w:themeColor="text1"/>
          <w:sz w:val="24"/>
          <w:szCs w:val="24"/>
        </w:rPr>
        <w:t>7</w:t>
      </w:r>
      <w:r w:rsidR="00610951">
        <w:rPr>
          <w:color w:val="000000" w:themeColor="text1"/>
          <w:sz w:val="24"/>
          <w:szCs w:val="24"/>
        </w:rPr>
        <w:t xml:space="preserve">. </w:t>
      </w:r>
      <w:r w:rsidRPr="00A27105">
        <w:rPr>
          <w:color w:val="000000" w:themeColor="text1"/>
          <w:sz w:val="24"/>
          <w:szCs w:val="24"/>
        </w:rPr>
        <w:t xml:space="preserve">Решение, принятое по результатам рассмотрения жалобы, может быть </w:t>
      </w:r>
      <w:r w:rsidRPr="00A27105">
        <w:rPr>
          <w:color w:val="000000" w:themeColor="text1"/>
          <w:sz w:val="24"/>
          <w:szCs w:val="24"/>
        </w:rPr>
        <w:lastRenderedPageBreak/>
        <w:t>обжаловано в порядке, установленном законодательством.</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00A27052" w:rsidRPr="00A27105">
        <w:rPr>
          <w:color w:val="000000" w:themeColor="text1"/>
          <w:sz w:val="24"/>
          <w:szCs w:val="24"/>
        </w:rPr>
        <w:t>8</w:t>
      </w:r>
      <w:r w:rsidR="00610951">
        <w:rPr>
          <w:color w:val="000000" w:themeColor="text1"/>
          <w:sz w:val="24"/>
          <w:szCs w:val="24"/>
        </w:rPr>
        <w:t xml:space="preserve">. </w:t>
      </w:r>
      <w:r w:rsidRPr="00A27105">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1</w:t>
      </w:r>
      <w:r w:rsidR="006A7F9F" w:rsidRPr="00A27105">
        <w:rPr>
          <w:color w:val="000000" w:themeColor="text1"/>
          <w:sz w:val="24"/>
          <w:szCs w:val="24"/>
        </w:rPr>
        <w:t>3</w:t>
      </w:r>
      <w:r w:rsidR="00A27052" w:rsidRPr="00A27105">
        <w:rPr>
          <w:color w:val="000000" w:themeColor="text1"/>
          <w:sz w:val="24"/>
          <w:szCs w:val="24"/>
        </w:rPr>
        <w:t>9</w:t>
      </w:r>
      <w:r w:rsidR="00610951">
        <w:rPr>
          <w:color w:val="000000" w:themeColor="text1"/>
          <w:sz w:val="24"/>
          <w:szCs w:val="24"/>
        </w:rPr>
        <w:t xml:space="preserve">. </w:t>
      </w:r>
      <w:r w:rsidRPr="00A27105">
        <w:rPr>
          <w:color w:val="000000" w:themeColor="text1"/>
          <w:sz w:val="24"/>
          <w:szCs w:val="24"/>
        </w:rPr>
        <w:t>Способами информирования заинтересованных лиц о порядке подачи и рассмотрения жалобы являются:</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а) личное обращение заинтересованных лиц в уполномоченный орган;</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б) через организации почтовой связи;</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в) с помощью средств электронной связи (направление письма на адрес электронной почты уполномоченный орган);</w:t>
      </w:r>
    </w:p>
    <w:p w:rsidR="006F7AAE" w:rsidRPr="00A27105" w:rsidRDefault="006F7AAE" w:rsidP="006F7AAE">
      <w:pPr>
        <w:pStyle w:val="ConsPlusNormal"/>
        <w:ind w:firstLine="709"/>
        <w:jc w:val="both"/>
        <w:rPr>
          <w:color w:val="000000" w:themeColor="text1"/>
          <w:sz w:val="24"/>
          <w:szCs w:val="24"/>
        </w:rPr>
      </w:pPr>
      <w:r w:rsidRPr="00A27105">
        <w:rPr>
          <w:color w:val="000000" w:themeColor="text1"/>
          <w:sz w:val="24"/>
          <w:szCs w:val="24"/>
        </w:rPr>
        <w:t>г) с помощью телефонной и факсимильной связи.</w:t>
      </w:r>
    </w:p>
    <w:p w:rsidR="006F7AAE" w:rsidRPr="00A27105" w:rsidRDefault="006F7AAE" w:rsidP="006F7AAE">
      <w:pPr>
        <w:pStyle w:val="ConsPlusNormal"/>
        <w:ind w:firstLine="709"/>
        <w:jc w:val="both"/>
        <w:rPr>
          <w:color w:val="000000" w:themeColor="text1"/>
          <w:sz w:val="24"/>
          <w:szCs w:val="24"/>
        </w:rPr>
      </w:pPr>
    </w:p>
    <w:p w:rsidR="006F7AAE" w:rsidRDefault="006F7AAE" w:rsidP="00610951">
      <w:pPr>
        <w:widowControl w:val="0"/>
        <w:autoSpaceDE w:val="0"/>
        <w:autoSpaceDN w:val="0"/>
        <w:adjustRightInd w:val="0"/>
        <w:ind w:firstLine="0"/>
        <w:rPr>
          <w:rFonts w:ascii="Arial" w:hAnsi="Arial" w:cs="Arial"/>
          <w:color w:val="000000" w:themeColor="text1"/>
          <w:sz w:val="24"/>
          <w:szCs w:val="24"/>
        </w:rPr>
      </w:pPr>
    </w:p>
    <w:p w:rsidR="00610951" w:rsidRPr="00610951" w:rsidRDefault="00610951" w:rsidP="00610951">
      <w:pPr>
        <w:widowControl w:val="0"/>
        <w:autoSpaceDE w:val="0"/>
        <w:autoSpaceDN w:val="0"/>
        <w:adjustRightInd w:val="0"/>
        <w:ind w:firstLine="0"/>
        <w:jc w:val="right"/>
        <w:rPr>
          <w:rFonts w:ascii="Courier New" w:hAnsi="Courier New" w:cs="Courier New"/>
          <w:color w:val="000000" w:themeColor="text1"/>
          <w:sz w:val="22"/>
          <w:szCs w:val="22"/>
        </w:rPr>
      </w:pPr>
      <w:r w:rsidRPr="00610951">
        <w:rPr>
          <w:rFonts w:ascii="Courier New" w:hAnsi="Courier New" w:cs="Courier New"/>
          <w:color w:val="000000" w:themeColor="text1"/>
          <w:sz w:val="22"/>
          <w:szCs w:val="22"/>
        </w:rPr>
        <w:t>Приложение № 1</w:t>
      </w:r>
    </w:p>
    <w:p w:rsidR="006F7AAE" w:rsidRPr="00610951" w:rsidRDefault="006F7AAE" w:rsidP="00785BA9">
      <w:pPr>
        <w:ind w:left="5954" w:firstLine="0"/>
        <w:jc w:val="right"/>
        <w:rPr>
          <w:rFonts w:ascii="Courier New" w:hAnsi="Courier New" w:cs="Courier New"/>
          <w:color w:val="000000" w:themeColor="text1"/>
          <w:sz w:val="22"/>
          <w:szCs w:val="22"/>
        </w:rPr>
      </w:pPr>
      <w:r w:rsidRPr="00610951">
        <w:rPr>
          <w:rFonts w:ascii="Courier New" w:hAnsi="Courier New" w:cs="Courier New"/>
          <w:color w:val="000000" w:themeColor="text1"/>
          <w:sz w:val="22"/>
          <w:szCs w:val="22"/>
        </w:rPr>
        <w:t>к Административному регламенту «</w:t>
      </w:r>
      <w:r w:rsidR="00C35AA7" w:rsidRPr="00610951">
        <w:rPr>
          <w:rFonts w:ascii="Courier New" w:hAnsi="Courier New" w:cs="Courier New"/>
          <w:color w:val="000000" w:themeColor="text1"/>
          <w:sz w:val="22"/>
          <w:szCs w:val="22"/>
        </w:rPr>
        <w:t>Выдача</w:t>
      </w:r>
      <w:r w:rsidR="00923B4B" w:rsidRPr="00610951">
        <w:rPr>
          <w:rFonts w:ascii="Courier New" w:hAnsi="Courier New" w:cs="Courier New"/>
          <w:color w:val="000000" w:themeColor="text1"/>
          <w:sz w:val="22"/>
          <w:szCs w:val="22"/>
        </w:rPr>
        <w:t xml:space="preserve"> ордеров на проведение земляных работ</w:t>
      </w:r>
      <w:r w:rsidR="00493A2E">
        <w:rPr>
          <w:rFonts w:ascii="Courier New" w:hAnsi="Courier New" w:cs="Courier New"/>
          <w:color w:val="000000" w:themeColor="text1"/>
          <w:sz w:val="22"/>
          <w:szCs w:val="22"/>
        </w:rPr>
        <w:t>, на территории Атагайс</w:t>
      </w:r>
      <w:r w:rsidR="00A02CF8" w:rsidRPr="00610951">
        <w:rPr>
          <w:rFonts w:ascii="Courier New" w:hAnsi="Courier New" w:cs="Courier New"/>
          <w:color w:val="000000" w:themeColor="text1"/>
          <w:sz w:val="22"/>
          <w:szCs w:val="22"/>
        </w:rPr>
        <w:t>кого муниципального образования</w:t>
      </w:r>
      <w:r w:rsidRPr="00610951">
        <w:rPr>
          <w:rFonts w:ascii="Courier New" w:hAnsi="Courier New" w:cs="Courier New"/>
          <w:color w:val="000000" w:themeColor="text1"/>
          <w:sz w:val="22"/>
          <w:szCs w:val="22"/>
        </w:rPr>
        <w:t>»</w:t>
      </w:r>
    </w:p>
    <w:p w:rsidR="006F7AAE" w:rsidRPr="00A27105" w:rsidRDefault="006F7AAE" w:rsidP="006F7AAE">
      <w:pPr>
        <w:autoSpaceDE w:val="0"/>
        <w:autoSpaceDN w:val="0"/>
        <w:adjustRightInd w:val="0"/>
        <w:ind w:left="4820" w:firstLine="0"/>
        <w:jc w:val="left"/>
        <w:rPr>
          <w:rFonts w:ascii="Arial" w:hAnsi="Arial" w:cs="Arial"/>
          <w:color w:val="000000" w:themeColor="text1"/>
          <w:sz w:val="24"/>
          <w:szCs w:val="24"/>
          <w:lang w:eastAsia="en-US"/>
        </w:rPr>
      </w:pPr>
    </w:p>
    <w:p w:rsidR="006F7AAE" w:rsidRPr="00A27105" w:rsidRDefault="00493A2E" w:rsidP="006F7AAE">
      <w:pPr>
        <w:autoSpaceDE w:val="0"/>
        <w:autoSpaceDN w:val="0"/>
        <w:adjustRightInd w:val="0"/>
        <w:ind w:left="4820" w:firstLine="0"/>
        <w:jc w:val="left"/>
        <w:rPr>
          <w:rFonts w:ascii="Arial" w:hAnsi="Arial" w:cs="Arial"/>
          <w:color w:val="000000" w:themeColor="text1"/>
          <w:sz w:val="24"/>
          <w:szCs w:val="24"/>
          <w:lang w:eastAsia="en-US"/>
        </w:rPr>
      </w:pPr>
      <w:r>
        <w:rPr>
          <w:rFonts w:ascii="Arial" w:hAnsi="Arial" w:cs="Arial"/>
          <w:color w:val="000000" w:themeColor="text1"/>
          <w:sz w:val="24"/>
          <w:szCs w:val="24"/>
          <w:lang w:eastAsia="en-US"/>
        </w:rPr>
        <w:t>Главе Атагайск</w:t>
      </w:r>
      <w:r w:rsidR="00785BA9" w:rsidRPr="00A27105">
        <w:rPr>
          <w:rFonts w:ascii="Arial" w:hAnsi="Arial" w:cs="Arial"/>
          <w:color w:val="000000" w:themeColor="text1"/>
          <w:sz w:val="24"/>
          <w:szCs w:val="24"/>
          <w:lang w:eastAsia="en-US"/>
        </w:rPr>
        <w:t>ого муниципального образования_____________________</w:t>
      </w:r>
      <w:r w:rsidR="006F7AAE" w:rsidRPr="00A27105">
        <w:rPr>
          <w:rFonts w:ascii="Arial" w:hAnsi="Arial" w:cs="Arial"/>
          <w:color w:val="000000" w:themeColor="text1"/>
          <w:sz w:val="24"/>
          <w:szCs w:val="24"/>
          <w:lang w:eastAsia="en-US"/>
        </w:rPr>
        <w:t>______________</w:t>
      </w:r>
      <w:r w:rsidR="00785BA9" w:rsidRPr="00A27105">
        <w:rPr>
          <w:rFonts w:ascii="Arial" w:hAnsi="Arial" w:cs="Arial"/>
          <w:color w:val="000000" w:themeColor="text1"/>
          <w:sz w:val="24"/>
          <w:szCs w:val="24"/>
          <w:lang w:eastAsia="en-US"/>
        </w:rPr>
        <w:t>__________________</w:t>
      </w:r>
    </w:p>
    <w:p w:rsidR="006F7AAE" w:rsidRPr="00A27105" w:rsidRDefault="006F7AAE" w:rsidP="00610951">
      <w:pPr>
        <w:autoSpaceDE w:val="0"/>
        <w:autoSpaceDN w:val="0"/>
        <w:adjustRightInd w:val="0"/>
        <w:ind w:left="6663" w:firstLine="0"/>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Ф.И.О.)</w:t>
      </w:r>
    </w:p>
    <w:p w:rsidR="006F7AAE" w:rsidRPr="00A27105" w:rsidRDefault="006F7AAE" w:rsidP="006F7AAE">
      <w:pPr>
        <w:autoSpaceDE w:val="0"/>
        <w:autoSpaceDN w:val="0"/>
        <w:adjustRightInd w:val="0"/>
        <w:ind w:left="4820" w:firstLine="0"/>
        <w:jc w:val="left"/>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от _</w:t>
      </w:r>
      <w:r w:rsidR="00785BA9" w:rsidRPr="00A27105">
        <w:rPr>
          <w:rFonts w:ascii="Arial" w:hAnsi="Arial" w:cs="Arial"/>
          <w:color w:val="000000" w:themeColor="text1"/>
          <w:sz w:val="24"/>
          <w:szCs w:val="24"/>
          <w:lang w:eastAsia="en-US"/>
        </w:rPr>
        <w:t>_______________________________</w:t>
      </w:r>
    </w:p>
    <w:p w:rsidR="006F7AAE" w:rsidRPr="00A27105" w:rsidRDefault="006F7AAE" w:rsidP="006F7AAE">
      <w:pPr>
        <w:autoSpaceDE w:val="0"/>
        <w:autoSpaceDN w:val="0"/>
        <w:adjustRightInd w:val="0"/>
        <w:ind w:left="4820" w:firstLine="0"/>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(Ф.И.О. гражданина, индивидуального</w:t>
      </w:r>
    </w:p>
    <w:p w:rsidR="006F7AAE" w:rsidRPr="00A27105" w:rsidRDefault="006F7AAE" w:rsidP="006F7AAE">
      <w:pPr>
        <w:autoSpaceDE w:val="0"/>
        <w:autoSpaceDN w:val="0"/>
        <w:adjustRightInd w:val="0"/>
        <w:ind w:left="4820" w:firstLine="0"/>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предпринимателя, руководителя</w:t>
      </w:r>
    </w:p>
    <w:p w:rsidR="006F7AAE" w:rsidRPr="00A27105" w:rsidRDefault="006F7AAE" w:rsidP="006F7AAE">
      <w:pPr>
        <w:autoSpaceDE w:val="0"/>
        <w:autoSpaceDN w:val="0"/>
        <w:adjustRightInd w:val="0"/>
        <w:ind w:left="4820" w:firstLine="0"/>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юридического лица с указанием должности,</w:t>
      </w:r>
    </w:p>
    <w:p w:rsidR="006F7AAE" w:rsidRPr="00A27105" w:rsidRDefault="006F7AAE" w:rsidP="006F7AAE">
      <w:pPr>
        <w:autoSpaceDE w:val="0"/>
        <w:autoSpaceDN w:val="0"/>
        <w:adjustRightInd w:val="0"/>
        <w:ind w:left="4820" w:firstLine="0"/>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представителя (полностью), наименование</w:t>
      </w:r>
    </w:p>
    <w:p w:rsidR="006F7AAE" w:rsidRPr="00A27105" w:rsidRDefault="006F7AAE" w:rsidP="006F7AAE">
      <w:pPr>
        <w:autoSpaceDE w:val="0"/>
        <w:autoSpaceDN w:val="0"/>
        <w:adjustRightInd w:val="0"/>
        <w:ind w:left="4820" w:firstLine="0"/>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юридического лица)</w:t>
      </w:r>
    </w:p>
    <w:p w:rsidR="006F7AAE" w:rsidRPr="00A27105" w:rsidRDefault="006F7AAE" w:rsidP="006F7AAE">
      <w:pPr>
        <w:autoSpaceDE w:val="0"/>
        <w:autoSpaceDN w:val="0"/>
        <w:adjustRightInd w:val="0"/>
        <w:ind w:left="4962" w:hanging="142"/>
        <w:jc w:val="left"/>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____</w:t>
      </w:r>
      <w:r w:rsidR="00785BA9" w:rsidRPr="00A27105">
        <w:rPr>
          <w:rFonts w:ascii="Arial" w:hAnsi="Arial" w:cs="Arial"/>
          <w:color w:val="000000" w:themeColor="text1"/>
          <w:sz w:val="24"/>
          <w:szCs w:val="24"/>
          <w:lang w:eastAsia="en-US"/>
        </w:rPr>
        <w:t>____________________________</w:t>
      </w:r>
    </w:p>
    <w:p w:rsidR="006F7AAE" w:rsidRPr="00A27105" w:rsidRDefault="006F7AAE" w:rsidP="006F7AAE">
      <w:pPr>
        <w:autoSpaceDE w:val="0"/>
        <w:autoSpaceDN w:val="0"/>
        <w:adjustRightInd w:val="0"/>
        <w:ind w:left="4962" w:hanging="142"/>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(почтовый адрес)</w:t>
      </w:r>
    </w:p>
    <w:p w:rsidR="006F7AAE" w:rsidRPr="00A27105" w:rsidRDefault="006F7AAE" w:rsidP="006F7AAE">
      <w:pPr>
        <w:autoSpaceDE w:val="0"/>
        <w:autoSpaceDN w:val="0"/>
        <w:adjustRightInd w:val="0"/>
        <w:ind w:left="4962" w:hanging="142"/>
        <w:jc w:val="left"/>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___________</w:t>
      </w:r>
      <w:r w:rsidR="00785BA9" w:rsidRPr="00A27105">
        <w:rPr>
          <w:rFonts w:ascii="Arial" w:hAnsi="Arial" w:cs="Arial"/>
          <w:color w:val="000000" w:themeColor="text1"/>
          <w:sz w:val="24"/>
          <w:szCs w:val="24"/>
          <w:lang w:eastAsia="en-US"/>
        </w:rPr>
        <w:t>_____________________</w:t>
      </w:r>
    </w:p>
    <w:p w:rsidR="006F7AAE" w:rsidRPr="00A27105" w:rsidRDefault="006F7AAE" w:rsidP="006F7AAE">
      <w:pPr>
        <w:autoSpaceDE w:val="0"/>
        <w:autoSpaceDN w:val="0"/>
        <w:adjustRightInd w:val="0"/>
        <w:ind w:left="4962" w:hanging="142"/>
        <w:jc w:val="center"/>
        <w:rPr>
          <w:rFonts w:ascii="Arial" w:hAnsi="Arial" w:cs="Arial"/>
          <w:color w:val="000000" w:themeColor="text1"/>
          <w:sz w:val="24"/>
          <w:szCs w:val="24"/>
          <w:lang w:eastAsia="en-US"/>
        </w:rPr>
      </w:pPr>
      <w:r w:rsidRPr="00A27105">
        <w:rPr>
          <w:rFonts w:ascii="Arial" w:hAnsi="Arial" w:cs="Arial"/>
          <w:color w:val="000000" w:themeColor="text1"/>
          <w:sz w:val="24"/>
          <w:szCs w:val="24"/>
          <w:lang w:eastAsia="en-US"/>
        </w:rPr>
        <w:t>(телефон, электронный адрес)</w:t>
      </w:r>
    </w:p>
    <w:p w:rsidR="00604511" w:rsidRPr="00A27105" w:rsidRDefault="00604511" w:rsidP="00923B4B">
      <w:pPr>
        <w:pStyle w:val="ConsPlusNonformat"/>
        <w:widowControl/>
        <w:rPr>
          <w:rFonts w:ascii="Arial" w:hAnsi="Arial" w:cs="Arial"/>
          <w:color w:val="000000" w:themeColor="text1"/>
          <w:sz w:val="24"/>
          <w:szCs w:val="24"/>
        </w:rPr>
      </w:pPr>
    </w:p>
    <w:p w:rsidR="00923B4B" w:rsidRPr="007D7A3A" w:rsidRDefault="00610951" w:rsidP="00604511">
      <w:pPr>
        <w:pStyle w:val="ConsPlusNonformat"/>
        <w:widowControl/>
        <w:jc w:val="center"/>
        <w:rPr>
          <w:rFonts w:ascii="Arial" w:hAnsi="Arial" w:cs="Arial"/>
          <w:b/>
          <w:color w:val="000000" w:themeColor="text1"/>
          <w:sz w:val="30"/>
          <w:szCs w:val="30"/>
        </w:rPr>
      </w:pPr>
      <w:r w:rsidRPr="007D7A3A">
        <w:rPr>
          <w:rFonts w:ascii="Arial" w:hAnsi="Arial" w:cs="Arial"/>
          <w:b/>
          <w:color w:val="000000" w:themeColor="text1"/>
          <w:sz w:val="30"/>
          <w:szCs w:val="30"/>
        </w:rPr>
        <w:t>Заявление</w:t>
      </w:r>
    </w:p>
    <w:p w:rsidR="00923B4B" w:rsidRPr="007D7A3A" w:rsidRDefault="00923B4B" w:rsidP="00923B4B">
      <w:pPr>
        <w:pStyle w:val="ConsPlusNonformat"/>
        <w:widowControl/>
        <w:jc w:val="center"/>
        <w:rPr>
          <w:rFonts w:ascii="Arial" w:hAnsi="Arial" w:cs="Arial"/>
          <w:b/>
          <w:color w:val="000000" w:themeColor="text1"/>
          <w:sz w:val="30"/>
          <w:szCs w:val="30"/>
        </w:rPr>
      </w:pPr>
      <w:r w:rsidRPr="007D7A3A">
        <w:rPr>
          <w:rFonts w:ascii="Arial" w:hAnsi="Arial" w:cs="Arial"/>
          <w:b/>
          <w:color w:val="000000" w:themeColor="text1"/>
          <w:sz w:val="30"/>
          <w:szCs w:val="30"/>
        </w:rPr>
        <w:t xml:space="preserve">о выдаче ордера на </w:t>
      </w:r>
      <w:r w:rsidR="00DD6519" w:rsidRPr="007D7A3A">
        <w:rPr>
          <w:rFonts w:ascii="Arial" w:hAnsi="Arial" w:cs="Arial"/>
          <w:b/>
          <w:color w:val="000000" w:themeColor="text1"/>
          <w:sz w:val="30"/>
          <w:szCs w:val="30"/>
        </w:rPr>
        <w:t>проведение</w:t>
      </w:r>
      <w:r w:rsidRPr="007D7A3A">
        <w:rPr>
          <w:rFonts w:ascii="Arial" w:hAnsi="Arial" w:cs="Arial"/>
          <w:b/>
          <w:color w:val="000000" w:themeColor="text1"/>
          <w:sz w:val="30"/>
          <w:szCs w:val="30"/>
        </w:rPr>
        <w:t xml:space="preserve"> земляных работ</w:t>
      </w:r>
    </w:p>
    <w:p w:rsidR="00923B4B" w:rsidRPr="00A27105" w:rsidRDefault="00923B4B" w:rsidP="00923B4B">
      <w:pPr>
        <w:pStyle w:val="ConsPlusNonformat"/>
        <w:widowControl/>
        <w:rPr>
          <w:rFonts w:ascii="Arial" w:hAnsi="Arial" w:cs="Arial"/>
          <w:color w:val="000000" w:themeColor="text1"/>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4500"/>
        <w:gridCol w:w="2160"/>
        <w:gridCol w:w="1620"/>
      </w:tblGrid>
      <w:tr w:rsidR="00A27105" w:rsidRPr="00B47EA2"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rPr>
                <w:rFonts w:ascii="Arial" w:hAnsi="Arial" w:cs="Arial"/>
                <w:sz w:val="24"/>
                <w:szCs w:val="24"/>
              </w:rPr>
            </w:pPr>
            <w:r w:rsidRPr="00B47EA2">
              <w:rPr>
                <w:rFonts w:ascii="Arial" w:hAnsi="Arial" w:cs="Arial"/>
                <w:sz w:val="24"/>
                <w:szCs w:val="24"/>
              </w:rPr>
              <w:t>Прошу согласовать и выдать ордер на про</w:t>
            </w:r>
            <w:r w:rsidR="00DD6519" w:rsidRPr="00B47EA2">
              <w:rPr>
                <w:rFonts w:ascii="Arial" w:hAnsi="Arial" w:cs="Arial"/>
                <w:sz w:val="24"/>
                <w:szCs w:val="24"/>
              </w:rPr>
              <w:t>ведение</w:t>
            </w:r>
            <w:r w:rsidRPr="00B47EA2">
              <w:rPr>
                <w:rFonts w:ascii="Arial" w:hAnsi="Arial" w:cs="Arial"/>
                <w:sz w:val="24"/>
                <w:szCs w:val="24"/>
              </w:rPr>
              <w:t xml:space="preserve"> земляных работ на объекте </w:t>
            </w:r>
          </w:p>
        </w:tc>
      </w:tr>
      <w:tr w:rsidR="00A27105" w:rsidRPr="00B47EA2"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B47EA2" w:rsidRDefault="00923B4B" w:rsidP="00B47EA2">
            <w:pPr>
              <w:pStyle w:val="af8"/>
              <w:rPr>
                <w:rFonts w:ascii="Arial" w:hAnsi="Arial" w:cs="Arial"/>
                <w:sz w:val="24"/>
                <w:szCs w:val="24"/>
              </w:rPr>
            </w:pPr>
            <w:r w:rsidRPr="00B47EA2">
              <w:rPr>
                <w:rFonts w:ascii="Arial" w:hAnsi="Arial" w:cs="Arial"/>
                <w:sz w:val="24"/>
                <w:szCs w:val="24"/>
              </w:rPr>
              <w:t> </w:t>
            </w:r>
          </w:p>
        </w:tc>
      </w:tr>
      <w:tr w:rsidR="00A27105" w:rsidRPr="00B47EA2"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ind w:firstLine="2703"/>
              <w:rPr>
                <w:rFonts w:ascii="Arial" w:hAnsi="Arial" w:cs="Arial"/>
                <w:sz w:val="24"/>
                <w:szCs w:val="24"/>
              </w:rPr>
            </w:pPr>
            <w:r w:rsidRPr="00B47EA2">
              <w:rPr>
                <w:rFonts w:ascii="Arial" w:hAnsi="Arial" w:cs="Arial"/>
                <w:sz w:val="24"/>
                <w:szCs w:val="24"/>
              </w:rPr>
              <w:t>(наименование, адрес объекта)</w:t>
            </w:r>
          </w:p>
        </w:tc>
      </w:tr>
      <w:tr w:rsidR="00A27105" w:rsidRPr="00B47EA2" w:rsidTr="00AD0D3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B47EA2" w:rsidRDefault="00B47EA2" w:rsidP="00B47EA2">
            <w:pPr>
              <w:pStyle w:val="af8"/>
              <w:ind w:firstLine="577"/>
              <w:rPr>
                <w:rFonts w:ascii="Arial" w:hAnsi="Arial" w:cs="Arial"/>
                <w:sz w:val="24"/>
                <w:szCs w:val="24"/>
              </w:rPr>
            </w:pPr>
            <w:r w:rsidRPr="00B47EA2">
              <w:rPr>
                <w:rFonts w:ascii="Arial" w:hAnsi="Arial" w:cs="Arial"/>
                <w:sz w:val="24"/>
                <w:szCs w:val="24"/>
              </w:rPr>
              <w:t>Заказчи</w:t>
            </w:r>
            <w:r w:rsidR="00923B4B" w:rsidRPr="00B47EA2">
              <w:rPr>
                <w:rFonts w:ascii="Arial" w:hAnsi="Arial" w:cs="Arial"/>
                <w:sz w:val="24"/>
                <w:szCs w:val="24"/>
              </w:rPr>
              <w:t>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B47EA2" w:rsidRDefault="00923B4B" w:rsidP="00B47EA2">
            <w:pPr>
              <w:pStyle w:val="af8"/>
              <w:ind w:left="336" w:firstLine="384"/>
              <w:rPr>
                <w:rFonts w:ascii="Arial" w:hAnsi="Arial" w:cs="Arial"/>
                <w:sz w:val="24"/>
                <w:szCs w:val="24"/>
              </w:rPr>
            </w:pPr>
          </w:p>
        </w:tc>
      </w:tr>
      <w:tr w:rsidR="00A27105" w:rsidRPr="00B47EA2"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ind w:firstLine="2562"/>
              <w:rPr>
                <w:rFonts w:ascii="Arial" w:hAnsi="Arial" w:cs="Arial"/>
                <w:sz w:val="24"/>
                <w:szCs w:val="24"/>
              </w:rPr>
            </w:pPr>
            <w:r w:rsidRPr="00B47EA2">
              <w:rPr>
                <w:rFonts w:ascii="Arial" w:hAnsi="Arial" w:cs="Arial"/>
                <w:sz w:val="24"/>
                <w:szCs w:val="24"/>
              </w:rPr>
              <w:t>(наименование организации заказчика)</w:t>
            </w:r>
          </w:p>
        </w:tc>
      </w:tr>
      <w:tr w:rsidR="00A27105" w:rsidRPr="00B47EA2" w:rsidTr="00AD0D3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ind w:firstLine="435"/>
              <w:rPr>
                <w:rFonts w:ascii="Arial" w:hAnsi="Arial" w:cs="Arial"/>
                <w:sz w:val="24"/>
                <w:szCs w:val="24"/>
              </w:rPr>
            </w:pPr>
            <w:r w:rsidRPr="00B47EA2">
              <w:rPr>
                <w:rFonts w:ascii="Arial" w:hAnsi="Arial" w:cs="Arial"/>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B47EA2" w:rsidRDefault="00923B4B" w:rsidP="00B47EA2">
            <w:pPr>
              <w:pStyle w:val="af8"/>
              <w:rPr>
                <w:rFonts w:ascii="Arial" w:hAnsi="Arial" w:cs="Arial"/>
                <w:sz w:val="24"/>
                <w:szCs w:val="24"/>
              </w:rPr>
            </w:pPr>
            <w:r w:rsidRPr="00B47EA2">
              <w:rPr>
                <w:rFonts w:ascii="Arial" w:hAnsi="Arial" w:cs="Arial"/>
                <w:sz w:val="24"/>
                <w:szCs w:val="24"/>
              </w:rPr>
              <w:t> </w:t>
            </w:r>
          </w:p>
        </w:tc>
      </w:tr>
      <w:tr w:rsidR="00A27105" w:rsidRPr="00B47EA2"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ind w:firstLine="2845"/>
              <w:rPr>
                <w:rFonts w:ascii="Arial" w:hAnsi="Arial" w:cs="Arial"/>
                <w:sz w:val="24"/>
                <w:szCs w:val="24"/>
              </w:rPr>
            </w:pPr>
            <w:r w:rsidRPr="00B47EA2">
              <w:rPr>
                <w:rFonts w:ascii="Arial" w:hAnsi="Arial" w:cs="Arial"/>
                <w:sz w:val="24"/>
                <w:szCs w:val="24"/>
              </w:rPr>
              <w:t>( виды выполняемых работ)</w:t>
            </w:r>
          </w:p>
        </w:tc>
      </w:tr>
      <w:tr w:rsidR="00A27105" w:rsidRPr="00B47EA2"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rPr>
                <w:rFonts w:ascii="Arial" w:hAnsi="Arial" w:cs="Arial"/>
                <w:sz w:val="24"/>
                <w:szCs w:val="24"/>
              </w:rPr>
            </w:pPr>
            <w:r w:rsidRPr="00B47EA2">
              <w:rPr>
                <w:rFonts w:ascii="Arial" w:hAnsi="Arial" w:cs="Arial"/>
                <w:sz w:val="24"/>
                <w:szCs w:val="24"/>
              </w:rPr>
              <w:t>Работы будут выполне</w:t>
            </w:r>
            <w:r w:rsidR="00610951" w:rsidRPr="00B47EA2">
              <w:rPr>
                <w:rFonts w:ascii="Arial" w:hAnsi="Arial" w:cs="Arial"/>
                <w:sz w:val="24"/>
                <w:szCs w:val="24"/>
              </w:rPr>
              <w:t>ны в срок с «__» ______200__г. по «__» ______200__г.</w:t>
            </w:r>
            <w:r w:rsidRPr="00B47EA2">
              <w:rPr>
                <w:rFonts w:ascii="Arial" w:hAnsi="Arial" w:cs="Arial"/>
                <w:sz w:val="24"/>
                <w:szCs w:val="24"/>
              </w:rPr>
              <w:t xml:space="preserve"> </w:t>
            </w:r>
          </w:p>
        </w:tc>
      </w:tr>
      <w:tr w:rsidR="00A27105" w:rsidRPr="00B47EA2"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rPr>
                <w:rFonts w:ascii="Arial" w:hAnsi="Arial" w:cs="Arial"/>
                <w:sz w:val="24"/>
                <w:szCs w:val="24"/>
              </w:rPr>
            </w:pPr>
            <w:r w:rsidRPr="00B47EA2">
              <w:rPr>
                <w:rFonts w:ascii="Arial" w:hAnsi="Arial" w:cs="Arial"/>
                <w:sz w:val="24"/>
                <w:szCs w:val="24"/>
              </w:rPr>
              <w:lastRenderedPageBreak/>
              <w:t xml:space="preserve">Ответственным за </w:t>
            </w:r>
            <w:r w:rsidR="00604511" w:rsidRPr="00B47EA2">
              <w:rPr>
                <w:rFonts w:ascii="Arial" w:hAnsi="Arial" w:cs="Arial"/>
                <w:sz w:val="24"/>
                <w:szCs w:val="24"/>
              </w:rPr>
              <w:t>проведение</w:t>
            </w:r>
            <w:r w:rsidRPr="00B47EA2">
              <w:rPr>
                <w:rFonts w:ascii="Arial" w:hAnsi="Arial" w:cs="Arial"/>
                <w:sz w:val="24"/>
                <w:szCs w:val="24"/>
              </w:rPr>
              <w:t xml:space="preserve"> работ является </w:t>
            </w:r>
          </w:p>
        </w:tc>
      </w:tr>
      <w:tr w:rsidR="00A27105" w:rsidRPr="00B47EA2"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B47EA2" w:rsidRDefault="00923B4B" w:rsidP="00B47EA2">
            <w:pPr>
              <w:pStyle w:val="af8"/>
              <w:rPr>
                <w:rFonts w:ascii="Arial" w:hAnsi="Arial" w:cs="Arial"/>
                <w:sz w:val="24"/>
                <w:szCs w:val="24"/>
              </w:rPr>
            </w:pPr>
          </w:p>
        </w:tc>
      </w:tr>
      <w:tr w:rsidR="00A27105" w:rsidRPr="00B47EA2"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B47EA2" w:rsidRDefault="00923B4B" w:rsidP="00B47EA2">
            <w:pPr>
              <w:pStyle w:val="af8"/>
              <w:ind w:firstLine="2136"/>
              <w:rPr>
                <w:rFonts w:ascii="Arial" w:hAnsi="Arial" w:cs="Arial"/>
                <w:sz w:val="24"/>
                <w:szCs w:val="24"/>
              </w:rPr>
            </w:pPr>
            <w:r w:rsidRPr="00B47EA2">
              <w:rPr>
                <w:rFonts w:ascii="Arial" w:hAnsi="Arial" w:cs="Arial"/>
                <w:sz w:val="24"/>
                <w:szCs w:val="24"/>
              </w:rPr>
              <w:t>( должность, фамилия, имя, отчество, телефон)</w:t>
            </w:r>
          </w:p>
        </w:tc>
      </w:tr>
      <w:tr w:rsidR="00A27105" w:rsidRPr="00B47EA2" w:rsidTr="00AD0D34">
        <w:tc>
          <w:tcPr>
            <w:tcW w:w="1080" w:type="dxa"/>
            <w:tcBorders>
              <w:top w:val="nil"/>
              <w:left w:val="nil"/>
              <w:bottom w:val="nil"/>
              <w:right w:val="nil"/>
            </w:tcBorders>
            <w:shd w:val="clear" w:color="auto" w:fill="auto"/>
            <w:vAlign w:val="center"/>
          </w:tcPr>
          <w:p w:rsidR="00923B4B" w:rsidRPr="00B47EA2" w:rsidRDefault="00923B4B" w:rsidP="00AD0D34">
            <w:pPr>
              <w:spacing w:beforeAutospacing="1" w:afterAutospacing="1"/>
              <w:rPr>
                <w:rFonts w:ascii="Arial" w:hAnsi="Arial" w:cs="Arial"/>
                <w:color w:val="000000" w:themeColor="text1"/>
                <w:sz w:val="24"/>
                <w:szCs w:val="24"/>
              </w:rPr>
            </w:pPr>
          </w:p>
        </w:tc>
        <w:tc>
          <w:tcPr>
            <w:tcW w:w="720" w:type="dxa"/>
            <w:tcBorders>
              <w:top w:val="nil"/>
              <w:left w:val="nil"/>
              <w:bottom w:val="nil"/>
              <w:right w:val="nil"/>
            </w:tcBorders>
            <w:shd w:val="clear" w:color="auto" w:fill="auto"/>
            <w:vAlign w:val="center"/>
          </w:tcPr>
          <w:p w:rsidR="00923B4B" w:rsidRPr="00B47EA2" w:rsidRDefault="00923B4B" w:rsidP="00AD0D34">
            <w:pPr>
              <w:spacing w:beforeAutospacing="1" w:afterAutospacing="1"/>
              <w:rPr>
                <w:rFonts w:ascii="Arial" w:hAnsi="Arial" w:cs="Arial"/>
                <w:color w:val="000000" w:themeColor="text1"/>
                <w:sz w:val="24"/>
                <w:szCs w:val="24"/>
              </w:rPr>
            </w:pPr>
          </w:p>
        </w:tc>
        <w:tc>
          <w:tcPr>
            <w:tcW w:w="4500" w:type="dxa"/>
            <w:tcBorders>
              <w:top w:val="nil"/>
              <w:left w:val="nil"/>
              <w:bottom w:val="nil"/>
              <w:right w:val="nil"/>
            </w:tcBorders>
            <w:shd w:val="clear" w:color="auto" w:fill="auto"/>
            <w:vAlign w:val="center"/>
          </w:tcPr>
          <w:p w:rsidR="00923B4B" w:rsidRPr="00B47EA2" w:rsidRDefault="00923B4B" w:rsidP="00AD0D34">
            <w:pPr>
              <w:spacing w:beforeAutospacing="1" w:afterAutospacing="1"/>
              <w:rPr>
                <w:rFonts w:ascii="Arial" w:hAnsi="Arial" w:cs="Arial"/>
                <w:color w:val="000000" w:themeColor="text1"/>
                <w:sz w:val="24"/>
                <w:szCs w:val="24"/>
              </w:rPr>
            </w:pPr>
          </w:p>
        </w:tc>
        <w:tc>
          <w:tcPr>
            <w:tcW w:w="2160" w:type="dxa"/>
            <w:tcBorders>
              <w:top w:val="nil"/>
              <w:left w:val="nil"/>
              <w:bottom w:val="nil"/>
              <w:right w:val="nil"/>
            </w:tcBorders>
            <w:shd w:val="clear" w:color="auto" w:fill="auto"/>
            <w:vAlign w:val="center"/>
          </w:tcPr>
          <w:p w:rsidR="00923B4B" w:rsidRPr="00B47EA2" w:rsidRDefault="00923B4B" w:rsidP="00AD0D34">
            <w:pPr>
              <w:spacing w:beforeAutospacing="1" w:afterAutospacing="1"/>
              <w:rPr>
                <w:rFonts w:ascii="Arial" w:hAnsi="Arial" w:cs="Arial"/>
                <w:color w:val="000000" w:themeColor="text1"/>
                <w:sz w:val="24"/>
                <w:szCs w:val="24"/>
              </w:rPr>
            </w:pPr>
          </w:p>
        </w:tc>
        <w:tc>
          <w:tcPr>
            <w:tcW w:w="1620" w:type="dxa"/>
            <w:tcBorders>
              <w:top w:val="nil"/>
              <w:left w:val="nil"/>
              <w:bottom w:val="nil"/>
              <w:right w:val="nil"/>
            </w:tcBorders>
            <w:shd w:val="clear" w:color="auto" w:fill="auto"/>
            <w:vAlign w:val="center"/>
          </w:tcPr>
          <w:p w:rsidR="00923B4B" w:rsidRPr="00B47EA2" w:rsidRDefault="00923B4B" w:rsidP="00AD0D34">
            <w:pPr>
              <w:spacing w:beforeAutospacing="1" w:afterAutospacing="1"/>
              <w:rPr>
                <w:rFonts w:ascii="Arial" w:hAnsi="Arial" w:cs="Arial"/>
                <w:color w:val="000000" w:themeColor="text1"/>
                <w:sz w:val="24"/>
                <w:szCs w:val="24"/>
              </w:rPr>
            </w:pPr>
          </w:p>
        </w:tc>
      </w:tr>
    </w:tbl>
    <w:p w:rsidR="006F7AAE" w:rsidRPr="00B47EA2" w:rsidRDefault="006F7AAE" w:rsidP="00610951">
      <w:pPr>
        <w:pStyle w:val="af8"/>
        <w:rPr>
          <w:rFonts w:ascii="Arial" w:hAnsi="Arial" w:cs="Arial"/>
          <w:sz w:val="24"/>
          <w:szCs w:val="24"/>
        </w:rPr>
      </w:pPr>
    </w:p>
    <w:p w:rsidR="00610951" w:rsidRPr="00B47EA2" w:rsidRDefault="00610951" w:rsidP="00610951">
      <w:pPr>
        <w:pStyle w:val="af8"/>
        <w:rPr>
          <w:rFonts w:ascii="Arial" w:hAnsi="Arial" w:cs="Arial"/>
          <w:sz w:val="24"/>
          <w:szCs w:val="24"/>
        </w:rPr>
      </w:pPr>
    </w:p>
    <w:p w:rsidR="00610951" w:rsidRPr="00610951" w:rsidRDefault="00610951" w:rsidP="00610951">
      <w:pPr>
        <w:pStyle w:val="af8"/>
        <w:jc w:val="right"/>
        <w:rPr>
          <w:rFonts w:ascii="Courier New" w:hAnsi="Courier New" w:cs="Courier New"/>
          <w:sz w:val="22"/>
          <w:szCs w:val="22"/>
        </w:rPr>
      </w:pPr>
      <w:r w:rsidRPr="00610951">
        <w:rPr>
          <w:rFonts w:ascii="Courier New" w:hAnsi="Courier New" w:cs="Courier New"/>
          <w:sz w:val="22"/>
          <w:szCs w:val="22"/>
        </w:rPr>
        <w:t>Приложение № 2</w:t>
      </w:r>
    </w:p>
    <w:p w:rsidR="006F7AAE" w:rsidRPr="00610951" w:rsidRDefault="006F7AAE" w:rsidP="00DD6519">
      <w:pPr>
        <w:ind w:left="6804" w:firstLine="0"/>
        <w:jc w:val="right"/>
        <w:rPr>
          <w:rFonts w:ascii="Courier New" w:hAnsi="Courier New" w:cs="Courier New"/>
          <w:color w:val="000000" w:themeColor="text1"/>
          <w:sz w:val="22"/>
          <w:szCs w:val="22"/>
        </w:rPr>
      </w:pPr>
      <w:r w:rsidRPr="00610951">
        <w:rPr>
          <w:rFonts w:ascii="Courier New" w:hAnsi="Courier New" w:cs="Courier New"/>
          <w:color w:val="000000" w:themeColor="text1"/>
          <w:sz w:val="22"/>
          <w:szCs w:val="22"/>
        </w:rPr>
        <w:t>к Административному регламенту «</w:t>
      </w:r>
      <w:r w:rsidR="004F6699" w:rsidRPr="00610951">
        <w:rPr>
          <w:rFonts w:ascii="Courier New" w:hAnsi="Courier New" w:cs="Courier New"/>
          <w:color w:val="000000" w:themeColor="text1"/>
          <w:sz w:val="22"/>
          <w:szCs w:val="22"/>
        </w:rPr>
        <w:t>Выдача</w:t>
      </w:r>
      <w:r w:rsidR="00604511" w:rsidRPr="00610951">
        <w:rPr>
          <w:rFonts w:ascii="Courier New" w:hAnsi="Courier New" w:cs="Courier New"/>
          <w:color w:val="000000" w:themeColor="text1"/>
          <w:sz w:val="22"/>
          <w:szCs w:val="22"/>
        </w:rPr>
        <w:t xml:space="preserve"> ордеров</w:t>
      </w:r>
      <w:r w:rsidR="00DD6519" w:rsidRPr="00610951">
        <w:rPr>
          <w:rFonts w:ascii="Courier New" w:hAnsi="Courier New" w:cs="Courier New"/>
          <w:color w:val="000000" w:themeColor="text1"/>
          <w:sz w:val="22"/>
          <w:szCs w:val="22"/>
        </w:rPr>
        <w:t xml:space="preserve"> на проведение земляных работ</w:t>
      </w:r>
      <w:r w:rsidR="00493A2E">
        <w:rPr>
          <w:rFonts w:ascii="Courier New" w:hAnsi="Courier New" w:cs="Courier New"/>
          <w:color w:val="000000" w:themeColor="text1"/>
          <w:sz w:val="22"/>
          <w:szCs w:val="22"/>
        </w:rPr>
        <w:t>, на территории Атагайского</w:t>
      </w:r>
      <w:r w:rsidR="00A02CF8" w:rsidRPr="00610951">
        <w:rPr>
          <w:rFonts w:ascii="Courier New" w:hAnsi="Courier New" w:cs="Courier New"/>
          <w:color w:val="000000" w:themeColor="text1"/>
          <w:sz w:val="22"/>
          <w:szCs w:val="22"/>
        </w:rPr>
        <w:t xml:space="preserve"> муниципального образования</w:t>
      </w:r>
      <w:r w:rsidRPr="00610951">
        <w:rPr>
          <w:rFonts w:ascii="Courier New" w:hAnsi="Courier New" w:cs="Courier New"/>
          <w:color w:val="000000" w:themeColor="text1"/>
          <w:sz w:val="22"/>
          <w:szCs w:val="22"/>
        </w:rPr>
        <w:t>»</w:t>
      </w:r>
    </w:p>
    <w:p w:rsidR="006F7AAE" w:rsidRPr="00A27105" w:rsidRDefault="006F7AAE" w:rsidP="006F7AAE">
      <w:pPr>
        <w:rPr>
          <w:rFonts w:ascii="Arial" w:hAnsi="Arial" w:cs="Arial"/>
          <w:color w:val="000000" w:themeColor="text1"/>
          <w:sz w:val="24"/>
          <w:szCs w:val="24"/>
        </w:rPr>
      </w:pPr>
    </w:p>
    <w:p w:rsidR="006F7AAE" w:rsidRPr="00A27105" w:rsidRDefault="003F45E0" w:rsidP="006F7AAE">
      <w:pPr>
        <w:widowControl w:val="0"/>
        <w:autoSpaceDE w:val="0"/>
        <w:autoSpaceDN w:val="0"/>
        <w:adjustRightInd w:val="0"/>
        <w:ind w:firstLine="0"/>
        <w:jc w:val="center"/>
        <w:rPr>
          <w:rFonts w:ascii="Arial" w:hAnsi="Arial" w:cs="Arial"/>
          <w:b/>
          <w:color w:val="000000" w:themeColor="text1"/>
          <w:sz w:val="30"/>
          <w:szCs w:val="30"/>
        </w:rPr>
      </w:pPr>
      <w:r>
        <w:rPr>
          <w:rFonts w:ascii="Arial" w:hAnsi="Arial" w:cs="Arial"/>
          <w:b/>
          <w:color w:val="000000" w:themeColor="text1"/>
          <w:sz w:val="30"/>
          <w:szCs w:val="30"/>
        </w:rPr>
        <w:t>Б</w:t>
      </w:r>
      <w:r w:rsidRPr="00A27105">
        <w:rPr>
          <w:rFonts w:ascii="Arial" w:hAnsi="Arial" w:cs="Arial"/>
          <w:b/>
          <w:color w:val="000000" w:themeColor="text1"/>
          <w:sz w:val="30"/>
          <w:szCs w:val="30"/>
        </w:rPr>
        <w:t>лок-схема</w:t>
      </w:r>
    </w:p>
    <w:p w:rsidR="006F7AAE" w:rsidRPr="00A27105" w:rsidRDefault="003F45E0" w:rsidP="006F7AAE">
      <w:pPr>
        <w:widowControl w:val="0"/>
        <w:autoSpaceDE w:val="0"/>
        <w:autoSpaceDN w:val="0"/>
        <w:adjustRightInd w:val="0"/>
        <w:ind w:firstLine="0"/>
        <w:jc w:val="center"/>
        <w:rPr>
          <w:rFonts w:ascii="Arial" w:hAnsi="Arial" w:cs="Arial"/>
          <w:b/>
          <w:color w:val="000000" w:themeColor="text1"/>
          <w:sz w:val="30"/>
          <w:szCs w:val="30"/>
        </w:rPr>
      </w:pPr>
      <w:r w:rsidRPr="00A27105">
        <w:rPr>
          <w:rFonts w:ascii="Arial" w:hAnsi="Arial" w:cs="Arial"/>
          <w:b/>
          <w:color w:val="000000" w:themeColor="text1"/>
          <w:sz w:val="30"/>
          <w:szCs w:val="30"/>
        </w:rPr>
        <w:t>административных процедур предоставления</w:t>
      </w:r>
    </w:p>
    <w:p w:rsidR="006F7AAE" w:rsidRDefault="003F45E0" w:rsidP="006F7AAE">
      <w:pPr>
        <w:widowControl w:val="0"/>
        <w:autoSpaceDE w:val="0"/>
        <w:autoSpaceDN w:val="0"/>
        <w:adjustRightInd w:val="0"/>
        <w:ind w:firstLine="0"/>
        <w:jc w:val="center"/>
        <w:rPr>
          <w:rFonts w:ascii="Arial" w:hAnsi="Arial" w:cs="Arial"/>
          <w:b/>
          <w:color w:val="000000" w:themeColor="text1"/>
          <w:sz w:val="30"/>
          <w:szCs w:val="30"/>
        </w:rPr>
      </w:pPr>
      <w:r w:rsidRPr="00A27105">
        <w:rPr>
          <w:rFonts w:ascii="Arial" w:hAnsi="Arial" w:cs="Arial"/>
          <w:b/>
          <w:color w:val="000000" w:themeColor="text1"/>
          <w:sz w:val="30"/>
          <w:szCs w:val="30"/>
        </w:rPr>
        <w:t>муниципальной услуги</w:t>
      </w:r>
    </w:p>
    <w:p w:rsidR="008C002A" w:rsidRPr="008C002A" w:rsidRDefault="008C002A" w:rsidP="006F7AAE">
      <w:pPr>
        <w:widowControl w:val="0"/>
        <w:autoSpaceDE w:val="0"/>
        <w:autoSpaceDN w:val="0"/>
        <w:adjustRightInd w:val="0"/>
        <w:ind w:firstLine="0"/>
        <w:jc w:val="center"/>
        <w:rPr>
          <w:rFonts w:ascii="Arial" w:hAnsi="Arial" w:cs="Arial"/>
          <w:color w:val="000000" w:themeColor="text1"/>
          <w:sz w:val="24"/>
          <w:szCs w:val="24"/>
        </w:rPr>
      </w:pPr>
    </w:p>
    <w:p w:rsidR="006F7AAE" w:rsidRPr="00A27105" w:rsidRDefault="00D02888" w:rsidP="002C7A92">
      <w:pPr>
        <w:widowControl w:val="0"/>
        <w:autoSpaceDE w:val="0"/>
        <w:autoSpaceDN w:val="0"/>
        <w:adjustRightInd w:val="0"/>
        <w:ind w:firstLine="0"/>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294640</wp:posOffset>
                </wp:positionH>
                <wp:positionV relativeFrom="paragraph">
                  <wp:posOffset>69850</wp:posOffset>
                </wp:positionV>
                <wp:extent cx="5477510" cy="1218565"/>
                <wp:effectExtent l="8890" t="3175" r="28575" b="35560"/>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2185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3A2E" w:rsidRPr="007D7A3A" w:rsidRDefault="00493A2E" w:rsidP="003F45E0">
                            <w:pPr>
                              <w:spacing w:line="216" w:lineRule="auto"/>
                              <w:ind w:firstLine="0"/>
                              <w:jc w:val="center"/>
                              <w:rPr>
                                <w:rFonts w:ascii="Courier New" w:hAnsi="Courier New" w:cs="Courier New"/>
                                <w:sz w:val="22"/>
                                <w:szCs w:val="22"/>
                              </w:rPr>
                            </w:pPr>
                            <w:r w:rsidRPr="007D7A3A">
                              <w:rPr>
                                <w:rFonts w:ascii="Courier New" w:hAnsi="Courier New" w:cs="Courier New"/>
                                <w:sz w:val="22"/>
                                <w:szCs w:val="22"/>
                              </w:rPr>
                              <w:t>Подача заявления и документов:</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путем личного обращения;</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через организации федеральной почтовой связи;</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через МФЦ;</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в форме электронного документа (</w:t>
                            </w:r>
                            <w:r w:rsidRPr="007D7A3A">
                              <w:rPr>
                                <w:rFonts w:ascii="Courier New" w:hAnsi="Courier New" w:cs="Courier New"/>
                                <w:i/>
                                <w:sz w:val="22"/>
                                <w:szCs w:val="22"/>
                              </w:rPr>
                              <w:t>в том числе посредством Портала</w:t>
                            </w:r>
                            <w:r w:rsidRPr="007D7A3A">
                              <w:rPr>
                                <w:rFonts w:ascii="Courier New" w:hAnsi="Courier New" w:cs="Courier New"/>
                                <w:sz w:val="22"/>
                                <w:szCs w:val="22"/>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23.2pt;margin-top:5.5pt;width:431.3pt;height: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" fillcolor="#e2efd9" stroked="f" strokeweight="1pt">
                <v:stroke joinstyle="miter"/>
                <v:shadow on="t" color="black" opacity="26213f" origin="-.5,-.5" offset=".74836mm,.74836mm"/>
                <v:textbox inset="9.6pt,4.8pt,9.6pt,4.8pt">
                  <w:txbxContent>
                    <w:p w:rsidR="00493A2E" w:rsidRPr="007D7A3A" w:rsidRDefault="00493A2E" w:rsidP="003F45E0">
                      <w:pPr>
                        <w:spacing w:line="216" w:lineRule="auto"/>
                        <w:ind w:firstLine="0"/>
                        <w:jc w:val="center"/>
                        <w:rPr>
                          <w:rFonts w:ascii="Courier New" w:hAnsi="Courier New" w:cs="Courier New"/>
                          <w:sz w:val="22"/>
                          <w:szCs w:val="22"/>
                        </w:rPr>
                      </w:pPr>
                      <w:r w:rsidRPr="007D7A3A">
                        <w:rPr>
                          <w:rFonts w:ascii="Courier New" w:hAnsi="Courier New" w:cs="Courier New"/>
                          <w:sz w:val="22"/>
                          <w:szCs w:val="22"/>
                        </w:rPr>
                        <w:t>Подача заявления и документов:</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путем личного обращения;</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через организации федеральной почтовой связи;</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через МФЦ;</w:t>
                      </w:r>
                    </w:p>
                    <w:p w:rsidR="00493A2E" w:rsidRPr="007D7A3A" w:rsidRDefault="00493A2E" w:rsidP="006F7AAE">
                      <w:pPr>
                        <w:pStyle w:val="a6"/>
                        <w:numPr>
                          <w:ilvl w:val="0"/>
                          <w:numId w:val="9"/>
                        </w:numPr>
                        <w:spacing w:line="216" w:lineRule="auto"/>
                        <w:jc w:val="left"/>
                        <w:rPr>
                          <w:rFonts w:ascii="Courier New" w:hAnsi="Courier New" w:cs="Courier New"/>
                          <w:sz w:val="22"/>
                          <w:szCs w:val="22"/>
                        </w:rPr>
                      </w:pPr>
                      <w:r w:rsidRPr="007D7A3A">
                        <w:rPr>
                          <w:rFonts w:ascii="Courier New" w:hAnsi="Courier New" w:cs="Courier New"/>
                          <w:sz w:val="22"/>
                          <w:szCs w:val="22"/>
                        </w:rPr>
                        <w:t>в форме электронного документа (</w:t>
                      </w:r>
                      <w:r w:rsidRPr="007D7A3A">
                        <w:rPr>
                          <w:rFonts w:ascii="Courier New" w:hAnsi="Courier New" w:cs="Courier New"/>
                          <w:i/>
                          <w:sz w:val="22"/>
                          <w:szCs w:val="22"/>
                        </w:rPr>
                        <w:t>в том числе посредством Портала</w:t>
                      </w:r>
                      <w:r w:rsidRPr="007D7A3A">
                        <w:rPr>
                          <w:rFonts w:ascii="Courier New" w:hAnsi="Courier New" w:cs="Courier New"/>
                          <w:sz w:val="22"/>
                          <w:szCs w:val="22"/>
                        </w:rPr>
                        <w:t>)</w:t>
                      </w:r>
                    </w:p>
                  </w:txbxContent>
                </v:textbox>
              </v:roundrect>
            </w:pict>
          </mc:Fallback>
        </mc:AlternateContent>
      </w:r>
    </w:p>
    <w:p w:rsidR="006F7AAE" w:rsidRPr="00A27105" w:rsidRDefault="006F7AAE" w:rsidP="006F7AAE">
      <w:pPr>
        <w:widowControl w:val="0"/>
        <w:autoSpaceDE w:val="0"/>
        <w:autoSpaceDN w:val="0"/>
        <w:adjustRightInd w:val="0"/>
        <w:ind w:firstLine="0"/>
        <w:jc w:val="center"/>
        <w:rPr>
          <w:rFonts w:ascii="Arial" w:hAnsi="Arial" w:cs="Arial"/>
          <w:color w:val="000000" w:themeColor="text1"/>
          <w:sz w:val="24"/>
          <w:szCs w:val="24"/>
        </w:rPr>
      </w:pPr>
    </w:p>
    <w:p w:rsidR="004F6699" w:rsidRPr="00A27105" w:rsidRDefault="004F6699" w:rsidP="004F6699">
      <w:pPr>
        <w:spacing w:line="216" w:lineRule="auto"/>
        <w:ind w:firstLine="0"/>
        <w:jc w:val="center"/>
        <w:rPr>
          <w:rFonts w:ascii="Arial" w:hAnsi="Arial" w:cs="Arial"/>
          <w:color w:val="000000" w:themeColor="text1"/>
          <w:sz w:val="24"/>
          <w:szCs w:val="24"/>
        </w:rPr>
      </w:pPr>
      <w:r w:rsidRPr="00A27105">
        <w:rPr>
          <w:rFonts w:ascii="Arial" w:hAnsi="Arial" w:cs="Arial"/>
          <w:i/>
          <w:iCs/>
          <w:color w:val="000000" w:themeColor="text1"/>
          <w:kern w:val="24"/>
          <w:sz w:val="24"/>
          <w:szCs w:val="24"/>
        </w:rPr>
        <w:t>(не превышает 10 минут)</w:t>
      </w:r>
    </w:p>
    <w:p w:rsidR="004F6699" w:rsidRPr="00A27105" w:rsidRDefault="004F6699" w:rsidP="004F6699">
      <w:pPr>
        <w:spacing w:line="216" w:lineRule="auto"/>
        <w:ind w:firstLine="0"/>
        <w:jc w:val="center"/>
        <w:rPr>
          <w:rFonts w:ascii="Arial" w:hAnsi="Arial" w:cs="Arial"/>
          <w:color w:val="000000" w:themeColor="text1"/>
          <w:sz w:val="24"/>
          <w:szCs w:val="24"/>
        </w:rPr>
      </w:pPr>
      <w:r w:rsidRPr="00A27105">
        <w:rPr>
          <w:rFonts w:ascii="Arial" w:hAnsi="Arial" w:cs="Arial"/>
          <w:i/>
          <w:iCs/>
          <w:color w:val="000000" w:themeColor="text1"/>
          <w:kern w:val="24"/>
          <w:sz w:val="24"/>
          <w:szCs w:val="24"/>
        </w:rPr>
        <w:t>(не превышает 10 минут)</w:t>
      </w:r>
    </w:p>
    <w:p w:rsidR="004F6699" w:rsidRPr="00A27105" w:rsidRDefault="004F6699" w:rsidP="006F7AAE">
      <w:pPr>
        <w:widowControl w:val="0"/>
        <w:autoSpaceDE w:val="0"/>
        <w:autoSpaceDN w:val="0"/>
        <w:adjustRightInd w:val="0"/>
        <w:ind w:firstLine="0"/>
        <w:jc w:val="center"/>
        <w:rPr>
          <w:rFonts w:ascii="Arial" w:hAnsi="Arial" w:cs="Arial"/>
          <w:color w:val="000000" w:themeColor="text1"/>
          <w:sz w:val="24"/>
          <w:szCs w:val="24"/>
        </w:rPr>
      </w:pPr>
    </w:p>
    <w:p w:rsidR="004F6699" w:rsidRPr="00A27105" w:rsidRDefault="004F6699" w:rsidP="004F6699">
      <w:pPr>
        <w:rPr>
          <w:rFonts w:ascii="Arial" w:hAnsi="Arial" w:cs="Arial"/>
          <w:color w:val="000000" w:themeColor="text1"/>
          <w:sz w:val="24"/>
          <w:szCs w:val="24"/>
        </w:rPr>
      </w:pPr>
    </w:p>
    <w:p w:rsidR="004F6699" w:rsidRPr="00A27105" w:rsidRDefault="004F6699" w:rsidP="004F6699">
      <w:pPr>
        <w:rPr>
          <w:rFonts w:ascii="Arial" w:hAnsi="Arial" w:cs="Arial"/>
          <w:color w:val="000000" w:themeColor="text1"/>
          <w:sz w:val="24"/>
          <w:szCs w:val="24"/>
        </w:rPr>
      </w:pPr>
    </w:p>
    <w:p w:rsidR="004F6699" w:rsidRPr="00A27105" w:rsidRDefault="00D02888" w:rsidP="004F6699">
      <w:pPr>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2980690</wp:posOffset>
                </wp:positionH>
                <wp:positionV relativeFrom="paragraph">
                  <wp:posOffset>183515</wp:posOffset>
                </wp:positionV>
                <wp:extent cx="88265" cy="635"/>
                <wp:effectExtent l="62230" t="15875" r="60960" b="4826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8265" cy="635"/>
                        </a:xfrm>
                        <a:prstGeom prst="bentConnector3">
                          <a:avLst>
                            <a:gd name="adj1" fmla="val 13596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6" type="#_x0000_t34" style="position:absolute;margin-left:234.7pt;margin-top:14.45pt;width:6.9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" adj="29369" strokecolor="#375623" strokeweight="1.25pt">
                <v:stroke endarrow="block"/>
              </v:shape>
            </w:pict>
          </mc:Fallback>
        </mc:AlternateContent>
      </w:r>
    </w:p>
    <w:p w:rsidR="004F6699" w:rsidRPr="00A27105" w:rsidRDefault="00D02888" w:rsidP="004F6699">
      <w:pPr>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309245</wp:posOffset>
                </wp:positionH>
                <wp:positionV relativeFrom="paragraph">
                  <wp:posOffset>52705</wp:posOffset>
                </wp:positionV>
                <wp:extent cx="5420360" cy="603250"/>
                <wp:effectExtent l="4445" t="5080" r="33020" b="2984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360" cy="60325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3A2E" w:rsidRPr="00B47EA2" w:rsidRDefault="00493A2E" w:rsidP="006F7AAE">
                            <w:pPr>
                              <w:spacing w:line="216" w:lineRule="auto"/>
                              <w:ind w:firstLine="0"/>
                              <w:jc w:val="center"/>
                              <w:rPr>
                                <w:rFonts w:ascii="Courier New" w:hAnsi="Courier New" w:cs="Courier New"/>
                                <w:i/>
                                <w:iCs/>
                                <w:color w:val="000000"/>
                                <w:kern w:val="24"/>
                                <w:sz w:val="22"/>
                                <w:szCs w:val="22"/>
                              </w:rPr>
                            </w:pPr>
                            <w:r w:rsidRPr="00B47EA2">
                              <w:rPr>
                                <w:rFonts w:ascii="Courier New" w:hAnsi="Courier New" w:cs="Courier New"/>
                                <w:sz w:val="22"/>
                                <w:szCs w:val="22"/>
                              </w:rPr>
                              <w:t>Прием, регистрация заявления и документов, подлежащих представлению заявителем</w:t>
                            </w:r>
                          </w:p>
                          <w:p w:rsidR="00493A2E" w:rsidRPr="00B47EA2" w:rsidRDefault="00493A2E" w:rsidP="006F7AAE">
                            <w:pPr>
                              <w:spacing w:line="216" w:lineRule="auto"/>
                              <w:ind w:firstLine="0"/>
                              <w:jc w:val="center"/>
                              <w:rPr>
                                <w:rFonts w:ascii="Courier New" w:hAnsi="Courier New" w:cs="Courier New"/>
                                <w:sz w:val="22"/>
                                <w:szCs w:val="22"/>
                              </w:rPr>
                            </w:pPr>
                            <w:r w:rsidRPr="00B47EA2">
                              <w:rPr>
                                <w:rFonts w:ascii="Courier New" w:hAnsi="Courier New" w:cs="Courier New"/>
                                <w:i/>
                                <w:iCs/>
                                <w:kern w:val="24"/>
                                <w:sz w:val="22"/>
                                <w:szCs w:val="22"/>
                              </w:rPr>
                              <w:t>(не превышает 15 минут)</w:t>
                            </w:r>
                          </w:p>
                          <w:p w:rsidR="00493A2E" w:rsidRPr="00785BA9" w:rsidRDefault="00493A2E">
                            <w:pPr>
                              <w:rPr>
                                <w:rFonts w:ascii="Courier New" w:hAnsi="Courier New" w:cs="Courier New"/>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4.35pt;margin-top:4.15pt;width:426.8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" fillcolor="#e2efd9" stroked="f" strokeweight="1pt">
                <v:stroke joinstyle="miter"/>
                <v:shadow on="t" color="black" opacity="26213f" origin="-.5,-.5" offset=".74836mm,.74836mm"/>
                <v:textbox inset="9.6pt,4.8pt,9.6pt,4.8pt">
                  <w:txbxContent>
                    <w:p w:rsidR="00493A2E" w:rsidRPr="00B47EA2" w:rsidRDefault="00493A2E" w:rsidP="006F7AAE">
                      <w:pPr>
                        <w:spacing w:line="216" w:lineRule="auto"/>
                        <w:ind w:firstLine="0"/>
                        <w:jc w:val="center"/>
                        <w:rPr>
                          <w:rFonts w:ascii="Courier New" w:hAnsi="Courier New" w:cs="Courier New"/>
                          <w:i/>
                          <w:iCs/>
                          <w:color w:val="000000"/>
                          <w:kern w:val="24"/>
                          <w:sz w:val="22"/>
                          <w:szCs w:val="22"/>
                        </w:rPr>
                      </w:pPr>
                      <w:r w:rsidRPr="00B47EA2">
                        <w:rPr>
                          <w:rFonts w:ascii="Courier New" w:hAnsi="Courier New" w:cs="Courier New"/>
                          <w:sz w:val="22"/>
                          <w:szCs w:val="22"/>
                        </w:rPr>
                        <w:t>Прием, регистрация заявления и документов, подлежащих представлению заявителем</w:t>
                      </w:r>
                    </w:p>
                    <w:p w:rsidR="00493A2E" w:rsidRPr="00B47EA2" w:rsidRDefault="00493A2E" w:rsidP="006F7AAE">
                      <w:pPr>
                        <w:spacing w:line="216" w:lineRule="auto"/>
                        <w:ind w:firstLine="0"/>
                        <w:jc w:val="center"/>
                        <w:rPr>
                          <w:rFonts w:ascii="Courier New" w:hAnsi="Courier New" w:cs="Courier New"/>
                          <w:sz w:val="22"/>
                          <w:szCs w:val="22"/>
                        </w:rPr>
                      </w:pPr>
                      <w:r w:rsidRPr="00B47EA2">
                        <w:rPr>
                          <w:rFonts w:ascii="Courier New" w:hAnsi="Courier New" w:cs="Courier New"/>
                          <w:i/>
                          <w:iCs/>
                          <w:kern w:val="24"/>
                          <w:sz w:val="22"/>
                          <w:szCs w:val="22"/>
                        </w:rPr>
                        <w:t>(не превышает 15 минут)</w:t>
                      </w:r>
                    </w:p>
                    <w:p w:rsidR="00493A2E" w:rsidRPr="00785BA9" w:rsidRDefault="00493A2E">
                      <w:pPr>
                        <w:rPr>
                          <w:rFonts w:ascii="Courier New" w:hAnsi="Courier New" w:cs="Courier New"/>
                        </w:rPr>
                      </w:pPr>
                    </w:p>
                  </w:txbxContent>
                </v:textbox>
              </v:roundrect>
            </w:pict>
          </mc:Fallback>
        </mc:AlternateContent>
      </w:r>
    </w:p>
    <w:p w:rsidR="004F6699" w:rsidRPr="00A27105" w:rsidRDefault="004F6699" w:rsidP="004F6699">
      <w:pPr>
        <w:rPr>
          <w:rFonts w:ascii="Arial" w:hAnsi="Arial" w:cs="Arial"/>
          <w:color w:val="000000" w:themeColor="text1"/>
          <w:sz w:val="24"/>
          <w:szCs w:val="24"/>
        </w:rPr>
      </w:pPr>
    </w:p>
    <w:p w:rsidR="004F6699" w:rsidRPr="00A27105" w:rsidRDefault="004F6699" w:rsidP="004F6699">
      <w:pPr>
        <w:rPr>
          <w:rFonts w:ascii="Arial" w:hAnsi="Arial" w:cs="Arial"/>
          <w:color w:val="000000" w:themeColor="text1"/>
          <w:sz w:val="24"/>
          <w:szCs w:val="24"/>
        </w:rPr>
      </w:pPr>
    </w:p>
    <w:p w:rsidR="006F7AAE" w:rsidRPr="00A27105" w:rsidRDefault="00D02888" w:rsidP="00C023B4">
      <w:pPr>
        <w:ind w:firstLine="0"/>
        <w:rPr>
          <w:rFonts w:ascii="Arial" w:hAnsi="Arial" w:cs="Arial"/>
          <w:color w:val="000000" w:themeColor="text1"/>
          <w:sz w:val="24"/>
          <w:szCs w:val="24"/>
        </w:rPr>
        <w:sectPr w:rsidR="006F7AAE" w:rsidRPr="00A27105" w:rsidSect="00610951">
          <w:headerReference w:type="default" r:id="rId22"/>
          <w:headerReference w:type="first" r:id="rId23"/>
          <w:pgSz w:w="11906" w:h="16838"/>
          <w:pgMar w:top="1134" w:right="850" w:bottom="1134" w:left="1701" w:header="709" w:footer="709" w:gutter="0"/>
          <w:cols w:space="708"/>
          <w:docGrid w:linePitch="381"/>
        </w:sectPr>
      </w:pPr>
      <w:r>
        <w:rPr>
          <w:rFonts w:ascii="Arial" w:hAnsi="Arial" w:cs="Arial"/>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367665</wp:posOffset>
                </wp:positionH>
                <wp:positionV relativeFrom="paragraph">
                  <wp:posOffset>2430780</wp:posOffset>
                </wp:positionV>
                <wp:extent cx="5404485" cy="428625"/>
                <wp:effectExtent l="5715" t="1905" r="28575" b="361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485" cy="42862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3A2E" w:rsidRPr="00B47EA2" w:rsidRDefault="00493A2E" w:rsidP="00B9741B">
                            <w:pPr>
                              <w:ind w:firstLine="0"/>
                              <w:jc w:val="center"/>
                              <w:rPr>
                                <w:rFonts w:ascii="Courier New" w:eastAsiaTheme="minorHAnsi" w:hAnsi="Courier New" w:cs="Courier New"/>
                                <w:sz w:val="22"/>
                                <w:szCs w:val="22"/>
                                <w:lang w:eastAsia="en-US"/>
                              </w:rPr>
                            </w:pPr>
                            <w:r w:rsidRPr="00B47EA2">
                              <w:rPr>
                                <w:rFonts w:ascii="Courier New" w:eastAsiaTheme="minorHAnsi" w:hAnsi="Courier New" w:cs="Courier New"/>
                                <w:sz w:val="22"/>
                                <w:szCs w:val="22"/>
                                <w:lang w:eastAsia="en-US"/>
                              </w:rPr>
                              <w:t>Подготовка и выдача ордеров на проведение земляных работ</w:t>
                            </w:r>
                          </w:p>
                          <w:p w:rsidR="00493A2E" w:rsidRPr="00B47EA2" w:rsidRDefault="00493A2E" w:rsidP="00912DCE">
                            <w:pPr>
                              <w:ind w:firstLine="0"/>
                              <w:jc w:val="center"/>
                              <w:rPr>
                                <w:rFonts w:ascii="Courier New" w:eastAsiaTheme="minorHAnsi" w:hAnsi="Courier New" w:cs="Courier New"/>
                                <w:i/>
                                <w:sz w:val="22"/>
                                <w:szCs w:val="22"/>
                                <w:lang w:eastAsia="en-US"/>
                              </w:rPr>
                            </w:pPr>
                            <w:r w:rsidRPr="00B47EA2">
                              <w:rPr>
                                <w:rFonts w:ascii="Courier New" w:eastAsiaTheme="minorHAnsi" w:hAnsi="Courier New" w:cs="Courier New"/>
                                <w:i/>
                                <w:sz w:val="22"/>
                                <w:szCs w:val="22"/>
                                <w:lang w:eastAsia="en-US"/>
                              </w:rPr>
                              <w:t>(15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28.95pt;margin-top:191.4pt;width:425.5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" fillcolor="#e2efd9" stroked="f" strokeweight="1pt">
                <v:stroke joinstyle="miter"/>
                <v:shadow on="t" color="black" opacity="26213f" origin="-.5,-.5" offset=".74836mm,.74836mm"/>
                <v:textbox inset="9.6pt,4.8pt,9.6pt,4.8pt">
                  <w:txbxContent>
                    <w:p w:rsidR="00493A2E" w:rsidRPr="00B47EA2" w:rsidRDefault="00493A2E" w:rsidP="00B9741B">
                      <w:pPr>
                        <w:ind w:firstLine="0"/>
                        <w:jc w:val="center"/>
                        <w:rPr>
                          <w:rFonts w:ascii="Courier New" w:eastAsiaTheme="minorHAnsi" w:hAnsi="Courier New" w:cs="Courier New"/>
                          <w:sz w:val="22"/>
                          <w:szCs w:val="22"/>
                          <w:lang w:eastAsia="en-US"/>
                        </w:rPr>
                      </w:pPr>
                      <w:r w:rsidRPr="00B47EA2">
                        <w:rPr>
                          <w:rFonts w:ascii="Courier New" w:eastAsiaTheme="minorHAnsi" w:hAnsi="Courier New" w:cs="Courier New"/>
                          <w:sz w:val="22"/>
                          <w:szCs w:val="22"/>
                          <w:lang w:eastAsia="en-US"/>
                        </w:rPr>
                        <w:t>Подготовка и выдача ордеров на проведение земляных работ</w:t>
                      </w:r>
                    </w:p>
                    <w:p w:rsidR="00493A2E" w:rsidRPr="00B47EA2" w:rsidRDefault="00493A2E" w:rsidP="00912DCE">
                      <w:pPr>
                        <w:ind w:firstLine="0"/>
                        <w:jc w:val="center"/>
                        <w:rPr>
                          <w:rFonts w:ascii="Courier New" w:eastAsiaTheme="minorHAnsi" w:hAnsi="Courier New" w:cs="Courier New"/>
                          <w:i/>
                          <w:sz w:val="22"/>
                          <w:szCs w:val="22"/>
                          <w:lang w:eastAsia="en-US"/>
                        </w:rPr>
                      </w:pPr>
                      <w:r w:rsidRPr="00B47EA2">
                        <w:rPr>
                          <w:rFonts w:ascii="Courier New" w:eastAsiaTheme="minorHAnsi" w:hAnsi="Courier New" w:cs="Courier New"/>
                          <w:i/>
                          <w:sz w:val="22"/>
                          <w:szCs w:val="22"/>
                          <w:lang w:eastAsia="en-US"/>
                        </w:rPr>
                        <w:t>(15 рабочих дней)</w:t>
                      </w:r>
                    </w:p>
                  </w:txbxContent>
                </v:textbox>
              </v:roundrect>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3024505</wp:posOffset>
                </wp:positionH>
                <wp:positionV relativeFrom="paragraph">
                  <wp:posOffset>211455</wp:posOffset>
                </wp:positionV>
                <wp:extent cx="67310" cy="0"/>
                <wp:effectExtent l="57785" t="15875" r="56515" b="2159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3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38.15pt;margin-top:16.65pt;width:5.3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" strokecolor="#375623" strokeweight="1.25pt">
                <v:stroke endarrow="block" joinstyle="miter"/>
              </v:shap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339090</wp:posOffset>
                </wp:positionH>
                <wp:positionV relativeFrom="paragraph">
                  <wp:posOffset>230505</wp:posOffset>
                </wp:positionV>
                <wp:extent cx="5471160" cy="803910"/>
                <wp:effectExtent l="5715" t="1905" r="28575" b="3238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80391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3A2E" w:rsidRPr="00B47EA2" w:rsidRDefault="00493A2E" w:rsidP="009D0AC0">
                            <w:pPr>
                              <w:spacing w:line="216" w:lineRule="auto"/>
                              <w:ind w:firstLine="0"/>
                              <w:jc w:val="center"/>
                              <w:rPr>
                                <w:rFonts w:ascii="Courier New" w:hAnsi="Courier New" w:cs="Courier New"/>
                                <w:sz w:val="22"/>
                                <w:szCs w:val="22"/>
                              </w:rPr>
                            </w:pPr>
                            <w:r w:rsidRPr="00B47EA2">
                              <w:rPr>
                                <w:rFonts w:ascii="Courier New" w:hAnsi="Courier New" w:cs="Courier New"/>
                                <w:sz w:val="22"/>
                                <w:szCs w:val="22"/>
                              </w:rPr>
                              <w:t>Проверка соответствия заявления и предоставляемых документов требованиям административного регламента</w:t>
                            </w:r>
                          </w:p>
                          <w:p w:rsidR="00493A2E" w:rsidRPr="00B47EA2" w:rsidRDefault="00493A2E" w:rsidP="009D0AC0">
                            <w:pPr>
                              <w:spacing w:line="216" w:lineRule="auto"/>
                              <w:ind w:firstLine="0"/>
                              <w:jc w:val="center"/>
                              <w:rPr>
                                <w:rFonts w:ascii="Courier New" w:hAnsi="Courier New" w:cs="Courier New"/>
                                <w:i/>
                                <w:sz w:val="22"/>
                                <w:szCs w:val="22"/>
                              </w:rPr>
                            </w:pPr>
                            <w:r w:rsidRPr="00B47EA2">
                              <w:rPr>
                                <w:rFonts w:ascii="Courier New" w:hAnsi="Courier New" w:cs="Courier New"/>
                                <w:i/>
                                <w:iCs/>
                                <w:kern w:val="24"/>
                                <w:sz w:val="22"/>
                                <w:szCs w:val="22"/>
                              </w:rPr>
                              <w:t xml:space="preserve"> (</w:t>
                            </w:r>
                            <w:r w:rsidRPr="00B47EA2">
                              <w:rPr>
                                <w:rFonts w:ascii="Courier New" w:hAnsi="Courier New" w:cs="Courier New"/>
                                <w:i/>
                                <w:iCs/>
                                <w:color w:val="000000" w:themeColor="text1"/>
                                <w:kern w:val="24"/>
                                <w:sz w:val="22"/>
                                <w:szCs w:val="22"/>
                              </w:rPr>
                              <w:t>в течение рабочего дня, следующего за днем регистрации заявления</w:t>
                            </w:r>
                            <w:r w:rsidRPr="00B47EA2">
                              <w:rPr>
                                <w:rFonts w:ascii="Courier New" w:hAnsi="Courier New" w:cs="Courier New"/>
                                <w:i/>
                                <w:iCs/>
                                <w:kern w:val="24"/>
                                <w:sz w:val="22"/>
                                <w:szCs w:val="22"/>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26.7pt;margin-top:18.15pt;width:430.8pt;height:6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" fillcolor="#e2efd9" stroked="f" strokeweight="1pt">
                <v:stroke joinstyle="miter"/>
                <v:shadow on="t" color="black" opacity="26213f" origin="-.5,-.5" offset=".74836mm,.74836mm"/>
                <v:textbox inset="9.6pt,4.8pt,9.6pt,4.8pt">
                  <w:txbxContent>
                    <w:p w:rsidR="00493A2E" w:rsidRPr="00B47EA2" w:rsidRDefault="00493A2E" w:rsidP="009D0AC0">
                      <w:pPr>
                        <w:spacing w:line="216" w:lineRule="auto"/>
                        <w:ind w:firstLine="0"/>
                        <w:jc w:val="center"/>
                        <w:rPr>
                          <w:rFonts w:ascii="Courier New" w:hAnsi="Courier New" w:cs="Courier New"/>
                          <w:sz w:val="22"/>
                          <w:szCs w:val="22"/>
                        </w:rPr>
                      </w:pPr>
                      <w:r w:rsidRPr="00B47EA2">
                        <w:rPr>
                          <w:rFonts w:ascii="Courier New" w:hAnsi="Courier New" w:cs="Courier New"/>
                          <w:sz w:val="22"/>
                          <w:szCs w:val="22"/>
                        </w:rPr>
                        <w:t>Проверка соответствия заявления и предоставляемых документов требованиям административного регламента</w:t>
                      </w:r>
                    </w:p>
                    <w:p w:rsidR="00493A2E" w:rsidRPr="00B47EA2" w:rsidRDefault="00493A2E" w:rsidP="009D0AC0">
                      <w:pPr>
                        <w:spacing w:line="216" w:lineRule="auto"/>
                        <w:ind w:firstLine="0"/>
                        <w:jc w:val="center"/>
                        <w:rPr>
                          <w:rFonts w:ascii="Courier New" w:hAnsi="Courier New" w:cs="Courier New"/>
                          <w:i/>
                          <w:sz w:val="22"/>
                          <w:szCs w:val="22"/>
                        </w:rPr>
                      </w:pPr>
                      <w:r w:rsidRPr="00B47EA2">
                        <w:rPr>
                          <w:rFonts w:ascii="Courier New" w:hAnsi="Courier New" w:cs="Courier New"/>
                          <w:i/>
                          <w:iCs/>
                          <w:kern w:val="24"/>
                          <w:sz w:val="22"/>
                          <w:szCs w:val="22"/>
                        </w:rPr>
                        <w:t xml:space="preserve"> (</w:t>
                      </w:r>
                      <w:r w:rsidRPr="00B47EA2">
                        <w:rPr>
                          <w:rFonts w:ascii="Courier New" w:hAnsi="Courier New" w:cs="Courier New"/>
                          <w:i/>
                          <w:iCs/>
                          <w:color w:val="000000" w:themeColor="text1"/>
                          <w:kern w:val="24"/>
                          <w:sz w:val="22"/>
                          <w:szCs w:val="22"/>
                        </w:rPr>
                        <w:t>в течение рабочего дня, следующего за днем регистрации заявления</w:t>
                      </w:r>
                      <w:r w:rsidRPr="00B47EA2">
                        <w:rPr>
                          <w:rFonts w:ascii="Courier New" w:hAnsi="Courier New" w:cs="Courier New"/>
                          <w:i/>
                          <w:iCs/>
                          <w:kern w:val="24"/>
                          <w:sz w:val="22"/>
                          <w:szCs w:val="22"/>
                        </w:rPr>
                        <w:t>)</w:t>
                      </w:r>
                    </w:p>
                  </w:txbxContent>
                </v:textbox>
              </v:roundrect>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672576" behindDoc="0" locked="0" layoutInCell="1" allowOverlap="1">
                <wp:simplePos x="0" y="0"/>
                <wp:positionH relativeFrom="column">
                  <wp:posOffset>3017520</wp:posOffset>
                </wp:positionH>
                <wp:positionV relativeFrom="paragraph">
                  <wp:posOffset>1145540</wp:posOffset>
                </wp:positionV>
                <wp:extent cx="76200" cy="0"/>
                <wp:effectExtent l="64770" t="12065" r="59055" b="260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20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7.6pt;margin-top:90.2pt;width:6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" strokecolor="#375623" strokeweight="1.25pt">
                <v:stroke endarrow="block" joinstyle="miter"/>
              </v:shap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351790</wp:posOffset>
                </wp:positionH>
                <wp:positionV relativeFrom="paragraph">
                  <wp:posOffset>1183640</wp:posOffset>
                </wp:positionV>
                <wp:extent cx="5435600" cy="1075690"/>
                <wp:effectExtent l="8890" t="2540" r="32385" b="361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3A2E" w:rsidRPr="00B47EA2" w:rsidRDefault="00493A2E" w:rsidP="009D0AC0">
                            <w:pPr>
                              <w:spacing w:line="216" w:lineRule="auto"/>
                              <w:ind w:firstLine="0"/>
                              <w:jc w:val="center"/>
                              <w:rPr>
                                <w:rFonts w:ascii="Courier New" w:hAnsi="Courier New" w:cs="Courier New"/>
                                <w:sz w:val="22"/>
                                <w:szCs w:val="22"/>
                              </w:rPr>
                            </w:pPr>
                            <w:r w:rsidRPr="00B47EA2">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493A2E" w:rsidRPr="00B47EA2" w:rsidRDefault="00493A2E" w:rsidP="009D0AC0">
                            <w:pPr>
                              <w:spacing w:line="216" w:lineRule="auto"/>
                              <w:ind w:firstLine="0"/>
                              <w:jc w:val="center"/>
                              <w:rPr>
                                <w:rFonts w:ascii="Courier New" w:hAnsi="Courier New" w:cs="Courier New"/>
                                <w:sz w:val="22"/>
                                <w:szCs w:val="22"/>
                              </w:rPr>
                            </w:pPr>
                            <w:r w:rsidRPr="00B47EA2">
                              <w:rPr>
                                <w:rFonts w:ascii="Courier New" w:hAnsi="Courier New" w:cs="Courier New"/>
                                <w:i/>
                                <w:iCs/>
                                <w:kern w:val="24"/>
                                <w:sz w:val="22"/>
                                <w:szCs w:val="22"/>
                              </w:rPr>
                              <w:t xml:space="preserve"> (</w:t>
                            </w:r>
                            <w:r w:rsidRPr="00B47EA2">
                              <w:rPr>
                                <w:rFonts w:ascii="Courier New" w:hAnsi="Courier New" w:cs="Courier New"/>
                                <w:i/>
                                <w:iCs/>
                                <w:color w:val="000000" w:themeColor="text1"/>
                                <w:kern w:val="24"/>
                                <w:sz w:val="22"/>
                                <w:szCs w:val="22"/>
                              </w:rPr>
                              <w:t>1 рабочий день – формирование и направление запросов, 5 рабочих дней –</w:t>
                            </w:r>
                            <w:r w:rsidRPr="003012E8">
                              <w:rPr>
                                <w:i/>
                                <w:iCs/>
                                <w:color w:val="000000" w:themeColor="text1"/>
                                <w:kern w:val="24"/>
                                <w:sz w:val="18"/>
                                <w:szCs w:val="18"/>
                              </w:rPr>
                              <w:t xml:space="preserve"> </w:t>
                            </w:r>
                            <w:r w:rsidRPr="00B47EA2">
                              <w:rPr>
                                <w:rFonts w:ascii="Courier New" w:hAnsi="Courier New" w:cs="Courier New"/>
                                <w:i/>
                                <w:iCs/>
                                <w:color w:val="000000" w:themeColor="text1"/>
                                <w:kern w:val="24"/>
                                <w:sz w:val="22"/>
                                <w:szCs w:val="22"/>
                              </w:rPr>
                              <w:t>представление ответа на запрос</w:t>
                            </w:r>
                            <w:r w:rsidRPr="00B47EA2">
                              <w:rPr>
                                <w:rFonts w:ascii="Courier New" w:hAnsi="Courier New" w:cs="Courier New"/>
                                <w:i/>
                                <w:iCs/>
                                <w:kern w:val="24"/>
                                <w:sz w:val="22"/>
                                <w:szCs w:val="22"/>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27.7pt;margin-top:93.2pt;width:428pt;height:8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" fillcolor="#e2efd9" stroked="f" strokeweight="1pt">
                <v:stroke joinstyle="miter"/>
                <v:shadow on="t" color="black" opacity="26213f" origin="-.5,-.5" offset=".74836mm,.74836mm"/>
                <v:textbox inset="9.6pt,4.8pt,9.6pt,4.8pt">
                  <w:txbxContent>
                    <w:p w:rsidR="00493A2E" w:rsidRPr="00B47EA2" w:rsidRDefault="00493A2E" w:rsidP="009D0AC0">
                      <w:pPr>
                        <w:spacing w:line="216" w:lineRule="auto"/>
                        <w:ind w:firstLine="0"/>
                        <w:jc w:val="center"/>
                        <w:rPr>
                          <w:rFonts w:ascii="Courier New" w:hAnsi="Courier New" w:cs="Courier New"/>
                          <w:sz w:val="22"/>
                          <w:szCs w:val="22"/>
                        </w:rPr>
                      </w:pPr>
                      <w:r w:rsidRPr="00B47EA2">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493A2E" w:rsidRPr="00B47EA2" w:rsidRDefault="00493A2E" w:rsidP="009D0AC0">
                      <w:pPr>
                        <w:spacing w:line="216" w:lineRule="auto"/>
                        <w:ind w:firstLine="0"/>
                        <w:jc w:val="center"/>
                        <w:rPr>
                          <w:rFonts w:ascii="Courier New" w:hAnsi="Courier New" w:cs="Courier New"/>
                          <w:sz w:val="22"/>
                          <w:szCs w:val="22"/>
                        </w:rPr>
                      </w:pPr>
                      <w:r w:rsidRPr="00B47EA2">
                        <w:rPr>
                          <w:rFonts w:ascii="Courier New" w:hAnsi="Courier New" w:cs="Courier New"/>
                          <w:i/>
                          <w:iCs/>
                          <w:kern w:val="24"/>
                          <w:sz w:val="22"/>
                          <w:szCs w:val="22"/>
                        </w:rPr>
                        <w:t xml:space="preserve"> (</w:t>
                      </w:r>
                      <w:r w:rsidRPr="00B47EA2">
                        <w:rPr>
                          <w:rFonts w:ascii="Courier New" w:hAnsi="Courier New" w:cs="Courier New"/>
                          <w:i/>
                          <w:iCs/>
                          <w:color w:val="000000" w:themeColor="text1"/>
                          <w:kern w:val="24"/>
                          <w:sz w:val="22"/>
                          <w:szCs w:val="22"/>
                        </w:rPr>
                        <w:t>1 рабочий день – формирование и направление запросов, 5 рабочих дней –</w:t>
                      </w:r>
                      <w:r w:rsidRPr="003012E8">
                        <w:rPr>
                          <w:i/>
                          <w:iCs/>
                          <w:color w:val="000000" w:themeColor="text1"/>
                          <w:kern w:val="24"/>
                          <w:sz w:val="18"/>
                          <w:szCs w:val="18"/>
                        </w:rPr>
                        <w:t xml:space="preserve"> </w:t>
                      </w:r>
                      <w:r w:rsidRPr="00B47EA2">
                        <w:rPr>
                          <w:rFonts w:ascii="Courier New" w:hAnsi="Courier New" w:cs="Courier New"/>
                          <w:i/>
                          <w:iCs/>
                          <w:color w:val="000000" w:themeColor="text1"/>
                          <w:kern w:val="24"/>
                          <w:sz w:val="22"/>
                          <w:szCs w:val="22"/>
                        </w:rPr>
                        <w:t>представление ответа на запрос</w:t>
                      </w:r>
                      <w:r w:rsidRPr="00B47EA2">
                        <w:rPr>
                          <w:rFonts w:ascii="Courier New" w:hAnsi="Courier New" w:cs="Courier New"/>
                          <w:i/>
                          <w:iCs/>
                          <w:kern w:val="24"/>
                          <w:sz w:val="22"/>
                          <w:szCs w:val="22"/>
                        </w:rPr>
                        <w:t>)</w:t>
                      </w:r>
                    </w:p>
                  </w:txbxContent>
                </v:textbox>
              </v:roundrect>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3013710</wp:posOffset>
                </wp:positionH>
                <wp:positionV relativeFrom="paragraph">
                  <wp:posOffset>2354580</wp:posOffset>
                </wp:positionV>
                <wp:extent cx="142875" cy="9525"/>
                <wp:effectExtent l="60960" t="11430" r="53340" b="266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9525"/>
                        </a:xfrm>
                        <a:prstGeom prst="bentConnector3">
                          <a:avLst>
                            <a:gd name="adj1" fmla="val 4977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37.3pt;margin-top:185.4pt;width:11.25pt;height:.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" adj="10752" strokecolor="#375623" strokeweight="1.25pt">
                <v:stroke endarrow="block"/>
              </v:shape>
            </w:pict>
          </mc:Fallback>
        </mc:AlternateContent>
      </w:r>
    </w:p>
    <w:p w:rsidR="009D267D" w:rsidRPr="00610951" w:rsidRDefault="009D267D" w:rsidP="009D267D">
      <w:pPr>
        <w:pStyle w:val="af8"/>
        <w:jc w:val="right"/>
        <w:rPr>
          <w:rFonts w:ascii="Courier New" w:hAnsi="Courier New" w:cs="Courier New"/>
          <w:sz w:val="22"/>
          <w:szCs w:val="22"/>
        </w:rPr>
      </w:pPr>
      <w:r>
        <w:rPr>
          <w:rFonts w:ascii="Courier New" w:hAnsi="Courier New" w:cs="Courier New"/>
          <w:sz w:val="22"/>
          <w:szCs w:val="22"/>
        </w:rPr>
        <w:lastRenderedPageBreak/>
        <w:t>Приложение № 3</w:t>
      </w:r>
    </w:p>
    <w:p w:rsidR="009D267D" w:rsidRPr="00610951" w:rsidRDefault="009D267D" w:rsidP="009D267D">
      <w:pPr>
        <w:ind w:left="6804" w:firstLine="0"/>
        <w:jc w:val="right"/>
        <w:rPr>
          <w:rFonts w:ascii="Courier New" w:hAnsi="Courier New" w:cs="Courier New"/>
          <w:color w:val="000000" w:themeColor="text1"/>
          <w:sz w:val="22"/>
          <w:szCs w:val="22"/>
        </w:rPr>
      </w:pPr>
      <w:r w:rsidRPr="00610951">
        <w:rPr>
          <w:rFonts w:ascii="Courier New" w:hAnsi="Courier New" w:cs="Courier New"/>
          <w:color w:val="000000" w:themeColor="text1"/>
          <w:sz w:val="22"/>
          <w:szCs w:val="22"/>
        </w:rPr>
        <w:t>к Административному регламенту «Выдача ордеров на проведение земляных работ</w:t>
      </w:r>
      <w:r>
        <w:rPr>
          <w:rFonts w:ascii="Courier New" w:hAnsi="Courier New" w:cs="Courier New"/>
          <w:color w:val="000000" w:themeColor="text1"/>
          <w:sz w:val="22"/>
          <w:szCs w:val="22"/>
        </w:rPr>
        <w:t>, на территории Атагайского</w:t>
      </w:r>
      <w:r w:rsidRPr="00610951">
        <w:rPr>
          <w:rFonts w:ascii="Courier New" w:hAnsi="Courier New" w:cs="Courier New"/>
          <w:color w:val="000000" w:themeColor="text1"/>
          <w:sz w:val="22"/>
          <w:szCs w:val="22"/>
        </w:rPr>
        <w:t xml:space="preserve"> муниципального образования»</w:t>
      </w:r>
    </w:p>
    <w:p w:rsidR="009D267D" w:rsidRPr="009D267D" w:rsidRDefault="009D267D" w:rsidP="009D267D">
      <w:pPr>
        <w:ind w:firstLine="0"/>
        <w:jc w:val="right"/>
        <w:rPr>
          <w:rFonts w:ascii="Arial" w:hAnsi="Arial" w:cs="Arial"/>
          <w:bCs/>
          <w:sz w:val="24"/>
          <w:szCs w:val="24"/>
        </w:rPr>
      </w:pPr>
    </w:p>
    <w:p w:rsidR="009D267D" w:rsidRPr="009D267D" w:rsidRDefault="009D267D" w:rsidP="009D267D">
      <w:pPr>
        <w:ind w:firstLine="0"/>
        <w:jc w:val="right"/>
        <w:rPr>
          <w:rFonts w:ascii="Arial" w:hAnsi="Arial" w:cs="Arial"/>
          <w:bCs/>
          <w:sz w:val="24"/>
          <w:szCs w:val="24"/>
        </w:rPr>
      </w:pPr>
      <w:r w:rsidRPr="009D267D">
        <w:rPr>
          <w:rFonts w:ascii="Arial" w:hAnsi="Arial" w:cs="Arial"/>
          <w:bCs/>
          <w:sz w:val="24"/>
          <w:szCs w:val="24"/>
        </w:rPr>
        <w:t>Глава Атагайского</w:t>
      </w:r>
    </w:p>
    <w:p w:rsidR="009D267D" w:rsidRPr="009D267D" w:rsidRDefault="009D267D" w:rsidP="009D267D">
      <w:pPr>
        <w:ind w:firstLine="0"/>
        <w:jc w:val="right"/>
        <w:rPr>
          <w:rFonts w:ascii="Arial" w:hAnsi="Arial" w:cs="Arial"/>
          <w:bCs/>
          <w:sz w:val="24"/>
          <w:szCs w:val="24"/>
        </w:rPr>
      </w:pPr>
      <w:r w:rsidRPr="009D267D">
        <w:rPr>
          <w:rFonts w:ascii="Arial" w:hAnsi="Arial" w:cs="Arial"/>
          <w:bCs/>
          <w:sz w:val="24"/>
          <w:szCs w:val="24"/>
        </w:rPr>
        <w:t>муниципального образования</w:t>
      </w:r>
    </w:p>
    <w:p w:rsidR="009D267D" w:rsidRPr="009D267D" w:rsidRDefault="009D267D" w:rsidP="009D267D">
      <w:pPr>
        <w:ind w:firstLine="0"/>
        <w:jc w:val="right"/>
        <w:rPr>
          <w:rFonts w:ascii="Arial" w:hAnsi="Arial" w:cs="Arial"/>
          <w:bCs/>
          <w:sz w:val="24"/>
          <w:szCs w:val="24"/>
        </w:rPr>
      </w:pPr>
      <w:r w:rsidRPr="009D267D">
        <w:rPr>
          <w:rFonts w:ascii="Arial" w:hAnsi="Arial" w:cs="Arial"/>
          <w:bCs/>
          <w:sz w:val="24"/>
          <w:szCs w:val="24"/>
        </w:rPr>
        <w:t>_________________ В.В.Жукова</w:t>
      </w:r>
    </w:p>
    <w:p w:rsidR="009D267D" w:rsidRPr="009D267D" w:rsidRDefault="009D267D" w:rsidP="009D267D">
      <w:pPr>
        <w:ind w:firstLine="0"/>
        <w:jc w:val="right"/>
        <w:rPr>
          <w:rFonts w:ascii="Arial" w:hAnsi="Arial" w:cs="Arial"/>
          <w:bCs/>
          <w:sz w:val="24"/>
          <w:szCs w:val="24"/>
        </w:rPr>
      </w:pPr>
    </w:p>
    <w:p w:rsidR="009D267D" w:rsidRPr="009D267D" w:rsidRDefault="009D267D" w:rsidP="009D267D">
      <w:pPr>
        <w:ind w:firstLine="0"/>
        <w:jc w:val="right"/>
        <w:rPr>
          <w:rFonts w:ascii="Arial" w:hAnsi="Arial" w:cs="Arial"/>
          <w:bCs/>
          <w:sz w:val="24"/>
          <w:szCs w:val="24"/>
        </w:rPr>
      </w:pPr>
      <w:r w:rsidRPr="009D267D">
        <w:rPr>
          <w:rFonts w:ascii="Arial" w:hAnsi="Arial" w:cs="Arial"/>
          <w:bCs/>
          <w:sz w:val="24"/>
          <w:szCs w:val="24"/>
        </w:rPr>
        <w:t>«____»__________________2017г</w:t>
      </w:r>
    </w:p>
    <w:p w:rsidR="009D267D" w:rsidRPr="009D267D" w:rsidRDefault="009D267D" w:rsidP="009D267D">
      <w:pPr>
        <w:ind w:firstLine="0"/>
        <w:jc w:val="right"/>
        <w:rPr>
          <w:rFonts w:ascii="Arial" w:hAnsi="Arial" w:cs="Arial"/>
          <w:bCs/>
          <w:sz w:val="24"/>
          <w:szCs w:val="24"/>
        </w:rPr>
      </w:pPr>
    </w:p>
    <w:p w:rsidR="009D267D" w:rsidRPr="009D267D" w:rsidRDefault="009D267D" w:rsidP="009D267D">
      <w:pPr>
        <w:ind w:firstLine="0"/>
        <w:jc w:val="left"/>
        <w:rPr>
          <w:rFonts w:ascii="Arial" w:hAnsi="Arial" w:cs="Arial"/>
          <w:sz w:val="24"/>
          <w:szCs w:val="24"/>
        </w:rPr>
      </w:pPr>
    </w:p>
    <w:p w:rsidR="009D267D" w:rsidRPr="009D267D" w:rsidRDefault="009D267D" w:rsidP="009D267D">
      <w:pPr>
        <w:keepNext/>
        <w:ind w:firstLine="0"/>
        <w:jc w:val="center"/>
        <w:outlineLvl w:val="1"/>
        <w:rPr>
          <w:rFonts w:ascii="Arial" w:hAnsi="Arial" w:cs="Arial"/>
          <w:b/>
          <w:bCs/>
          <w:sz w:val="30"/>
          <w:szCs w:val="30"/>
        </w:rPr>
      </w:pPr>
      <w:r>
        <w:rPr>
          <w:rFonts w:ascii="Arial" w:hAnsi="Arial" w:cs="Arial"/>
          <w:b/>
          <w:bCs/>
          <w:sz w:val="30"/>
          <w:szCs w:val="30"/>
        </w:rPr>
        <w:t>О</w:t>
      </w:r>
      <w:r w:rsidRPr="009D267D">
        <w:rPr>
          <w:rFonts w:ascii="Arial" w:hAnsi="Arial" w:cs="Arial"/>
          <w:b/>
          <w:bCs/>
          <w:sz w:val="30"/>
          <w:szCs w:val="30"/>
        </w:rPr>
        <w:t>рдер №</w:t>
      </w:r>
    </w:p>
    <w:p w:rsidR="009D267D" w:rsidRPr="009D267D" w:rsidRDefault="009D267D" w:rsidP="009D267D">
      <w:pPr>
        <w:keepNext/>
        <w:ind w:firstLine="0"/>
        <w:jc w:val="center"/>
        <w:outlineLvl w:val="0"/>
        <w:rPr>
          <w:rFonts w:ascii="Arial" w:hAnsi="Arial" w:cs="Arial"/>
          <w:b/>
          <w:bCs/>
          <w:sz w:val="30"/>
          <w:szCs w:val="30"/>
        </w:rPr>
      </w:pPr>
      <w:r w:rsidRPr="009D267D">
        <w:rPr>
          <w:rFonts w:ascii="Arial" w:hAnsi="Arial" w:cs="Arial"/>
          <w:b/>
          <w:bCs/>
          <w:sz w:val="30"/>
          <w:szCs w:val="30"/>
        </w:rPr>
        <w:t>на право производства земляных работ в р.п. Атагай</w:t>
      </w:r>
    </w:p>
    <w:p w:rsidR="009D267D" w:rsidRPr="009D267D" w:rsidRDefault="009D267D" w:rsidP="009D267D">
      <w:pPr>
        <w:ind w:firstLine="0"/>
        <w:jc w:val="left"/>
        <w:rPr>
          <w:rFonts w:ascii="Arial" w:hAnsi="Arial" w:cs="Arial"/>
          <w:bCs/>
          <w:sz w:val="24"/>
          <w:szCs w:val="24"/>
        </w:rPr>
      </w:pPr>
    </w:p>
    <w:p w:rsidR="009D267D" w:rsidRPr="009D267D" w:rsidRDefault="009D267D" w:rsidP="009D267D">
      <w:pPr>
        <w:tabs>
          <w:tab w:val="left" w:pos="2160"/>
        </w:tabs>
        <w:ind w:firstLine="0"/>
        <w:jc w:val="left"/>
        <w:rPr>
          <w:rFonts w:ascii="Arial" w:hAnsi="Arial" w:cs="Arial"/>
          <w:b/>
          <w:bCs/>
          <w:sz w:val="24"/>
          <w:szCs w:val="24"/>
        </w:rPr>
      </w:pPr>
      <w:r w:rsidRPr="009D267D">
        <w:rPr>
          <w:rFonts w:ascii="Arial" w:hAnsi="Arial" w:cs="Arial"/>
          <w:bCs/>
          <w:iCs/>
          <w:sz w:val="24"/>
          <w:szCs w:val="24"/>
        </w:rPr>
        <w:t>П</w:t>
      </w:r>
      <w:r w:rsidRPr="009D267D">
        <w:rPr>
          <w:rFonts w:ascii="Arial" w:hAnsi="Arial" w:cs="Arial"/>
          <w:sz w:val="24"/>
          <w:szCs w:val="24"/>
        </w:rPr>
        <w:t>редставителю</w:t>
      </w:r>
    </w:p>
    <w:p w:rsidR="009D267D" w:rsidRPr="009D267D" w:rsidRDefault="009D267D" w:rsidP="009D267D">
      <w:pPr>
        <w:tabs>
          <w:tab w:val="left" w:pos="2160"/>
        </w:tabs>
        <w:ind w:firstLine="0"/>
        <w:jc w:val="left"/>
        <w:rPr>
          <w:rFonts w:ascii="Arial" w:hAnsi="Arial" w:cs="Arial"/>
          <w:bCs/>
          <w:iCs/>
          <w:sz w:val="24"/>
          <w:szCs w:val="24"/>
        </w:rPr>
      </w:pP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bCs/>
          <w:iCs/>
          <w:sz w:val="24"/>
          <w:szCs w:val="24"/>
        </w:rPr>
        <w:t>Д</w:t>
      </w:r>
      <w:r w:rsidRPr="009D267D">
        <w:rPr>
          <w:rFonts w:ascii="Arial" w:hAnsi="Arial" w:cs="Arial"/>
          <w:sz w:val="24"/>
          <w:szCs w:val="24"/>
        </w:rPr>
        <w:t xml:space="preserve">олжность  </w:t>
      </w:r>
    </w:p>
    <w:p w:rsidR="009D267D" w:rsidRPr="009D267D" w:rsidRDefault="009D267D" w:rsidP="009D267D">
      <w:pPr>
        <w:tabs>
          <w:tab w:val="left" w:pos="2160"/>
        </w:tabs>
        <w:ind w:firstLine="0"/>
        <w:jc w:val="left"/>
        <w:rPr>
          <w:rFonts w:ascii="Arial" w:hAnsi="Arial" w:cs="Arial"/>
          <w:sz w:val="24"/>
          <w:szCs w:val="24"/>
          <w:u w:val="single"/>
        </w:rPr>
      </w:pPr>
      <w:r w:rsidRPr="009D267D">
        <w:rPr>
          <w:rFonts w:ascii="Arial" w:hAnsi="Arial" w:cs="Arial"/>
          <w:bCs/>
          <w:iCs/>
          <w:sz w:val="24"/>
          <w:szCs w:val="24"/>
        </w:rPr>
        <w:t>Р</w:t>
      </w:r>
      <w:r w:rsidRPr="009D267D">
        <w:rPr>
          <w:rFonts w:ascii="Arial" w:hAnsi="Arial" w:cs="Arial"/>
          <w:sz w:val="24"/>
          <w:szCs w:val="24"/>
        </w:rPr>
        <w:t>азрешается производство работ:</w:t>
      </w:r>
    </w:p>
    <w:p w:rsidR="009D267D" w:rsidRPr="009D267D" w:rsidRDefault="009D267D" w:rsidP="009D267D">
      <w:pPr>
        <w:tabs>
          <w:tab w:val="left" w:pos="2160"/>
        </w:tabs>
        <w:ind w:firstLine="0"/>
        <w:jc w:val="left"/>
        <w:rPr>
          <w:rFonts w:ascii="Arial" w:hAnsi="Arial" w:cs="Arial"/>
          <w:sz w:val="24"/>
          <w:szCs w:val="24"/>
          <w:u w:val="single"/>
        </w:rPr>
      </w:pP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 xml:space="preserve">согласно прилагаемой схемы производства работ: </w:t>
      </w:r>
    </w:p>
    <w:p w:rsidR="009D267D" w:rsidRPr="009D267D" w:rsidRDefault="009D267D" w:rsidP="009D267D">
      <w:pPr>
        <w:tabs>
          <w:tab w:val="left" w:pos="2160"/>
        </w:tabs>
        <w:ind w:firstLine="0"/>
        <w:jc w:val="left"/>
        <w:rPr>
          <w:rFonts w:ascii="Arial" w:hAnsi="Arial" w:cs="Arial"/>
          <w:bCs/>
          <w:sz w:val="24"/>
          <w:szCs w:val="24"/>
        </w:rPr>
      </w:pP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bCs/>
          <w:iCs/>
          <w:sz w:val="24"/>
          <w:szCs w:val="24"/>
        </w:rPr>
        <w:t>О</w:t>
      </w:r>
      <w:r w:rsidRPr="009D267D">
        <w:rPr>
          <w:rFonts w:ascii="Arial" w:hAnsi="Arial" w:cs="Arial"/>
          <w:sz w:val="24"/>
          <w:szCs w:val="24"/>
        </w:rPr>
        <w:t>собые</w:t>
      </w:r>
      <w:r>
        <w:rPr>
          <w:rFonts w:ascii="Arial" w:hAnsi="Arial" w:cs="Arial"/>
          <w:sz w:val="24"/>
          <w:szCs w:val="24"/>
        </w:rPr>
        <w:t xml:space="preserve"> условия к производству </w:t>
      </w:r>
      <w:r w:rsidRPr="009D267D">
        <w:rPr>
          <w:rFonts w:ascii="Arial" w:hAnsi="Arial" w:cs="Arial"/>
          <w:sz w:val="24"/>
          <w:szCs w:val="24"/>
        </w:rPr>
        <w:t xml:space="preserve">работ: </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1. Установить ограждения строительной площадки.</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 xml:space="preserve">2. Работы по восстановлению нарушенного благоустройства завершить в срок до:  </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3. После окончания работ представить в администрацию Атагайского муниципального образования исполнительную документацию по выполненным подземным работам</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bCs/>
          <w:sz w:val="24"/>
          <w:szCs w:val="24"/>
        </w:rPr>
        <w:t xml:space="preserve"> ______________________________________</w:t>
      </w:r>
      <w:r>
        <w:rPr>
          <w:rFonts w:ascii="Arial" w:hAnsi="Arial" w:cs="Arial"/>
          <w:bCs/>
          <w:sz w:val="24"/>
          <w:szCs w:val="24"/>
        </w:rPr>
        <w:t>_________________________</w:t>
      </w:r>
      <w:r w:rsidRPr="009D267D">
        <w:rPr>
          <w:rFonts w:ascii="Arial" w:hAnsi="Arial" w:cs="Arial"/>
          <w:bCs/>
          <w:sz w:val="24"/>
          <w:szCs w:val="24"/>
        </w:rPr>
        <w:t>_______</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bCs/>
          <w:iCs/>
          <w:sz w:val="24"/>
          <w:szCs w:val="24"/>
        </w:rPr>
        <w:t>Д</w:t>
      </w:r>
      <w:r>
        <w:rPr>
          <w:rFonts w:ascii="Arial" w:hAnsi="Arial" w:cs="Arial"/>
          <w:sz w:val="24"/>
          <w:szCs w:val="24"/>
        </w:rPr>
        <w:t xml:space="preserve">ополнительные </w:t>
      </w:r>
      <w:r w:rsidRPr="009D267D">
        <w:rPr>
          <w:rFonts w:ascii="Arial" w:hAnsi="Arial" w:cs="Arial"/>
          <w:sz w:val="24"/>
          <w:szCs w:val="24"/>
        </w:rPr>
        <w:t>условия_______________________</w:t>
      </w:r>
      <w:r>
        <w:rPr>
          <w:rFonts w:ascii="Arial" w:hAnsi="Arial" w:cs="Arial"/>
          <w:sz w:val="24"/>
          <w:szCs w:val="24"/>
        </w:rPr>
        <w:t>_________________________</w:t>
      </w:r>
      <w:r w:rsidRPr="009D267D">
        <w:rPr>
          <w:rFonts w:ascii="Arial" w:hAnsi="Arial" w:cs="Arial"/>
          <w:b/>
          <w:bCs/>
          <w:sz w:val="24"/>
          <w:szCs w:val="24"/>
        </w:rPr>
        <w:t xml:space="preserve"> </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_____________________________________________</w:t>
      </w:r>
      <w:r>
        <w:rPr>
          <w:rFonts w:ascii="Arial" w:hAnsi="Arial" w:cs="Arial"/>
          <w:sz w:val="24"/>
          <w:szCs w:val="24"/>
        </w:rPr>
        <w:t>_________________________</w:t>
      </w:r>
    </w:p>
    <w:p w:rsidR="009D267D" w:rsidRPr="009D267D" w:rsidRDefault="009D267D" w:rsidP="009D267D">
      <w:pPr>
        <w:tabs>
          <w:tab w:val="left" w:pos="2160"/>
        </w:tabs>
        <w:ind w:firstLine="0"/>
        <w:jc w:val="left"/>
        <w:rPr>
          <w:rFonts w:ascii="Arial" w:hAnsi="Arial" w:cs="Arial"/>
          <w:b/>
          <w:bCs/>
          <w:i/>
          <w:iCs/>
          <w:sz w:val="24"/>
          <w:szCs w:val="24"/>
        </w:rPr>
      </w:pP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bCs/>
          <w:iCs/>
          <w:sz w:val="24"/>
          <w:szCs w:val="24"/>
        </w:rPr>
        <w:t>С</w:t>
      </w:r>
      <w:r w:rsidRPr="009D267D">
        <w:rPr>
          <w:rFonts w:ascii="Arial" w:hAnsi="Arial" w:cs="Arial"/>
          <w:sz w:val="24"/>
          <w:szCs w:val="24"/>
        </w:rPr>
        <w:t>рок произ</w:t>
      </w:r>
      <w:r>
        <w:rPr>
          <w:rFonts w:ascii="Arial" w:hAnsi="Arial" w:cs="Arial"/>
          <w:sz w:val="24"/>
          <w:szCs w:val="24"/>
        </w:rPr>
        <w:t xml:space="preserve">водства работ разрешен с «__ » _____ ______г. </w:t>
      </w:r>
      <w:r w:rsidRPr="009D267D">
        <w:rPr>
          <w:rFonts w:ascii="Arial" w:hAnsi="Arial" w:cs="Arial"/>
          <w:sz w:val="24"/>
          <w:szCs w:val="24"/>
        </w:rPr>
        <w:t>по «</w:t>
      </w:r>
      <w:r>
        <w:rPr>
          <w:rFonts w:ascii="Arial" w:hAnsi="Arial" w:cs="Arial"/>
          <w:sz w:val="24"/>
          <w:szCs w:val="24"/>
        </w:rPr>
        <w:t>_ » ____ _______</w:t>
      </w:r>
      <w:r w:rsidRPr="009D267D">
        <w:rPr>
          <w:rFonts w:ascii="Arial" w:hAnsi="Arial" w:cs="Arial"/>
          <w:sz w:val="24"/>
          <w:szCs w:val="24"/>
        </w:rPr>
        <w:t>г.</w:t>
      </w:r>
    </w:p>
    <w:p w:rsidR="009D267D" w:rsidRPr="009D267D" w:rsidRDefault="009D267D" w:rsidP="009D267D">
      <w:pPr>
        <w:tabs>
          <w:tab w:val="left" w:pos="2160"/>
        </w:tabs>
        <w:ind w:firstLine="0"/>
        <w:jc w:val="left"/>
        <w:rPr>
          <w:rFonts w:ascii="Arial" w:hAnsi="Arial" w:cs="Arial"/>
          <w:bCs/>
          <w:iCs/>
          <w:sz w:val="24"/>
          <w:szCs w:val="24"/>
        </w:rPr>
      </w:pP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bCs/>
          <w:iCs/>
          <w:sz w:val="24"/>
          <w:szCs w:val="24"/>
        </w:rPr>
        <w:t>Р</w:t>
      </w:r>
      <w:r>
        <w:rPr>
          <w:rFonts w:ascii="Arial" w:hAnsi="Arial" w:cs="Arial"/>
          <w:sz w:val="24"/>
          <w:szCs w:val="24"/>
        </w:rPr>
        <w:t>аботы производить с 8.00 до 1</w:t>
      </w:r>
      <w:r w:rsidRPr="009D267D">
        <w:rPr>
          <w:rFonts w:ascii="Arial" w:hAnsi="Arial" w:cs="Arial"/>
          <w:sz w:val="24"/>
          <w:szCs w:val="24"/>
        </w:rPr>
        <w:t>7</w:t>
      </w:r>
      <w:r>
        <w:rPr>
          <w:rFonts w:ascii="Arial" w:hAnsi="Arial" w:cs="Arial"/>
          <w:sz w:val="24"/>
          <w:szCs w:val="24"/>
        </w:rPr>
        <w:t xml:space="preserve">.00 часов в 1 </w:t>
      </w:r>
      <w:r w:rsidRPr="009D267D">
        <w:rPr>
          <w:rFonts w:ascii="Arial" w:hAnsi="Arial" w:cs="Arial"/>
          <w:sz w:val="24"/>
          <w:szCs w:val="24"/>
        </w:rPr>
        <w:t>смену.</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iCs/>
          <w:sz w:val="24"/>
          <w:szCs w:val="24"/>
        </w:rPr>
        <w:t>Я</w:t>
      </w:r>
      <w:r w:rsidRPr="009D267D">
        <w:rPr>
          <w:rFonts w:ascii="Arial" w:hAnsi="Arial" w:cs="Arial"/>
          <w:sz w:val="24"/>
          <w:szCs w:val="24"/>
        </w:rPr>
        <w:t>, _________________________________________</w:t>
      </w:r>
      <w:r>
        <w:rPr>
          <w:rFonts w:ascii="Arial" w:hAnsi="Arial" w:cs="Arial"/>
          <w:sz w:val="24"/>
          <w:szCs w:val="24"/>
        </w:rPr>
        <w:t>_____________________________</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____________________________________________</w:t>
      </w:r>
      <w:r>
        <w:rPr>
          <w:rFonts w:ascii="Arial" w:hAnsi="Arial" w:cs="Arial"/>
          <w:sz w:val="24"/>
          <w:szCs w:val="24"/>
        </w:rPr>
        <w:t>__________________________</w:t>
      </w:r>
    </w:p>
    <w:p w:rsidR="00AB020F" w:rsidRDefault="00AB020F" w:rsidP="009D267D">
      <w:pPr>
        <w:tabs>
          <w:tab w:val="left" w:pos="2160"/>
        </w:tabs>
        <w:ind w:firstLine="284"/>
        <w:jc w:val="left"/>
        <w:rPr>
          <w:rFonts w:ascii="Arial" w:hAnsi="Arial" w:cs="Arial"/>
          <w:sz w:val="24"/>
          <w:szCs w:val="24"/>
        </w:rPr>
      </w:pPr>
    </w:p>
    <w:p w:rsidR="009D267D" w:rsidRPr="009D267D" w:rsidRDefault="009D267D" w:rsidP="009D267D">
      <w:pPr>
        <w:tabs>
          <w:tab w:val="left" w:pos="2160"/>
        </w:tabs>
        <w:ind w:firstLine="284"/>
        <w:jc w:val="left"/>
        <w:rPr>
          <w:rFonts w:ascii="Arial" w:hAnsi="Arial" w:cs="Arial"/>
          <w:sz w:val="24"/>
          <w:szCs w:val="24"/>
        </w:rPr>
      </w:pPr>
      <w:r w:rsidRPr="009D267D">
        <w:rPr>
          <w:rFonts w:ascii="Arial" w:hAnsi="Arial" w:cs="Arial"/>
          <w:sz w:val="24"/>
          <w:szCs w:val="24"/>
        </w:rPr>
        <w:t xml:space="preserve">Фамилия, имя, отчество и должность ответственного за </w:t>
      </w:r>
      <w:r>
        <w:rPr>
          <w:rFonts w:ascii="Arial" w:hAnsi="Arial" w:cs="Arial"/>
          <w:sz w:val="24"/>
          <w:szCs w:val="24"/>
        </w:rPr>
        <w:t>производство работ</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согласен с условиями и сроками производства работ, изложенном в настоящем ордере.</w:t>
      </w: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За невыполнение обязательств по настоящему ордеру несу ответственность в установленном законом порядке и обязуюсь:</w:t>
      </w:r>
    </w:p>
    <w:p w:rsidR="009D267D" w:rsidRPr="009D267D" w:rsidRDefault="009D267D" w:rsidP="009D267D">
      <w:pPr>
        <w:tabs>
          <w:tab w:val="left" w:pos="2160"/>
        </w:tabs>
        <w:ind w:firstLine="0"/>
        <w:jc w:val="left"/>
        <w:rPr>
          <w:rFonts w:ascii="Arial" w:hAnsi="Arial" w:cs="Arial"/>
          <w:sz w:val="24"/>
          <w:szCs w:val="24"/>
        </w:rPr>
      </w:pPr>
    </w:p>
    <w:p w:rsidR="009D267D" w:rsidRPr="009D267D" w:rsidRDefault="009D267D" w:rsidP="009D267D">
      <w:pPr>
        <w:ind w:firstLine="0"/>
        <w:jc w:val="left"/>
        <w:rPr>
          <w:rFonts w:ascii="Arial" w:hAnsi="Arial" w:cs="Arial"/>
          <w:sz w:val="24"/>
          <w:szCs w:val="24"/>
        </w:rPr>
      </w:pPr>
      <w:r w:rsidRPr="009D267D">
        <w:rPr>
          <w:rFonts w:ascii="Arial" w:hAnsi="Arial" w:cs="Arial"/>
          <w:sz w:val="24"/>
          <w:szCs w:val="24"/>
        </w:rPr>
        <w:t>Работу производить с выполнением следующих условий:</w:t>
      </w:r>
    </w:p>
    <w:p w:rsidR="009D267D" w:rsidRPr="009D267D" w:rsidRDefault="009D267D" w:rsidP="009D267D">
      <w:pPr>
        <w:ind w:firstLine="0"/>
        <w:rPr>
          <w:rFonts w:ascii="Arial" w:hAnsi="Arial" w:cs="Arial"/>
          <w:sz w:val="24"/>
          <w:szCs w:val="24"/>
        </w:rPr>
      </w:pPr>
    </w:p>
    <w:p w:rsidR="009D267D" w:rsidRPr="008863CD" w:rsidRDefault="008863CD" w:rsidP="008863CD">
      <w:pPr>
        <w:rPr>
          <w:rFonts w:ascii="Arial" w:hAnsi="Arial" w:cs="Arial"/>
          <w:sz w:val="24"/>
          <w:szCs w:val="24"/>
        </w:rPr>
      </w:pPr>
      <w:r>
        <w:rPr>
          <w:rFonts w:ascii="Arial" w:hAnsi="Arial" w:cs="Arial"/>
          <w:sz w:val="24"/>
          <w:szCs w:val="24"/>
        </w:rPr>
        <w:lastRenderedPageBreak/>
        <w:t>1.</w:t>
      </w:r>
      <w:r w:rsidR="009D267D" w:rsidRPr="008863CD">
        <w:rPr>
          <w:rFonts w:ascii="Arial" w:hAnsi="Arial" w:cs="Arial"/>
          <w:sz w:val="24"/>
          <w:szCs w:val="24"/>
        </w:rPr>
        <w:t xml:space="preserve">До начала земляных работ вызвать представителей организаций, имеющих подземные коммуникации в районе раскопок. </w:t>
      </w:r>
    </w:p>
    <w:p w:rsidR="009D267D" w:rsidRPr="009D267D" w:rsidRDefault="008863CD" w:rsidP="008863CD">
      <w:pPr>
        <w:ind w:firstLine="709"/>
        <w:rPr>
          <w:rFonts w:ascii="Arial" w:hAnsi="Arial" w:cs="Arial"/>
          <w:sz w:val="24"/>
          <w:szCs w:val="24"/>
        </w:rPr>
      </w:pPr>
      <w:r>
        <w:rPr>
          <w:rFonts w:ascii="Arial" w:hAnsi="Arial" w:cs="Arial"/>
          <w:sz w:val="24"/>
          <w:szCs w:val="24"/>
        </w:rPr>
        <w:t>2.</w:t>
      </w:r>
      <w:r w:rsidR="009D267D" w:rsidRPr="009D267D">
        <w:rPr>
          <w:rFonts w:ascii="Arial" w:hAnsi="Arial" w:cs="Arial"/>
          <w:sz w:val="24"/>
          <w:szCs w:val="24"/>
        </w:rPr>
        <w:t xml:space="preserve">Земляные работы вблизи электрокабелей, кабелей связи выполнять в присутствии представителей соответствующих организаций. </w:t>
      </w:r>
    </w:p>
    <w:p w:rsidR="009D267D" w:rsidRPr="009D267D" w:rsidRDefault="008863CD" w:rsidP="008863CD">
      <w:pPr>
        <w:ind w:firstLine="709"/>
        <w:rPr>
          <w:rFonts w:ascii="Arial" w:hAnsi="Arial" w:cs="Arial"/>
          <w:sz w:val="24"/>
          <w:szCs w:val="24"/>
        </w:rPr>
      </w:pPr>
      <w:r>
        <w:rPr>
          <w:rFonts w:ascii="Arial" w:hAnsi="Arial" w:cs="Arial"/>
          <w:sz w:val="24"/>
          <w:szCs w:val="24"/>
        </w:rPr>
        <w:t>3.</w:t>
      </w:r>
      <w:r w:rsidR="009D267D" w:rsidRPr="009D267D">
        <w:rPr>
          <w:rFonts w:ascii="Arial" w:hAnsi="Arial" w:cs="Arial"/>
          <w:sz w:val="24"/>
          <w:szCs w:val="24"/>
        </w:rPr>
        <w:t>Уборку строительного мусора, лишнего грунта выполнить в течении трехдней по окончании работ.</w:t>
      </w:r>
    </w:p>
    <w:p w:rsidR="009D267D" w:rsidRPr="009D267D" w:rsidRDefault="008863CD" w:rsidP="008863CD">
      <w:pPr>
        <w:ind w:left="928" w:hanging="219"/>
        <w:rPr>
          <w:rFonts w:ascii="Arial" w:hAnsi="Arial" w:cs="Arial"/>
          <w:sz w:val="24"/>
          <w:szCs w:val="24"/>
        </w:rPr>
      </w:pPr>
      <w:r>
        <w:rPr>
          <w:rFonts w:ascii="Arial" w:hAnsi="Arial" w:cs="Arial"/>
          <w:sz w:val="24"/>
          <w:szCs w:val="24"/>
        </w:rPr>
        <w:t>4.</w:t>
      </w:r>
      <w:r w:rsidR="009D267D" w:rsidRPr="009D267D">
        <w:rPr>
          <w:rFonts w:ascii="Arial" w:hAnsi="Arial" w:cs="Arial"/>
          <w:sz w:val="24"/>
          <w:szCs w:val="24"/>
        </w:rPr>
        <w:t>Не допускается отступление от проекта схемы выполнения работ.</w:t>
      </w:r>
    </w:p>
    <w:p w:rsidR="009D267D" w:rsidRPr="009D267D" w:rsidRDefault="008863CD" w:rsidP="008863CD">
      <w:pPr>
        <w:ind w:firstLine="709"/>
        <w:rPr>
          <w:rFonts w:ascii="Arial" w:hAnsi="Arial" w:cs="Arial"/>
          <w:sz w:val="24"/>
          <w:szCs w:val="24"/>
        </w:rPr>
      </w:pPr>
      <w:r>
        <w:rPr>
          <w:rFonts w:ascii="Arial" w:hAnsi="Arial" w:cs="Arial"/>
          <w:sz w:val="24"/>
          <w:szCs w:val="24"/>
        </w:rPr>
        <w:t>5.</w:t>
      </w:r>
      <w:r w:rsidR="009D267D" w:rsidRPr="009D267D">
        <w:rPr>
          <w:rFonts w:ascii="Arial" w:hAnsi="Arial" w:cs="Arial"/>
          <w:sz w:val="24"/>
          <w:szCs w:val="24"/>
        </w:rPr>
        <w:t xml:space="preserve">Настоящее разрешение с приложением схемы участка производства работ находится у лица, ответственного за выполнение работ. </w:t>
      </w:r>
    </w:p>
    <w:p w:rsidR="009D267D" w:rsidRPr="009D267D" w:rsidRDefault="008863CD" w:rsidP="008863CD">
      <w:pPr>
        <w:ind w:firstLine="709"/>
        <w:rPr>
          <w:rFonts w:ascii="Arial" w:hAnsi="Arial" w:cs="Arial"/>
          <w:sz w:val="24"/>
          <w:szCs w:val="24"/>
        </w:rPr>
      </w:pPr>
      <w:r>
        <w:rPr>
          <w:rFonts w:ascii="Arial" w:hAnsi="Arial" w:cs="Arial"/>
          <w:sz w:val="24"/>
          <w:szCs w:val="24"/>
        </w:rPr>
        <w:t>6.</w:t>
      </w:r>
      <w:r w:rsidR="009D267D" w:rsidRPr="009D267D">
        <w:rPr>
          <w:rFonts w:ascii="Arial" w:hAnsi="Arial" w:cs="Arial"/>
          <w:sz w:val="24"/>
          <w:szCs w:val="24"/>
        </w:rPr>
        <w:t xml:space="preserve">Обеспечить засыпку траншей (котлованов) в соответствии с требованиями СНиП, полностью восстановить нарушенные дорожные и пешеходные покрытия и зеленые насаждения на участке производства работ </w:t>
      </w:r>
      <w:r w:rsidR="00AB020F">
        <w:rPr>
          <w:rFonts w:ascii="Arial" w:hAnsi="Arial" w:cs="Arial"/>
          <w:sz w:val="24"/>
          <w:szCs w:val="24"/>
        </w:rPr>
        <w:t>по требованию</w:t>
      </w:r>
      <w:r w:rsidR="009D267D" w:rsidRPr="009D267D">
        <w:rPr>
          <w:rFonts w:ascii="Arial" w:hAnsi="Arial" w:cs="Arial"/>
          <w:sz w:val="24"/>
          <w:szCs w:val="24"/>
        </w:rPr>
        <w:t xml:space="preserve"> администрации Атагайского муниципального образования.</w:t>
      </w:r>
    </w:p>
    <w:p w:rsidR="009D267D" w:rsidRPr="009D267D" w:rsidRDefault="008863CD" w:rsidP="008863CD">
      <w:pPr>
        <w:ind w:firstLine="709"/>
        <w:rPr>
          <w:rFonts w:ascii="Arial" w:hAnsi="Arial" w:cs="Arial"/>
          <w:color w:val="000000"/>
          <w:sz w:val="24"/>
          <w:szCs w:val="24"/>
        </w:rPr>
      </w:pPr>
      <w:r>
        <w:rPr>
          <w:rFonts w:ascii="Arial" w:hAnsi="Arial" w:cs="Arial"/>
          <w:color w:val="000000"/>
          <w:sz w:val="24"/>
          <w:szCs w:val="24"/>
        </w:rPr>
        <w:t>7.</w:t>
      </w:r>
      <w:r w:rsidR="009D267D" w:rsidRPr="009D267D">
        <w:rPr>
          <w:rFonts w:ascii="Arial" w:hAnsi="Arial" w:cs="Arial"/>
          <w:color w:val="000000"/>
          <w:sz w:val="24"/>
          <w:szCs w:val="24"/>
        </w:rPr>
        <w:t xml:space="preserve">При возникновении необходимости временного изменения движения транспортных и пешеходных потоков, организацией-исполнителем разрабатывается и утверждается проект или схема организации дорожного движения и ограждения в месте производства ремонтных работ, согласно пункта 4 и подраздела 4.4.2 рекомендаций отраслевого дорожного методического документа ОДМ 218.6.019-2016 «Рекомендации по организации движения и ограждения мест производства дорожных работ», с учетом требований Правил подготовки проектов и схем организации дорожного движения. Организация-исполнитель обязана уведомить ОГИБДД о месте, сроках проведения работ и предоставить утвержденную схему до начала производства работ в администрацию Атагайского муниципального образования </w:t>
      </w:r>
    </w:p>
    <w:p w:rsidR="009D267D" w:rsidRPr="009D267D" w:rsidRDefault="008863CD" w:rsidP="008863CD">
      <w:pPr>
        <w:ind w:firstLine="709"/>
        <w:rPr>
          <w:rFonts w:ascii="Arial" w:hAnsi="Arial" w:cs="Arial"/>
          <w:sz w:val="24"/>
          <w:szCs w:val="24"/>
        </w:rPr>
      </w:pPr>
      <w:r>
        <w:rPr>
          <w:rFonts w:ascii="Arial" w:hAnsi="Arial" w:cs="Arial"/>
          <w:sz w:val="24"/>
          <w:szCs w:val="24"/>
        </w:rPr>
        <w:t>8.</w:t>
      </w:r>
      <w:r w:rsidR="009D267D" w:rsidRPr="009D267D">
        <w:rPr>
          <w:rFonts w:ascii="Arial" w:hAnsi="Arial" w:cs="Arial"/>
          <w:sz w:val="24"/>
          <w:szCs w:val="24"/>
        </w:rPr>
        <w:t>При выполнении работ руководствоваться: административным регламентом предоставления муниципальной услуги «Выдача ордеров на проведение земляных работ на территории Атагайского</w:t>
      </w:r>
      <w:r w:rsidR="00AB020F">
        <w:rPr>
          <w:rFonts w:ascii="Arial" w:hAnsi="Arial" w:cs="Arial"/>
          <w:sz w:val="24"/>
          <w:szCs w:val="24"/>
        </w:rPr>
        <w:t xml:space="preserve"> </w:t>
      </w:r>
      <w:r w:rsidR="009D267D" w:rsidRPr="009D267D">
        <w:rPr>
          <w:rFonts w:ascii="Arial" w:hAnsi="Arial" w:cs="Arial"/>
          <w:sz w:val="24"/>
          <w:szCs w:val="24"/>
        </w:rPr>
        <w:t xml:space="preserve">муниципального образования», утвержденным постановлением администрации Атагайского муниципального образования от </w:t>
      </w:r>
      <w:r w:rsidR="00AB020F">
        <w:rPr>
          <w:rFonts w:ascii="Arial" w:hAnsi="Arial" w:cs="Arial"/>
          <w:sz w:val="24"/>
          <w:szCs w:val="24"/>
        </w:rPr>
        <w:t>05 июля 2017 года</w:t>
      </w:r>
      <w:r w:rsidR="009D267D" w:rsidRPr="009D267D">
        <w:rPr>
          <w:rFonts w:ascii="Arial" w:hAnsi="Arial" w:cs="Arial"/>
          <w:sz w:val="24"/>
          <w:szCs w:val="24"/>
        </w:rPr>
        <w:t xml:space="preserve"> № 136; «Правилами содержания и благ</w:t>
      </w:r>
      <w:r w:rsidR="00AB020F">
        <w:rPr>
          <w:rFonts w:ascii="Arial" w:hAnsi="Arial" w:cs="Arial"/>
          <w:sz w:val="24"/>
          <w:szCs w:val="24"/>
        </w:rPr>
        <w:t>оустройства территории</w:t>
      </w:r>
      <w:r w:rsidR="009D267D" w:rsidRPr="009D267D">
        <w:rPr>
          <w:rFonts w:ascii="Arial" w:hAnsi="Arial" w:cs="Arial"/>
          <w:sz w:val="24"/>
          <w:szCs w:val="24"/>
        </w:rPr>
        <w:t xml:space="preserve"> Атагайского муниципального образования» утвержденные решением Думы Атагайского муниципального образования </w:t>
      </w:r>
      <w:r w:rsidR="009D267D" w:rsidRPr="009D267D">
        <w:rPr>
          <w:rFonts w:ascii="Arial" w:hAnsi="Arial" w:cs="Arial"/>
          <w:color w:val="000000" w:themeColor="text1"/>
          <w:sz w:val="24"/>
          <w:szCs w:val="24"/>
        </w:rPr>
        <w:t>№ 26 от 30.05.2013г.</w:t>
      </w:r>
    </w:p>
    <w:p w:rsidR="009D267D" w:rsidRPr="009D267D" w:rsidRDefault="008863CD" w:rsidP="008863CD">
      <w:pPr>
        <w:tabs>
          <w:tab w:val="left" w:pos="851"/>
        </w:tabs>
        <w:ind w:firstLine="709"/>
        <w:rPr>
          <w:rFonts w:ascii="Arial" w:hAnsi="Arial" w:cs="Arial"/>
          <w:sz w:val="24"/>
          <w:szCs w:val="24"/>
        </w:rPr>
      </w:pPr>
      <w:r>
        <w:rPr>
          <w:rFonts w:ascii="Arial" w:hAnsi="Arial" w:cs="Arial"/>
          <w:sz w:val="24"/>
          <w:szCs w:val="24"/>
        </w:rPr>
        <w:t>9.</w:t>
      </w:r>
      <w:r w:rsidR="00AB020F">
        <w:rPr>
          <w:rFonts w:ascii="Arial" w:hAnsi="Arial" w:cs="Arial"/>
          <w:sz w:val="24"/>
          <w:szCs w:val="24"/>
        </w:rPr>
        <w:t xml:space="preserve">После окончания </w:t>
      </w:r>
      <w:r w:rsidR="009D267D" w:rsidRPr="009D267D">
        <w:rPr>
          <w:rFonts w:ascii="Arial" w:hAnsi="Arial" w:cs="Arial"/>
          <w:sz w:val="24"/>
          <w:szCs w:val="24"/>
        </w:rPr>
        <w:t>работ представить в Администрацию Атагайского</w:t>
      </w:r>
      <w:r w:rsidR="00AB020F">
        <w:rPr>
          <w:rFonts w:ascii="Arial" w:hAnsi="Arial" w:cs="Arial"/>
          <w:sz w:val="24"/>
          <w:szCs w:val="24"/>
        </w:rPr>
        <w:t xml:space="preserve"> муниципального образования исполнительную документацию по </w:t>
      </w:r>
      <w:r w:rsidR="009D267D" w:rsidRPr="009D267D">
        <w:rPr>
          <w:rFonts w:ascii="Arial" w:hAnsi="Arial" w:cs="Arial"/>
          <w:sz w:val="24"/>
          <w:szCs w:val="24"/>
        </w:rPr>
        <w:t>выполненным подземным работам.</w:t>
      </w:r>
    </w:p>
    <w:p w:rsidR="009D267D" w:rsidRDefault="009D267D" w:rsidP="00AB020F">
      <w:pPr>
        <w:tabs>
          <w:tab w:val="left" w:pos="2160"/>
        </w:tabs>
        <w:ind w:firstLine="0"/>
        <w:rPr>
          <w:rFonts w:ascii="Arial" w:hAnsi="Arial" w:cs="Arial"/>
          <w:sz w:val="24"/>
          <w:szCs w:val="24"/>
        </w:rPr>
      </w:pPr>
    </w:p>
    <w:p w:rsidR="00AB020F" w:rsidRPr="009D267D" w:rsidRDefault="00AB020F" w:rsidP="00AB020F">
      <w:pPr>
        <w:tabs>
          <w:tab w:val="left" w:pos="2160"/>
        </w:tabs>
        <w:ind w:firstLine="0"/>
        <w:rPr>
          <w:rFonts w:ascii="Arial" w:hAnsi="Arial" w:cs="Arial"/>
          <w:sz w:val="24"/>
          <w:szCs w:val="24"/>
        </w:rPr>
      </w:pPr>
    </w:p>
    <w:p w:rsidR="009D267D" w:rsidRPr="009D267D" w:rsidRDefault="009D267D" w:rsidP="009D267D">
      <w:pPr>
        <w:tabs>
          <w:tab w:val="left" w:pos="2160"/>
        </w:tabs>
        <w:ind w:left="360" w:firstLine="0"/>
        <w:jc w:val="left"/>
        <w:rPr>
          <w:rFonts w:ascii="Arial" w:hAnsi="Arial" w:cs="Arial"/>
          <w:sz w:val="24"/>
          <w:szCs w:val="24"/>
        </w:rPr>
      </w:pPr>
      <w:r w:rsidRPr="009D267D">
        <w:rPr>
          <w:rFonts w:ascii="Arial" w:hAnsi="Arial" w:cs="Arial"/>
          <w:sz w:val="24"/>
          <w:szCs w:val="24"/>
        </w:rPr>
        <w:t>М.П.</w:t>
      </w:r>
    </w:p>
    <w:p w:rsidR="009D267D" w:rsidRPr="009D267D" w:rsidRDefault="009D267D" w:rsidP="009D267D">
      <w:pPr>
        <w:tabs>
          <w:tab w:val="left" w:pos="2160"/>
        </w:tabs>
        <w:ind w:left="360" w:firstLine="0"/>
        <w:jc w:val="left"/>
        <w:rPr>
          <w:rFonts w:ascii="Arial" w:hAnsi="Arial" w:cs="Arial"/>
          <w:sz w:val="24"/>
          <w:szCs w:val="24"/>
        </w:rPr>
      </w:pPr>
    </w:p>
    <w:p w:rsidR="009D267D" w:rsidRPr="009D267D" w:rsidRDefault="009D267D" w:rsidP="009D267D">
      <w:pPr>
        <w:tabs>
          <w:tab w:val="left" w:pos="2160"/>
        </w:tabs>
        <w:ind w:firstLine="0"/>
        <w:jc w:val="left"/>
        <w:rPr>
          <w:rFonts w:ascii="Arial" w:hAnsi="Arial" w:cs="Arial"/>
          <w:sz w:val="24"/>
          <w:szCs w:val="24"/>
        </w:rPr>
      </w:pPr>
      <w:r w:rsidRPr="009D267D">
        <w:rPr>
          <w:rFonts w:ascii="Arial" w:hAnsi="Arial" w:cs="Arial"/>
          <w:sz w:val="24"/>
          <w:szCs w:val="24"/>
        </w:rPr>
        <w:t xml:space="preserve"> ________________              _______________</w:t>
      </w:r>
    </w:p>
    <w:p w:rsidR="009D267D" w:rsidRPr="009D267D" w:rsidRDefault="009D267D" w:rsidP="009D267D">
      <w:pPr>
        <w:tabs>
          <w:tab w:val="left" w:pos="2160"/>
        </w:tabs>
        <w:ind w:left="360" w:firstLine="0"/>
        <w:jc w:val="left"/>
        <w:rPr>
          <w:rFonts w:ascii="Arial" w:hAnsi="Arial" w:cs="Arial"/>
          <w:sz w:val="24"/>
          <w:szCs w:val="24"/>
        </w:rPr>
      </w:pPr>
      <w:r w:rsidRPr="009D267D">
        <w:rPr>
          <w:rFonts w:ascii="Arial" w:hAnsi="Arial" w:cs="Arial"/>
          <w:sz w:val="24"/>
          <w:szCs w:val="24"/>
        </w:rPr>
        <w:t>(подпись)</w:t>
      </w:r>
    </w:p>
    <w:p w:rsidR="009D267D" w:rsidRPr="009D267D" w:rsidRDefault="009D267D" w:rsidP="009D267D">
      <w:pPr>
        <w:tabs>
          <w:tab w:val="left" w:pos="2160"/>
        </w:tabs>
        <w:ind w:firstLine="0"/>
        <w:jc w:val="left"/>
        <w:rPr>
          <w:rFonts w:ascii="Arial" w:hAnsi="Arial" w:cs="Arial"/>
          <w:sz w:val="24"/>
          <w:szCs w:val="24"/>
        </w:rPr>
      </w:pPr>
    </w:p>
    <w:p w:rsidR="009D267D" w:rsidRPr="009D267D" w:rsidRDefault="009D267D" w:rsidP="009D267D">
      <w:pPr>
        <w:tabs>
          <w:tab w:val="left" w:pos="2160"/>
        </w:tabs>
        <w:ind w:left="360" w:firstLine="0"/>
        <w:jc w:val="left"/>
        <w:rPr>
          <w:rFonts w:ascii="Arial" w:hAnsi="Arial" w:cs="Arial"/>
          <w:sz w:val="24"/>
          <w:szCs w:val="24"/>
        </w:rPr>
      </w:pPr>
      <w:r w:rsidRPr="009D267D">
        <w:rPr>
          <w:rFonts w:ascii="Arial" w:hAnsi="Arial" w:cs="Arial"/>
          <w:sz w:val="24"/>
          <w:szCs w:val="24"/>
        </w:rPr>
        <w:t xml:space="preserve"> «________»____________________2017г.</w:t>
      </w:r>
    </w:p>
    <w:p w:rsidR="009D267D" w:rsidRPr="009D267D" w:rsidRDefault="009D267D" w:rsidP="009D267D">
      <w:pPr>
        <w:tabs>
          <w:tab w:val="left" w:pos="2160"/>
        </w:tabs>
        <w:ind w:firstLine="0"/>
        <w:jc w:val="left"/>
        <w:rPr>
          <w:rFonts w:ascii="Arial" w:hAnsi="Arial" w:cs="Arial"/>
          <w:sz w:val="24"/>
          <w:szCs w:val="24"/>
        </w:rPr>
      </w:pPr>
    </w:p>
    <w:p w:rsidR="009D267D" w:rsidRPr="009D267D" w:rsidRDefault="00AB020F" w:rsidP="009D267D">
      <w:pPr>
        <w:tabs>
          <w:tab w:val="left" w:pos="2160"/>
        </w:tabs>
        <w:ind w:firstLine="0"/>
        <w:jc w:val="left"/>
        <w:rPr>
          <w:rFonts w:ascii="Arial" w:hAnsi="Arial" w:cs="Arial"/>
          <w:sz w:val="24"/>
          <w:szCs w:val="24"/>
        </w:rPr>
      </w:pPr>
      <w:r>
        <w:rPr>
          <w:rFonts w:ascii="Arial" w:hAnsi="Arial" w:cs="Arial"/>
          <w:sz w:val="24"/>
          <w:szCs w:val="24"/>
        </w:rPr>
        <w:t>ОРДЕР</w:t>
      </w:r>
      <w:r w:rsidR="009D267D" w:rsidRPr="009D267D">
        <w:rPr>
          <w:rFonts w:ascii="Arial" w:hAnsi="Arial" w:cs="Arial"/>
          <w:sz w:val="24"/>
          <w:szCs w:val="24"/>
        </w:rPr>
        <w:t xml:space="preserve"> СОГЛАСОВАН:</w:t>
      </w:r>
    </w:p>
    <w:p w:rsidR="009D267D" w:rsidRPr="009D267D" w:rsidRDefault="009D267D" w:rsidP="009D267D">
      <w:pPr>
        <w:tabs>
          <w:tab w:val="left" w:pos="426"/>
          <w:tab w:val="left" w:pos="2160"/>
        </w:tabs>
        <w:ind w:firstLine="0"/>
        <w:jc w:val="left"/>
        <w:rPr>
          <w:rFonts w:ascii="Arial" w:hAnsi="Arial" w:cs="Arial"/>
          <w:sz w:val="24"/>
          <w:szCs w:val="24"/>
        </w:rPr>
      </w:pPr>
    </w:p>
    <w:p w:rsidR="009D267D" w:rsidRPr="009D267D" w:rsidRDefault="00AB020F" w:rsidP="00AB020F">
      <w:pPr>
        <w:tabs>
          <w:tab w:val="left" w:pos="2160"/>
        </w:tabs>
        <w:ind w:firstLine="0"/>
        <w:jc w:val="right"/>
        <w:rPr>
          <w:rFonts w:ascii="Arial" w:hAnsi="Arial" w:cs="Arial"/>
          <w:sz w:val="24"/>
          <w:szCs w:val="24"/>
        </w:rPr>
      </w:pPr>
      <w:r>
        <w:rPr>
          <w:rFonts w:ascii="Arial" w:hAnsi="Arial" w:cs="Arial"/>
          <w:sz w:val="24"/>
          <w:szCs w:val="24"/>
        </w:rPr>
        <w:t>____________</w:t>
      </w:r>
      <w:r w:rsidR="009D267D" w:rsidRPr="009D267D">
        <w:rPr>
          <w:rFonts w:ascii="Arial" w:hAnsi="Arial" w:cs="Arial"/>
          <w:sz w:val="24"/>
          <w:szCs w:val="24"/>
        </w:rPr>
        <w:t xml:space="preserve">______________ </w:t>
      </w:r>
    </w:p>
    <w:p w:rsidR="009D267D" w:rsidRPr="009D267D" w:rsidRDefault="009D267D" w:rsidP="00AB020F">
      <w:pPr>
        <w:tabs>
          <w:tab w:val="left" w:pos="2160"/>
        </w:tabs>
        <w:ind w:firstLine="0"/>
        <w:jc w:val="right"/>
        <w:rPr>
          <w:rFonts w:ascii="Arial" w:hAnsi="Arial" w:cs="Arial"/>
          <w:sz w:val="24"/>
          <w:szCs w:val="24"/>
        </w:rPr>
      </w:pPr>
      <w:r w:rsidRPr="009D267D">
        <w:rPr>
          <w:rFonts w:ascii="Arial" w:hAnsi="Arial" w:cs="Arial"/>
          <w:sz w:val="24"/>
          <w:szCs w:val="24"/>
        </w:rPr>
        <w:t>«______»____________ 2017 г.</w:t>
      </w:r>
    </w:p>
    <w:p w:rsidR="009D267D" w:rsidRPr="009D267D" w:rsidRDefault="009D267D" w:rsidP="00AB020F">
      <w:pPr>
        <w:tabs>
          <w:tab w:val="left" w:pos="2160"/>
        </w:tabs>
        <w:ind w:firstLine="0"/>
        <w:rPr>
          <w:rFonts w:ascii="Arial" w:hAnsi="Arial" w:cs="Arial"/>
          <w:sz w:val="24"/>
          <w:szCs w:val="24"/>
        </w:rPr>
      </w:pPr>
    </w:p>
    <w:p w:rsidR="009D267D" w:rsidRPr="009D267D" w:rsidRDefault="009D267D" w:rsidP="009D267D">
      <w:pPr>
        <w:tabs>
          <w:tab w:val="left" w:pos="2160"/>
        </w:tabs>
        <w:ind w:firstLine="709"/>
        <w:rPr>
          <w:rFonts w:ascii="Arial" w:hAnsi="Arial" w:cs="Arial"/>
          <w:sz w:val="24"/>
          <w:szCs w:val="24"/>
        </w:rPr>
      </w:pPr>
      <w:r w:rsidRPr="009D267D">
        <w:rPr>
          <w:rFonts w:ascii="Arial" w:hAnsi="Arial" w:cs="Arial"/>
          <w:sz w:val="24"/>
          <w:szCs w:val="24"/>
        </w:rPr>
        <w:t xml:space="preserve">Настоящий ордер составлен в четырех экземплярах, из которых два выданы на руки ответственному лицу за производство работ, третий - должностному лицу уполномоченного органа, четвертый - главе Атагайского муниципального образования. </w:t>
      </w:r>
    </w:p>
    <w:p w:rsidR="00967BCC" w:rsidRPr="00AB020F" w:rsidRDefault="009D267D" w:rsidP="00AB020F">
      <w:pPr>
        <w:tabs>
          <w:tab w:val="left" w:pos="2160"/>
        </w:tabs>
        <w:ind w:firstLine="709"/>
        <w:rPr>
          <w:rFonts w:ascii="Arial" w:hAnsi="Arial" w:cs="Arial"/>
          <w:sz w:val="24"/>
          <w:szCs w:val="24"/>
        </w:rPr>
      </w:pPr>
      <w:r w:rsidRPr="009D267D">
        <w:rPr>
          <w:rFonts w:ascii="Arial" w:hAnsi="Arial" w:cs="Arial"/>
          <w:sz w:val="24"/>
          <w:szCs w:val="24"/>
        </w:rPr>
        <w:lastRenderedPageBreak/>
        <w:t>Ордер вступает в силу только после его утверждения главой Атагайского муниципального образования и теряет силу после истечения сроков на производство работ, указанных в нем.</w:t>
      </w:r>
    </w:p>
    <w:sectPr w:rsidR="00967BCC" w:rsidRPr="00AB020F" w:rsidSect="002E2319">
      <w:pgSz w:w="11906" w:h="16838"/>
      <w:pgMar w:top="1134"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54" w:rsidRDefault="008A2C54" w:rsidP="006F7AAE">
      <w:r>
        <w:separator/>
      </w:r>
    </w:p>
  </w:endnote>
  <w:endnote w:type="continuationSeparator" w:id="0">
    <w:p w:rsidR="008A2C54" w:rsidRDefault="008A2C54"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54" w:rsidRDefault="008A2C54" w:rsidP="006F7AAE">
      <w:r>
        <w:separator/>
      </w:r>
    </w:p>
  </w:footnote>
  <w:footnote w:type="continuationSeparator" w:id="0">
    <w:p w:rsidR="008A2C54" w:rsidRDefault="008A2C54"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2E" w:rsidRPr="00021FB8" w:rsidRDefault="00493A2E" w:rsidP="00F655DA">
    <w:pPr>
      <w:pStyle w:val="a7"/>
      <w:ind w:firstLine="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2E" w:rsidRPr="00F655DA" w:rsidRDefault="00493A2E" w:rsidP="00F655DA">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024C1"/>
    <w:multiLevelType w:val="hybridMultilevel"/>
    <w:tmpl w:val="B3401974"/>
    <w:lvl w:ilvl="0" w:tplc="D18A13CE">
      <w:start w:val="1"/>
      <w:numFmt w:val="decimal"/>
      <w:lvlText w:val="%1."/>
      <w:lvlJc w:val="left"/>
      <w:pPr>
        <w:ind w:left="928" w:hanging="360"/>
      </w:pPr>
      <w:rPr>
        <w:rFonts w:ascii="Arial" w:eastAsia="Times New Roman" w:hAnsi="Arial" w:cs="Arial"/>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107265"/>
    <w:multiLevelType w:val="hybridMultilevel"/>
    <w:tmpl w:val="068204DA"/>
    <w:lvl w:ilvl="0" w:tplc="9BB28422">
      <w:start w:val="1"/>
      <w:numFmt w:val="decimal"/>
      <w:lvlText w:val="%1."/>
      <w:lvlJc w:val="left"/>
      <w:pPr>
        <w:ind w:left="928" w:hanging="360"/>
      </w:pPr>
      <w:rPr>
        <w:rFonts w:ascii="Arial" w:eastAsia="Times New Roman" w:hAnsi="Arial" w:cs="Arial"/>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8"/>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68AB"/>
    <w:rsid w:val="00035AD4"/>
    <w:rsid w:val="00065D95"/>
    <w:rsid w:val="000712CF"/>
    <w:rsid w:val="000752C1"/>
    <w:rsid w:val="000951D2"/>
    <w:rsid w:val="000A64E8"/>
    <w:rsid w:val="000D6470"/>
    <w:rsid w:val="00104666"/>
    <w:rsid w:val="00115488"/>
    <w:rsid w:val="001253C8"/>
    <w:rsid w:val="00125665"/>
    <w:rsid w:val="00142AE2"/>
    <w:rsid w:val="001610A1"/>
    <w:rsid w:val="0016403A"/>
    <w:rsid w:val="00177DC5"/>
    <w:rsid w:val="00192E4B"/>
    <w:rsid w:val="001C0EC2"/>
    <w:rsid w:val="001D54D7"/>
    <w:rsid w:val="001F215D"/>
    <w:rsid w:val="001F5E64"/>
    <w:rsid w:val="0021000D"/>
    <w:rsid w:val="00221CE2"/>
    <w:rsid w:val="002332FB"/>
    <w:rsid w:val="00244482"/>
    <w:rsid w:val="00250997"/>
    <w:rsid w:val="00257EA8"/>
    <w:rsid w:val="002B2E11"/>
    <w:rsid w:val="002B4B61"/>
    <w:rsid w:val="002C0DAF"/>
    <w:rsid w:val="002C2311"/>
    <w:rsid w:val="002C5E71"/>
    <w:rsid w:val="002C7A92"/>
    <w:rsid w:val="002D1E8D"/>
    <w:rsid w:val="002D4A87"/>
    <w:rsid w:val="002D4F73"/>
    <w:rsid w:val="003012E8"/>
    <w:rsid w:val="00301FD1"/>
    <w:rsid w:val="00321EF0"/>
    <w:rsid w:val="00323DEC"/>
    <w:rsid w:val="00326AF7"/>
    <w:rsid w:val="003336F0"/>
    <w:rsid w:val="0033559C"/>
    <w:rsid w:val="003401E6"/>
    <w:rsid w:val="00344A59"/>
    <w:rsid w:val="00345910"/>
    <w:rsid w:val="00346DF6"/>
    <w:rsid w:val="00357784"/>
    <w:rsid w:val="003664C8"/>
    <w:rsid w:val="003A24CE"/>
    <w:rsid w:val="003C1559"/>
    <w:rsid w:val="003E0F0E"/>
    <w:rsid w:val="003F45E0"/>
    <w:rsid w:val="00401051"/>
    <w:rsid w:val="0042164C"/>
    <w:rsid w:val="00430D20"/>
    <w:rsid w:val="0045342D"/>
    <w:rsid w:val="00457B09"/>
    <w:rsid w:val="00457D9E"/>
    <w:rsid w:val="00472A8D"/>
    <w:rsid w:val="00477CE5"/>
    <w:rsid w:val="00490FE5"/>
    <w:rsid w:val="00493A2E"/>
    <w:rsid w:val="004949E5"/>
    <w:rsid w:val="004A30F1"/>
    <w:rsid w:val="004A3D77"/>
    <w:rsid w:val="004B682F"/>
    <w:rsid w:val="004D0D0C"/>
    <w:rsid w:val="004E0A1C"/>
    <w:rsid w:val="004F54AD"/>
    <w:rsid w:val="004F6699"/>
    <w:rsid w:val="00505C32"/>
    <w:rsid w:val="0051101F"/>
    <w:rsid w:val="00513F6D"/>
    <w:rsid w:val="005142B6"/>
    <w:rsid w:val="005200BE"/>
    <w:rsid w:val="0053403A"/>
    <w:rsid w:val="005401C7"/>
    <w:rsid w:val="00553774"/>
    <w:rsid w:val="0055621C"/>
    <w:rsid w:val="00561FF6"/>
    <w:rsid w:val="005927D6"/>
    <w:rsid w:val="00597A8B"/>
    <w:rsid w:val="005B6B9C"/>
    <w:rsid w:val="005D2746"/>
    <w:rsid w:val="006012D0"/>
    <w:rsid w:val="00604511"/>
    <w:rsid w:val="0060459A"/>
    <w:rsid w:val="00610951"/>
    <w:rsid w:val="00631314"/>
    <w:rsid w:val="00631616"/>
    <w:rsid w:val="006321AD"/>
    <w:rsid w:val="00632CB5"/>
    <w:rsid w:val="00651EA4"/>
    <w:rsid w:val="00655F0A"/>
    <w:rsid w:val="006719BE"/>
    <w:rsid w:val="00675448"/>
    <w:rsid w:val="00681B1A"/>
    <w:rsid w:val="006A7F9F"/>
    <w:rsid w:val="006D1A3A"/>
    <w:rsid w:val="006D38D7"/>
    <w:rsid w:val="006E6604"/>
    <w:rsid w:val="006F7AAE"/>
    <w:rsid w:val="006F7C77"/>
    <w:rsid w:val="00711A60"/>
    <w:rsid w:val="007234A1"/>
    <w:rsid w:val="00737115"/>
    <w:rsid w:val="0074063B"/>
    <w:rsid w:val="0074457B"/>
    <w:rsid w:val="00744F45"/>
    <w:rsid w:val="0075403E"/>
    <w:rsid w:val="00760B91"/>
    <w:rsid w:val="00762A1D"/>
    <w:rsid w:val="00770A6B"/>
    <w:rsid w:val="00775747"/>
    <w:rsid w:val="00785BA9"/>
    <w:rsid w:val="00791828"/>
    <w:rsid w:val="007A7674"/>
    <w:rsid w:val="007B25C5"/>
    <w:rsid w:val="007B42E2"/>
    <w:rsid w:val="007C2CC5"/>
    <w:rsid w:val="007C4246"/>
    <w:rsid w:val="007C50B0"/>
    <w:rsid w:val="007C6331"/>
    <w:rsid w:val="007D7A3A"/>
    <w:rsid w:val="00803410"/>
    <w:rsid w:val="0081367B"/>
    <w:rsid w:val="00821B53"/>
    <w:rsid w:val="008352BC"/>
    <w:rsid w:val="008863CD"/>
    <w:rsid w:val="008A2C54"/>
    <w:rsid w:val="008B2B3C"/>
    <w:rsid w:val="008B48CE"/>
    <w:rsid w:val="008C002A"/>
    <w:rsid w:val="008C1383"/>
    <w:rsid w:val="008C3FED"/>
    <w:rsid w:val="008C546C"/>
    <w:rsid w:val="008F2A42"/>
    <w:rsid w:val="008F7C9A"/>
    <w:rsid w:val="00911955"/>
    <w:rsid w:val="00912DCE"/>
    <w:rsid w:val="0092144B"/>
    <w:rsid w:val="00923B4B"/>
    <w:rsid w:val="00924F2E"/>
    <w:rsid w:val="00967BCC"/>
    <w:rsid w:val="009737B7"/>
    <w:rsid w:val="00977637"/>
    <w:rsid w:val="009833E3"/>
    <w:rsid w:val="009A0B57"/>
    <w:rsid w:val="009B4E2F"/>
    <w:rsid w:val="009B54FA"/>
    <w:rsid w:val="009D0AC0"/>
    <w:rsid w:val="009D267D"/>
    <w:rsid w:val="009E33B8"/>
    <w:rsid w:val="009E38B1"/>
    <w:rsid w:val="009F057C"/>
    <w:rsid w:val="009F112B"/>
    <w:rsid w:val="009F4561"/>
    <w:rsid w:val="009F4885"/>
    <w:rsid w:val="00A0101E"/>
    <w:rsid w:val="00A02CF8"/>
    <w:rsid w:val="00A121A6"/>
    <w:rsid w:val="00A1354E"/>
    <w:rsid w:val="00A17229"/>
    <w:rsid w:val="00A27052"/>
    <w:rsid w:val="00A27105"/>
    <w:rsid w:val="00A34C0B"/>
    <w:rsid w:val="00A372C0"/>
    <w:rsid w:val="00A45B4E"/>
    <w:rsid w:val="00A80AB9"/>
    <w:rsid w:val="00AB020F"/>
    <w:rsid w:val="00AB1523"/>
    <w:rsid w:val="00AB28A5"/>
    <w:rsid w:val="00AC65C1"/>
    <w:rsid w:val="00AC7533"/>
    <w:rsid w:val="00AD0D34"/>
    <w:rsid w:val="00AD1FE8"/>
    <w:rsid w:val="00AE4C4E"/>
    <w:rsid w:val="00AF7DA8"/>
    <w:rsid w:val="00B07C4E"/>
    <w:rsid w:val="00B114FB"/>
    <w:rsid w:val="00B20887"/>
    <w:rsid w:val="00B26183"/>
    <w:rsid w:val="00B323E7"/>
    <w:rsid w:val="00B33BFC"/>
    <w:rsid w:val="00B444F1"/>
    <w:rsid w:val="00B45D25"/>
    <w:rsid w:val="00B47CB5"/>
    <w:rsid w:val="00B47EA2"/>
    <w:rsid w:val="00B60802"/>
    <w:rsid w:val="00B83ED4"/>
    <w:rsid w:val="00B9741B"/>
    <w:rsid w:val="00BD3735"/>
    <w:rsid w:val="00C023B4"/>
    <w:rsid w:val="00C07234"/>
    <w:rsid w:val="00C12204"/>
    <w:rsid w:val="00C13527"/>
    <w:rsid w:val="00C23DAF"/>
    <w:rsid w:val="00C2595E"/>
    <w:rsid w:val="00C3185F"/>
    <w:rsid w:val="00C35AA7"/>
    <w:rsid w:val="00C44F68"/>
    <w:rsid w:val="00C56789"/>
    <w:rsid w:val="00C60530"/>
    <w:rsid w:val="00C64149"/>
    <w:rsid w:val="00CA3319"/>
    <w:rsid w:val="00CB298E"/>
    <w:rsid w:val="00CC51B4"/>
    <w:rsid w:val="00CE54C8"/>
    <w:rsid w:val="00CF098F"/>
    <w:rsid w:val="00CF1E05"/>
    <w:rsid w:val="00D02888"/>
    <w:rsid w:val="00D06710"/>
    <w:rsid w:val="00D14E36"/>
    <w:rsid w:val="00D23129"/>
    <w:rsid w:val="00D316ED"/>
    <w:rsid w:val="00D31BE6"/>
    <w:rsid w:val="00D40F7A"/>
    <w:rsid w:val="00D41B1C"/>
    <w:rsid w:val="00D453B9"/>
    <w:rsid w:val="00D470CC"/>
    <w:rsid w:val="00DA0688"/>
    <w:rsid w:val="00DA1EFA"/>
    <w:rsid w:val="00DB342B"/>
    <w:rsid w:val="00DC3BD3"/>
    <w:rsid w:val="00DD6519"/>
    <w:rsid w:val="00DD7E26"/>
    <w:rsid w:val="00DE486D"/>
    <w:rsid w:val="00E0657F"/>
    <w:rsid w:val="00E0709D"/>
    <w:rsid w:val="00E226A4"/>
    <w:rsid w:val="00E26ED5"/>
    <w:rsid w:val="00E35583"/>
    <w:rsid w:val="00E35B6D"/>
    <w:rsid w:val="00E435D6"/>
    <w:rsid w:val="00E50245"/>
    <w:rsid w:val="00E5426C"/>
    <w:rsid w:val="00E60842"/>
    <w:rsid w:val="00E60E8E"/>
    <w:rsid w:val="00E702B9"/>
    <w:rsid w:val="00E84505"/>
    <w:rsid w:val="00E934B0"/>
    <w:rsid w:val="00EA64AA"/>
    <w:rsid w:val="00EC096D"/>
    <w:rsid w:val="00ED79CE"/>
    <w:rsid w:val="00EE059A"/>
    <w:rsid w:val="00EE109A"/>
    <w:rsid w:val="00EE5427"/>
    <w:rsid w:val="00EF41A5"/>
    <w:rsid w:val="00EF442C"/>
    <w:rsid w:val="00EF53FE"/>
    <w:rsid w:val="00F31ECB"/>
    <w:rsid w:val="00F32AD5"/>
    <w:rsid w:val="00F433B8"/>
    <w:rsid w:val="00F46FB8"/>
    <w:rsid w:val="00F655DA"/>
    <w:rsid w:val="00F65A04"/>
    <w:rsid w:val="00F90304"/>
    <w:rsid w:val="00FC2681"/>
    <w:rsid w:val="00FC751A"/>
    <w:rsid w:val="00FE6187"/>
    <w:rsid w:val="00FE79B0"/>
    <w:rsid w:val="00FF0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D26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styleId="21">
    <w:name w:val="Body Text 2"/>
    <w:basedOn w:val="a"/>
    <w:link w:val="22"/>
    <w:rsid w:val="0055621C"/>
    <w:pPr>
      <w:spacing w:line="360" w:lineRule="auto"/>
      <w:ind w:firstLine="0"/>
    </w:pPr>
    <w:rPr>
      <w:rFonts w:ascii="Times New Roman" w:hAnsi="Times New Roman"/>
      <w:sz w:val="24"/>
    </w:rPr>
  </w:style>
  <w:style w:type="character" w:customStyle="1" w:styleId="22">
    <w:name w:val="Основной текст 2 Знак"/>
    <w:basedOn w:val="a0"/>
    <w:link w:val="21"/>
    <w:rsid w:val="0055621C"/>
    <w:rPr>
      <w:rFonts w:ascii="Times New Roman" w:eastAsia="Times New Roman" w:hAnsi="Times New Roman" w:cs="Times New Roman"/>
      <w:sz w:val="24"/>
      <w:szCs w:val="20"/>
      <w:lang w:eastAsia="ru-RU"/>
    </w:rPr>
  </w:style>
  <w:style w:type="paragraph" w:styleId="af8">
    <w:name w:val="No Spacing"/>
    <w:uiPriority w:val="1"/>
    <w:qFormat/>
    <w:rsid w:val="00472A8D"/>
    <w:pPr>
      <w:spacing w:after="0" w:line="240" w:lineRule="auto"/>
      <w:ind w:firstLine="720"/>
      <w:jc w:val="both"/>
    </w:pPr>
    <w:rPr>
      <w:rFonts w:ascii="Tms Rmn" w:eastAsia="Times New Roman" w:hAnsi="Tms Rmn" w:cs="Times New Roman"/>
      <w:sz w:val="28"/>
      <w:szCs w:val="20"/>
      <w:lang w:eastAsia="ru-RU"/>
    </w:rPr>
  </w:style>
  <w:style w:type="paragraph" w:styleId="af9">
    <w:name w:val="Title"/>
    <w:basedOn w:val="a"/>
    <w:link w:val="afa"/>
    <w:qFormat/>
    <w:rsid w:val="002D4A87"/>
    <w:pPr>
      <w:ind w:firstLine="0"/>
      <w:jc w:val="center"/>
    </w:pPr>
    <w:rPr>
      <w:rFonts w:ascii="Times New Roman" w:hAnsi="Times New Roman"/>
      <w:b/>
      <w:sz w:val="24"/>
      <w:szCs w:val="24"/>
    </w:rPr>
  </w:style>
  <w:style w:type="character" w:customStyle="1" w:styleId="afa">
    <w:name w:val="Название Знак"/>
    <w:basedOn w:val="a0"/>
    <w:link w:val="af9"/>
    <w:rsid w:val="002D4A87"/>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9D267D"/>
    <w:rPr>
      <w:rFonts w:asciiTheme="majorHAnsi" w:eastAsiaTheme="majorEastAsia" w:hAnsiTheme="majorHAnsi" w:cstheme="majorBidi"/>
      <w:color w:val="365F91" w:themeColor="accent1" w:themeShade="BF"/>
      <w:sz w:val="26"/>
      <w:szCs w:val="26"/>
      <w:lang w:eastAsia="ru-RU"/>
    </w:rPr>
  </w:style>
  <w:style w:type="paragraph" w:styleId="afb">
    <w:name w:val="Body Text"/>
    <w:basedOn w:val="a"/>
    <w:link w:val="afc"/>
    <w:uiPriority w:val="99"/>
    <w:semiHidden/>
    <w:unhideWhenUsed/>
    <w:rsid w:val="009D267D"/>
    <w:pPr>
      <w:spacing w:after="120"/>
    </w:pPr>
  </w:style>
  <w:style w:type="character" w:customStyle="1" w:styleId="afc">
    <w:name w:val="Основной текст Знак"/>
    <w:basedOn w:val="a0"/>
    <w:link w:val="afb"/>
    <w:uiPriority w:val="99"/>
    <w:semiHidden/>
    <w:rsid w:val="009D267D"/>
    <w:rPr>
      <w:rFonts w:ascii="Tms Rmn" w:eastAsia="Times New Roman" w:hAnsi="Tms Rmn" w:cs="Times New Roman"/>
      <w:sz w:val="28"/>
      <w:szCs w:val="20"/>
      <w:lang w:eastAsia="ru-RU"/>
    </w:rPr>
  </w:style>
  <w:style w:type="paragraph" w:styleId="afd">
    <w:name w:val="Body Text Indent"/>
    <w:basedOn w:val="a"/>
    <w:link w:val="afe"/>
    <w:uiPriority w:val="99"/>
    <w:semiHidden/>
    <w:unhideWhenUsed/>
    <w:rsid w:val="009D267D"/>
    <w:pPr>
      <w:spacing w:after="120"/>
      <w:ind w:left="283"/>
    </w:pPr>
  </w:style>
  <w:style w:type="character" w:customStyle="1" w:styleId="afe">
    <w:name w:val="Основной текст с отступом Знак"/>
    <w:basedOn w:val="a0"/>
    <w:link w:val="afd"/>
    <w:uiPriority w:val="99"/>
    <w:semiHidden/>
    <w:rsid w:val="009D267D"/>
    <w:rPr>
      <w:rFonts w:ascii="Tms Rmn" w:eastAsia="Times New Roman" w:hAnsi="Tms Rmn" w:cs="Times New Roman"/>
      <w:sz w:val="28"/>
      <w:szCs w:val="20"/>
      <w:lang w:eastAsia="ru-RU"/>
    </w:rPr>
  </w:style>
  <w:style w:type="paragraph" w:styleId="3">
    <w:name w:val="Body Text 3"/>
    <w:basedOn w:val="a"/>
    <w:link w:val="30"/>
    <w:uiPriority w:val="99"/>
    <w:semiHidden/>
    <w:unhideWhenUsed/>
    <w:rsid w:val="009D267D"/>
    <w:pPr>
      <w:spacing w:after="120"/>
    </w:pPr>
    <w:rPr>
      <w:sz w:val="16"/>
      <w:szCs w:val="16"/>
    </w:rPr>
  </w:style>
  <w:style w:type="character" w:customStyle="1" w:styleId="30">
    <w:name w:val="Основной текст 3 Знак"/>
    <w:basedOn w:val="a0"/>
    <w:link w:val="3"/>
    <w:uiPriority w:val="99"/>
    <w:semiHidden/>
    <w:rsid w:val="009D267D"/>
    <w:rPr>
      <w:rFonts w:ascii="Tms Rmn" w:eastAsia="Times New Roman" w:hAnsi="Tms Rm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D26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styleId="21">
    <w:name w:val="Body Text 2"/>
    <w:basedOn w:val="a"/>
    <w:link w:val="22"/>
    <w:rsid w:val="0055621C"/>
    <w:pPr>
      <w:spacing w:line="360" w:lineRule="auto"/>
      <w:ind w:firstLine="0"/>
    </w:pPr>
    <w:rPr>
      <w:rFonts w:ascii="Times New Roman" w:hAnsi="Times New Roman"/>
      <w:sz w:val="24"/>
    </w:rPr>
  </w:style>
  <w:style w:type="character" w:customStyle="1" w:styleId="22">
    <w:name w:val="Основной текст 2 Знак"/>
    <w:basedOn w:val="a0"/>
    <w:link w:val="21"/>
    <w:rsid w:val="0055621C"/>
    <w:rPr>
      <w:rFonts w:ascii="Times New Roman" w:eastAsia="Times New Roman" w:hAnsi="Times New Roman" w:cs="Times New Roman"/>
      <w:sz w:val="24"/>
      <w:szCs w:val="20"/>
      <w:lang w:eastAsia="ru-RU"/>
    </w:rPr>
  </w:style>
  <w:style w:type="paragraph" w:styleId="af8">
    <w:name w:val="No Spacing"/>
    <w:uiPriority w:val="1"/>
    <w:qFormat/>
    <w:rsid w:val="00472A8D"/>
    <w:pPr>
      <w:spacing w:after="0" w:line="240" w:lineRule="auto"/>
      <w:ind w:firstLine="720"/>
      <w:jc w:val="both"/>
    </w:pPr>
    <w:rPr>
      <w:rFonts w:ascii="Tms Rmn" w:eastAsia="Times New Roman" w:hAnsi="Tms Rmn" w:cs="Times New Roman"/>
      <w:sz w:val="28"/>
      <w:szCs w:val="20"/>
      <w:lang w:eastAsia="ru-RU"/>
    </w:rPr>
  </w:style>
  <w:style w:type="paragraph" w:styleId="af9">
    <w:name w:val="Title"/>
    <w:basedOn w:val="a"/>
    <w:link w:val="afa"/>
    <w:qFormat/>
    <w:rsid w:val="002D4A87"/>
    <w:pPr>
      <w:ind w:firstLine="0"/>
      <w:jc w:val="center"/>
    </w:pPr>
    <w:rPr>
      <w:rFonts w:ascii="Times New Roman" w:hAnsi="Times New Roman"/>
      <w:b/>
      <w:sz w:val="24"/>
      <w:szCs w:val="24"/>
    </w:rPr>
  </w:style>
  <w:style w:type="character" w:customStyle="1" w:styleId="afa">
    <w:name w:val="Название Знак"/>
    <w:basedOn w:val="a0"/>
    <w:link w:val="af9"/>
    <w:rsid w:val="002D4A87"/>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9D267D"/>
    <w:rPr>
      <w:rFonts w:asciiTheme="majorHAnsi" w:eastAsiaTheme="majorEastAsia" w:hAnsiTheme="majorHAnsi" w:cstheme="majorBidi"/>
      <w:color w:val="365F91" w:themeColor="accent1" w:themeShade="BF"/>
      <w:sz w:val="26"/>
      <w:szCs w:val="26"/>
      <w:lang w:eastAsia="ru-RU"/>
    </w:rPr>
  </w:style>
  <w:style w:type="paragraph" w:styleId="afb">
    <w:name w:val="Body Text"/>
    <w:basedOn w:val="a"/>
    <w:link w:val="afc"/>
    <w:uiPriority w:val="99"/>
    <w:semiHidden/>
    <w:unhideWhenUsed/>
    <w:rsid w:val="009D267D"/>
    <w:pPr>
      <w:spacing w:after="120"/>
    </w:pPr>
  </w:style>
  <w:style w:type="character" w:customStyle="1" w:styleId="afc">
    <w:name w:val="Основной текст Знак"/>
    <w:basedOn w:val="a0"/>
    <w:link w:val="afb"/>
    <w:uiPriority w:val="99"/>
    <w:semiHidden/>
    <w:rsid w:val="009D267D"/>
    <w:rPr>
      <w:rFonts w:ascii="Tms Rmn" w:eastAsia="Times New Roman" w:hAnsi="Tms Rmn" w:cs="Times New Roman"/>
      <w:sz w:val="28"/>
      <w:szCs w:val="20"/>
      <w:lang w:eastAsia="ru-RU"/>
    </w:rPr>
  </w:style>
  <w:style w:type="paragraph" w:styleId="afd">
    <w:name w:val="Body Text Indent"/>
    <w:basedOn w:val="a"/>
    <w:link w:val="afe"/>
    <w:uiPriority w:val="99"/>
    <w:semiHidden/>
    <w:unhideWhenUsed/>
    <w:rsid w:val="009D267D"/>
    <w:pPr>
      <w:spacing w:after="120"/>
      <w:ind w:left="283"/>
    </w:pPr>
  </w:style>
  <w:style w:type="character" w:customStyle="1" w:styleId="afe">
    <w:name w:val="Основной текст с отступом Знак"/>
    <w:basedOn w:val="a0"/>
    <w:link w:val="afd"/>
    <w:uiPriority w:val="99"/>
    <w:semiHidden/>
    <w:rsid w:val="009D267D"/>
    <w:rPr>
      <w:rFonts w:ascii="Tms Rmn" w:eastAsia="Times New Roman" w:hAnsi="Tms Rmn" w:cs="Times New Roman"/>
      <w:sz w:val="28"/>
      <w:szCs w:val="20"/>
      <w:lang w:eastAsia="ru-RU"/>
    </w:rPr>
  </w:style>
  <w:style w:type="paragraph" w:styleId="3">
    <w:name w:val="Body Text 3"/>
    <w:basedOn w:val="a"/>
    <w:link w:val="30"/>
    <w:uiPriority w:val="99"/>
    <w:semiHidden/>
    <w:unhideWhenUsed/>
    <w:rsid w:val="009D267D"/>
    <w:pPr>
      <w:spacing w:after="120"/>
    </w:pPr>
    <w:rPr>
      <w:sz w:val="16"/>
      <w:szCs w:val="16"/>
    </w:rPr>
  </w:style>
  <w:style w:type="character" w:customStyle="1" w:styleId="30">
    <w:name w:val="Основной текст 3 Знак"/>
    <w:basedOn w:val="a0"/>
    <w:link w:val="3"/>
    <w:uiPriority w:val="99"/>
    <w:semiHidden/>
    <w:rsid w:val="009D267D"/>
    <w:rPr>
      <w:rFonts w:ascii="Tms Rmn" w:eastAsia="Times New Roman" w:hAnsi="Tms Rm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0802">
      <w:bodyDiv w:val="1"/>
      <w:marLeft w:val="0"/>
      <w:marRight w:val="0"/>
      <w:marTop w:val="0"/>
      <w:marBottom w:val="0"/>
      <w:divBdr>
        <w:top w:val="none" w:sz="0" w:space="0" w:color="auto"/>
        <w:left w:val="none" w:sz="0" w:space="0" w:color="auto"/>
        <w:bottom w:val="none" w:sz="0" w:space="0" w:color="auto"/>
        <w:right w:val="none" w:sz="0" w:space="0" w:color="auto"/>
      </w:divBdr>
    </w:div>
    <w:div w:id="11377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0%D0%BD%D0%B0%D0%BB"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ref=05D71821CC382417FB3C3667EDF1C0CCD9F40372B77ED2732E288D9A1F2AC8A16E2E4F787B1E3DAF0701C2eDsDJ"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05D71821CC382417FB3C3667EDF1C0CCD9F40372B77ED2732E288D9A1F2AC8A16E2E4F787B1E3DAF0701CCeDs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ndex.php?title=%D0%91%D0%BB%D0%B0%D0%B3%D0%BE%D1%83%D1%81%D1%82%D1%80%D0%BE%D0%B9%D1%81%D1%82%D0%B2%D0%BE&amp;action=edit&amp;redlink=1" TargetMode="External"/><Relationship Id="rId23" Type="http://schemas.openxmlformats.org/officeDocument/2006/relationships/header" Target="header2.xml"/><Relationship Id="rId10" Type="http://schemas.openxmlformats.org/officeDocument/2006/relationships/hyperlink" Target="consultantplus://offline/ref=0FD6F5F995FD9E21AF47DFC432E090DD3AFD56F7D586303B8F030C18CCF5274F42375CCEB255E94EBCD282E4rDD"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main?base=LAW;n=117070;fld=134" TargetMode="External"/><Relationship Id="rId14" Type="http://schemas.openxmlformats.org/officeDocument/2006/relationships/hyperlink" Target="https://ru.wikipedia.org/wiki/%D0%A2%D1%80%D0%B0%D0%BD%D1%88%D0%B5%D1%8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63F0-03FF-418F-97FD-F3DA0AFF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10816</Words>
  <Characters>61657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t.kudryavtseva</dc:creator>
  <cp:lastModifiedBy>Admin</cp:lastModifiedBy>
  <cp:revision>2</cp:revision>
  <cp:lastPrinted>2017-07-10T06:12:00Z</cp:lastPrinted>
  <dcterms:created xsi:type="dcterms:W3CDTF">2018-04-26T08:12:00Z</dcterms:created>
  <dcterms:modified xsi:type="dcterms:W3CDTF">2018-04-26T08:12:00Z</dcterms:modified>
</cp:coreProperties>
</file>