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4C" w:rsidRPr="0068564D" w:rsidRDefault="00A22F4C" w:rsidP="00A22F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29.03.2019 г. № 56</w:t>
      </w:r>
    </w:p>
    <w:p w:rsidR="00A22F4C" w:rsidRPr="003473A7" w:rsidRDefault="00A22F4C" w:rsidP="00A22F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473A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22F4C" w:rsidRDefault="00A22F4C" w:rsidP="00A22F4C">
      <w:pPr>
        <w:jc w:val="center"/>
        <w:rPr>
          <w:rFonts w:ascii="Arial" w:hAnsi="Arial" w:cs="Arial"/>
          <w:b/>
          <w:sz w:val="32"/>
          <w:szCs w:val="32"/>
        </w:rPr>
      </w:pPr>
      <w:r w:rsidRPr="003473A7">
        <w:rPr>
          <w:rFonts w:ascii="Arial" w:hAnsi="Arial" w:cs="Arial"/>
          <w:b/>
          <w:sz w:val="32"/>
          <w:szCs w:val="32"/>
        </w:rPr>
        <w:t>ИРКУТСКАЯ ОБЛАСТЬ</w:t>
      </w:r>
    </w:p>
    <w:p w:rsidR="00A22F4C" w:rsidRPr="003473A7" w:rsidRDefault="00A22F4C" w:rsidP="00A22F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22F4C" w:rsidRPr="003473A7" w:rsidRDefault="00A22F4C" w:rsidP="00A22F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473A7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A22F4C" w:rsidRPr="003473A7" w:rsidRDefault="00A22F4C" w:rsidP="00A22F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A22F4C" w:rsidRPr="003473A7" w:rsidRDefault="00A22F4C" w:rsidP="00A22F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473A7">
        <w:rPr>
          <w:rFonts w:ascii="Arial" w:hAnsi="Arial" w:cs="Arial"/>
          <w:b/>
          <w:sz w:val="32"/>
          <w:szCs w:val="32"/>
        </w:rPr>
        <w:t>АДМИНИСТРАЦИЯ</w:t>
      </w:r>
    </w:p>
    <w:p w:rsidR="00A22F4C" w:rsidRPr="003473A7" w:rsidRDefault="00A22F4C" w:rsidP="00A22F4C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3473A7">
        <w:rPr>
          <w:rFonts w:ascii="Arial" w:hAnsi="Arial" w:cs="Arial"/>
          <w:b/>
          <w:sz w:val="32"/>
          <w:szCs w:val="32"/>
        </w:rPr>
        <w:t>Е</w:t>
      </w:r>
    </w:p>
    <w:p w:rsidR="00A22F4C" w:rsidRPr="003473A7" w:rsidRDefault="00A22F4C" w:rsidP="00A22F4C">
      <w:pPr>
        <w:rPr>
          <w:rFonts w:ascii="Arial" w:hAnsi="Arial" w:cs="Arial"/>
          <w:b/>
          <w:sz w:val="32"/>
          <w:szCs w:val="32"/>
        </w:rPr>
      </w:pPr>
    </w:p>
    <w:p w:rsidR="00A22F4C" w:rsidRPr="003473A7" w:rsidRDefault="00A22F4C" w:rsidP="00A22F4C">
      <w:pPr>
        <w:jc w:val="center"/>
        <w:rPr>
          <w:rFonts w:ascii="Arial" w:hAnsi="Arial" w:cs="Arial"/>
          <w:b/>
          <w:sz w:val="32"/>
          <w:szCs w:val="32"/>
        </w:rPr>
      </w:pPr>
      <w:r w:rsidRPr="003473A7">
        <w:rPr>
          <w:rFonts w:ascii="Arial" w:hAnsi="Arial" w:cs="Arial"/>
          <w:b/>
          <w:sz w:val="32"/>
          <w:szCs w:val="32"/>
        </w:rPr>
        <w:t>О ЗАКРЫТИИ ЛЕДОВОЙ ПЕРЕПРАВЫ</w:t>
      </w:r>
    </w:p>
    <w:p w:rsidR="00A22F4C" w:rsidRDefault="00A22F4C" w:rsidP="00A22F4C">
      <w:pPr>
        <w:jc w:val="center"/>
        <w:rPr>
          <w:rFonts w:ascii="Arial" w:hAnsi="Arial" w:cs="Arial"/>
          <w:b/>
          <w:sz w:val="32"/>
          <w:szCs w:val="32"/>
        </w:rPr>
      </w:pPr>
      <w:r w:rsidRPr="003473A7">
        <w:rPr>
          <w:rFonts w:ascii="Arial" w:hAnsi="Arial" w:cs="Arial"/>
          <w:b/>
          <w:sz w:val="32"/>
          <w:szCs w:val="32"/>
        </w:rPr>
        <w:t xml:space="preserve">ЧЕРЕЗ РЕКУ УДА </w:t>
      </w:r>
      <w:r>
        <w:rPr>
          <w:rFonts w:ascii="Arial" w:hAnsi="Arial" w:cs="Arial"/>
          <w:b/>
          <w:sz w:val="32"/>
          <w:szCs w:val="32"/>
        </w:rPr>
        <w:t xml:space="preserve">В РАЙОНЕ </w:t>
      </w:r>
    </w:p>
    <w:p w:rsidR="00A22F4C" w:rsidRPr="003473A7" w:rsidRDefault="00A22F4C" w:rsidP="00A22F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Д. КАЗАЧЬЯ БАДАРАНОВКА</w:t>
      </w:r>
    </w:p>
    <w:p w:rsidR="00A22F4C" w:rsidRPr="003473A7" w:rsidRDefault="00A22F4C" w:rsidP="00A22F4C">
      <w:pPr>
        <w:rPr>
          <w:rFonts w:ascii="Arial" w:hAnsi="Arial" w:cs="Arial"/>
        </w:rPr>
      </w:pPr>
    </w:p>
    <w:p w:rsidR="00A22F4C" w:rsidRPr="003473A7" w:rsidRDefault="00A22F4C" w:rsidP="00A22F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актом обследования ледовой переправы</w:t>
      </w:r>
      <w:r w:rsidRPr="003473A7">
        <w:rPr>
          <w:rFonts w:ascii="Arial" w:hAnsi="Arial" w:cs="Arial"/>
        </w:rPr>
        <w:t xml:space="preserve"> через реку Уда в районе д. Казачья Бадарановка </w:t>
      </w:r>
      <w:r>
        <w:rPr>
          <w:rFonts w:ascii="Arial" w:hAnsi="Arial" w:cs="Arial"/>
        </w:rPr>
        <w:t>от 29.03.2019 г. администрация Атагайского муниципального образования:</w:t>
      </w:r>
    </w:p>
    <w:p w:rsidR="00A22F4C" w:rsidRPr="003473A7" w:rsidRDefault="00A22F4C" w:rsidP="00A22F4C">
      <w:pPr>
        <w:rPr>
          <w:rFonts w:ascii="Arial" w:hAnsi="Arial" w:cs="Arial"/>
        </w:rPr>
      </w:pPr>
    </w:p>
    <w:p w:rsidR="00A22F4C" w:rsidRPr="003473A7" w:rsidRDefault="00A22F4C" w:rsidP="00A22F4C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473A7">
        <w:rPr>
          <w:rFonts w:ascii="Arial" w:hAnsi="Arial" w:cs="Arial"/>
          <w:b/>
          <w:sz w:val="30"/>
          <w:szCs w:val="30"/>
        </w:rPr>
        <w:t>ПОСТАНОВЛЯЕТ:</w:t>
      </w:r>
    </w:p>
    <w:p w:rsidR="00A22F4C" w:rsidRPr="003473A7" w:rsidRDefault="00A22F4C" w:rsidP="00A22F4C">
      <w:pPr>
        <w:rPr>
          <w:rFonts w:ascii="Arial" w:hAnsi="Arial" w:cs="Arial"/>
        </w:rPr>
      </w:pPr>
    </w:p>
    <w:p w:rsidR="00A22F4C" w:rsidRPr="003473A7" w:rsidRDefault="00A22F4C" w:rsidP="00A22F4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 марта 2019</w:t>
      </w:r>
      <w:r w:rsidRPr="003473A7">
        <w:rPr>
          <w:rFonts w:ascii="Arial" w:hAnsi="Arial" w:cs="Arial"/>
        </w:rPr>
        <w:t xml:space="preserve"> г. закрыть ледовую переправу через реку Уда в рай</w:t>
      </w:r>
      <w:r>
        <w:rPr>
          <w:rFonts w:ascii="Arial" w:hAnsi="Arial" w:cs="Arial"/>
        </w:rPr>
        <w:t>оне д. Казачья Бадарановка.</w:t>
      </w:r>
      <w:r w:rsidRPr="003473A7">
        <w:rPr>
          <w:rFonts w:ascii="Arial" w:hAnsi="Arial" w:cs="Arial"/>
        </w:rPr>
        <w:t xml:space="preserve"> Исключить движение транспорта по ледовой переправе с установлением дорожных знаков 3.1.</w:t>
      </w:r>
      <w:r>
        <w:rPr>
          <w:rFonts w:ascii="Arial" w:hAnsi="Arial" w:cs="Arial"/>
        </w:rPr>
        <w:t xml:space="preserve"> и искусственным перекрытием на переправу с 29.03.2019 г.</w:t>
      </w:r>
    </w:p>
    <w:p w:rsidR="00A22F4C" w:rsidRPr="003473A7" w:rsidRDefault="00A22F4C" w:rsidP="00A22F4C">
      <w:pPr>
        <w:spacing w:line="360" w:lineRule="auto"/>
        <w:ind w:firstLine="627"/>
        <w:jc w:val="both"/>
        <w:rPr>
          <w:rFonts w:ascii="Arial" w:hAnsi="Arial" w:cs="Arial"/>
        </w:rPr>
      </w:pPr>
    </w:p>
    <w:p w:rsidR="00A22F4C" w:rsidRPr="003473A7" w:rsidRDefault="00A22F4C" w:rsidP="00A22F4C">
      <w:pPr>
        <w:rPr>
          <w:rFonts w:ascii="Arial" w:hAnsi="Arial" w:cs="Arial"/>
        </w:rPr>
      </w:pPr>
    </w:p>
    <w:p w:rsidR="00A22F4C" w:rsidRPr="003473A7" w:rsidRDefault="00A22F4C" w:rsidP="00A22F4C">
      <w:pPr>
        <w:rPr>
          <w:rFonts w:ascii="Arial" w:hAnsi="Arial" w:cs="Arial"/>
        </w:rPr>
      </w:pPr>
      <w:r w:rsidRPr="003473A7">
        <w:rPr>
          <w:rFonts w:ascii="Arial" w:hAnsi="Arial" w:cs="Arial"/>
        </w:rPr>
        <w:t xml:space="preserve">Глава администрации Атагайского </w:t>
      </w:r>
    </w:p>
    <w:p w:rsidR="00A22F4C" w:rsidRDefault="00A22F4C" w:rsidP="00A22F4C">
      <w:pPr>
        <w:rPr>
          <w:rFonts w:ascii="Arial" w:hAnsi="Arial" w:cs="Arial"/>
        </w:rPr>
      </w:pPr>
      <w:r w:rsidRPr="003473A7">
        <w:rPr>
          <w:rFonts w:ascii="Arial" w:hAnsi="Arial" w:cs="Arial"/>
        </w:rPr>
        <w:t>муниципаль</w:t>
      </w:r>
      <w:r>
        <w:rPr>
          <w:rFonts w:ascii="Arial" w:hAnsi="Arial" w:cs="Arial"/>
        </w:rPr>
        <w:t>ного образования</w:t>
      </w:r>
    </w:p>
    <w:p w:rsidR="00A22F4C" w:rsidRPr="003473A7" w:rsidRDefault="00A22F4C" w:rsidP="00A22F4C">
      <w:pPr>
        <w:rPr>
          <w:rFonts w:ascii="Arial" w:hAnsi="Arial" w:cs="Arial"/>
        </w:rPr>
      </w:pPr>
      <w:r>
        <w:rPr>
          <w:rFonts w:ascii="Arial" w:hAnsi="Arial" w:cs="Arial"/>
        </w:rPr>
        <w:t>В.В. Жукова</w:t>
      </w:r>
    </w:p>
    <w:p w:rsidR="00A22F4C" w:rsidRPr="003473A7" w:rsidRDefault="00A22F4C" w:rsidP="00A22F4C">
      <w:pPr>
        <w:rPr>
          <w:rFonts w:ascii="Arial" w:hAnsi="Arial" w:cs="Arial"/>
        </w:rPr>
      </w:pPr>
    </w:p>
    <w:p w:rsidR="00A22F4C" w:rsidRPr="003473A7" w:rsidRDefault="00A22F4C" w:rsidP="00A22F4C">
      <w:pPr>
        <w:ind w:hanging="900"/>
        <w:outlineLvl w:val="0"/>
        <w:rPr>
          <w:rFonts w:ascii="Arial" w:hAnsi="Arial" w:cs="Arial"/>
        </w:rPr>
      </w:pPr>
    </w:p>
    <w:p w:rsidR="00A22F4C" w:rsidRPr="003473A7" w:rsidRDefault="00A22F4C" w:rsidP="00A22F4C">
      <w:pPr>
        <w:ind w:hanging="900"/>
        <w:outlineLvl w:val="0"/>
        <w:rPr>
          <w:rFonts w:ascii="Arial" w:hAnsi="Arial" w:cs="Arial"/>
        </w:rPr>
      </w:pPr>
    </w:p>
    <w:p w:rsidR="00A22F4C" w:rsidRPr="003473A7" w:rsidRDefault="00A22F4C" w:rsidP="00A22F4C">
      <w:pPr>
        <w:ind w:hanging="900"/>
        <w:outlineLvl w:val="0"/>
        <w:rPr>
          <w:rFonts w:ascii="Arial" w:hAnsi="Arial" w:cs="Arial"/>
        </w:rPr>
      </w:pPr>
    </w:p>
    <w:p w:rsidR="00A22F4C" w:rsidRDefault="00A22F4C" w:rsidP="00A22F4C">
      <w:pPr>
        <w:rPr>
          <w:rFonts w:ascii="Arial" w:hAnsi="Arial" w:cs="Arial"/>
        </w:rPr>
      </w:pPr>
    </w:p>
    <w:p w:rsidR="00FF56F8" w:rsidRDefault="00A22F4C">
      <w:bookmarkStart w:id="0" w:name="_GoBack"/>
      <w:bookmarkEnd w:id="0"/>
    </w:p>
    <w:sectPr w:rsidR="00FF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E0"/>
    <w:rsid w:val="000D5467"/>
    <w:rsid w:val="00A22F4C"/>
    <w:rsid w:val="00BA021F"/>
    <w:rsid w:val="00C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805CA-368B-4016-9585-3B93E132C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2019-03-28T03:17:00Z</dcterms:created>
  <dcterms:modified xsi:type="dcterms:W3CDTF">2019-03-28T03:17:00Z</dcterms:modified>
</cp:coreProperties>
</file>