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A0" w:rsidRPr="003F3D81" w:rsidRDefault="00DC4BCD" w:rsidP="001D62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bookmarkStart w:id="0" w:name="_GoBack"/>
      <w:bookmarkEnd w:id="0"/>
      <w:r w:rsidR="00AF1EDC">
        <w:rPr>
          <w:rFonts w:ascii="Arial" w:hAnsi="Arial" w:cs="Arial"/>
          <w:b/>
          <w:sz w:val="32"/>
          <w:szCs w:val="32"/>
        </w:rPr>
        <w:t>.07</w:t>
      </w:r>
      <w:r w:rsidR="001D62A0">
        <w:rPr>
          <w:rFonts w:ascii="Arial" w:hAnsi="Arial" w:cs="Arial"/>
          <w:b/>
          <w:sz w:val="32"/>
          <w:szCs w:val="32"/>
        </w:rPr>
        <w:t>.2019</w:t>
      </w:r>
      <w:r w:rsidR="001D62A0" w:rsidRPr="003F3D81">
        <w:rPr>
          <w:rFonts w:ascii="Arial" w:hAnsi="Arial" w:cs="Arial"/>
          <w:b/>
          <w:sz w:val="32"/>
          <w:szCs w:val="32"/>
        </w:rPr>
        <w:t>г №</w:t>
      </w:r>
      <w:r w:rsidR="00AF1EDC">
        <w:rPr>
          <w:rFonts w:ascii="Arial" w:hAnsi="Arial" w:cs="Arial"/>
          <w:b/>
          <w:sz w:val="32"/>
          <w:szCs w:val="32"/>
        </w:rPr>
        <w:t xml:space="preserve"> </w:t>
      </w:r>
      <w:r w:rsidR="00F3618B">
        <w:rPr>
          <w:rFonts w:ascii="Arial" w:hAnsi="Arial" w:cs="Arial"/>
          <w:b/>
          <w:sz w:val="32"/>
          <w:szCs w:val="32"/>
        </w:rPr>
        <w:t>95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ИРКУТСКАЯ ОБЛАСТЬ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>АДМИНИСТРАЦИЯ</w:t>
      </w:r>
    </w:p>
    <w:p w:rsidR="001D62A0" w:rsidRPr="003F3D81" w:rsidRDefault="001D62A0" w:rsidP="001D62A0">
      <w:pPr>
        <w:jc w:val="center"/>
        <w:rPr>
          <w:rFonts w:ascii="Arial" w:hAnsi="Arial" w:cs="Arial"/>
          <w:b/>
          <w:sz w:val="32"/>
          <w:szCs w:val="32"/>
        </w:rPr>
      </w:pPr>
      <w:r w:rsidRPr="003F3D8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D62A0" w:rsidRPr="003F3D81" w:rsidRDefault="001D62A0" w:rsidP="001D62A0">
      <w:pPr>
        <w:rPr>
          <w:rFonts w:ascii="Arial" w:hAnsi="Arial" w:cs="Arial"/>
          <w:b/>
          <w:sz w:val="32"/>
          <w:szCs w:val="32"/>
        </w:rPr>
      </w:pPr>
    </w:p>
    <w:p w:rsidR="001A05A6" w:rsidRPr="00F3618B" w:rsidRDefault="00F3618B" w:rsidP="00F3618B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ОБ ОПРЕДЕЛЕНИИ ГРАНИЦ ЗОНЫ ЧРЕЗВЫЧАЙНОЙ СИТУАЦИИ</w:t>
      </w:r>
    </w:p>
    <w:p w:rsidR="001A05A6" w:rsidRPr="00F3618B" w:rsidRDefault="00F3618B" w:rsidP="00F3618B">
      <w:pPr>
        <w:jc w:val="center"/>
        <w:rPr>
          <w:rFonts w:ascii="Arial" w:hAnsi="Arial" w:cs="Arial"/>
          <w:b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НА ТЕРРИТОРИИ АТАГАЙСКОГО</w:t>
      </w:r>
    </w:p>
    <w:p w:rsidR="001A05A6" w:rsidRPr="00F3618B" w:rsidRDefault="00F3618B" w:rsidP="00F3618B">
      <w:pPr>
        <w:jc w:val="center"/>
        <w:rPr>
          <w:rFonts w:ascii="Arial" w:hAnsi="Arial" w:cs="Arial"/>
          <w:b/>
          <w:sz w:val="32"/>
          <w:szCs w:val="32"/>
        </w:rPr>
      </w:pPr>
      <w:r w:rsidRPr="00F3618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A05A6" w:rsidRDefault="001A05A6" w:rsidP="001A05A6">
      <w:pPr>
        <w:rPr>
          <w:rFonts w:ascii="Arial" w:hAnsi="Arial" w:cs="Arial"/>
          <w:sz w:val="24"/>
          <w:szCs w:val="24"/>
        </w:rPr>
      </w:pPr>
    </w:p>
    <w:p w:rsidR="001A05A6" w:rsidRPr="00E936F7" w:rsidRDefault="00F3618B" w:rsidP="00E936F7">
      <w:pPr>
        <w:tabs>
          <w:tab w:val="left" w:pos="3290"/>
        </w:tabs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A05A6">
        <w:rPr>
          <w:rFonts w:ascii="Arial" w:hAnsi="Arial" w:cs="Arial"/>
          <w:sz w:val="24"/>
          <w:szCs w:val="24"/>
        </w:rPr>
        <w:t>В связи с неблагоприятными метеорологическими явлениями погоды, сильными дождями, ливнями, грозами, резким повыше</w:t>
      </w:r>
      <w:r w:rsidR="001A05A6">
        <w:rPr>
          <w:rFonts w:ascii="Arial" w:hAnsi="Arial" w:cs="Arial"/>
          <w:sz w:val="24"/>
          <w:szCs w:val="24"/>
        </w:rPr>
        <w:t xml:space="preserve">нием уровня воды в реке Уда, подтоплением д. </w:t>
      </w:r>
      <w:proofErr w:type="spellStart"/>
      <w:r w:rsidR="001A05A6">
        <w:rPr>
          <w:rFonts w:ascii="Arial" w:hAnsi="Arial" w:cs="Arial"/>
          <w:sz w:val="24"/>
          <w:szCs w:val="24"/>
        </w:rPr>
        <w:t>Шипицина</w:t>
      </w:r>
      <w:proofErr w:type="spellEnd"/>
      <w:r w:rsidR="001A05A6">
        <w:rPr>
          <w:rFonts w:ascii="Arial" w:hAnsi="Arial" w:cs="Arial"/>
          <w:sz w:val="24"/>
          <w:szCs w:val="24"/>
        </w:rPr>
        <w:t xml:space="preserve">, д. Укар, 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>д</w:t>
      </w:r>
      <w:r w:rsidR="001A05A6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</w:t>
      </w:r>
      <w:proofErr w:type="spellStart"/>
      <w:r w:rsidR="001A05A6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Ук-Бадарановка</w:t>
      </w:r>
      <w:proofErr w:type="spellEnd"/>
      <w:r w:rsidR="001A05A6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="00E936F7" w:rsidRP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д</w:t>
      </w:r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Казачья </w:t>
      </w:r>
      <w:proofErr w:type="spellStart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Бадарановка</w:t>
      </w:r>
      <w:proofErr w:type="spellEnd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,</w:t>
      </w:r>
      <w:r w:rsidR="001A05A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proofErr w:type="spellStart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р</w:t>
      </w:r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.п</w:t>
      </w:r>
      <w:proofErr w:type="spellEnd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. Атагай уч. </w:t>
      </w:r>
      <w:proofErr w:type="spellStart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>Балакшин</w:t>
      </w:r>
      <w:proofErr w:type="spellEnd"/>
      <w:r w:rsidR="00E936F7" w:rsidRPr="004720A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Бор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, </w:t>
      </w:r>
      <w:proofErr w:type="spellStart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р.п</w:t>
      </w:r>
      <w:proofErr w:type="spellEnd"/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>. Атагай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уч. Братский Бор, р. п. Атагай,</w:t>
      </w:r>
      <w:r w:rsidR="00E936F7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="00E936F7">
        <w:rPr>
          <w:rFonts w:ascii="Arial" w:hAnsi="Arial" w:cs="Arial"/>
          <w:sz w:val="24"/>
          <w:szCs w:val="24"/>
        </w:rPr>
        <w:t xml:space="preserve">Атагайского </w:t>
      </w:r>
      <w:r w:rsidR="001A05A6">
        <w:rPr>
          <w:rFonts w:ascii="Arial" w:hAnsi="Arial" w:cs="Arial"/>
          <w:sz w:val="24"/>
          <w:szCs w:val="24"/>
        </w:rPr>
        <w:t xml:space="preserve"> муниципального образования, нарушением условий жизнедеятельности населения в соответствии с </w:t>
      </w:r>
      <w:proofErr w:type="spellStart"/>
      <w:r w:rsidR="001A05A6">
        <w:rPr>
          <w:rFonts w:ascii="Arial" w:hAnsi="Arial" w:cs="Arial"/>
          <w:sz w:val="24"/>
          <w:szCs w:val="24"/>
        </w:rPr>
        <w:t>п.п</w:t>
      </w:r>
      <w:proofErr w:type="spellEnd"/>
      <w:r w:rsidR="001A05A6">
        <w:rPr>
          <w:rFonts w:ascii="Arial" w:hAnsi="Arial" w:cs="Arial"/>
          <w:sz w:val="24"/>
          <w:szCs w:val="24"/>
        </w:rPr>
        <w:t>. 7, 21 ч.1 ст. 15 Федерального закона от 06.10.2003г. №131-ФЗ «Об общих принципах организации местного самоуправления в Российской Федерации», ст. 5 Федерального закона от 21.12.1994г. №68-ФЗ «О защите населения и территорий от чрезвычайных ситуаций природного и техногенного характера», постановлением администрации муниципального района муниципального образования «Нижнеудинский район» от 26.06.2019г. №121 «О введении на территории муниципального образования «Нижнеудинский район» режима функционирования чрезвычайной си</w:t>
      </w:r>
      <w:r w:rsidR="00E936F7">
        <w:rPr>
          <w:rFonts w:ascii="Arial" w:hAnsi="Arial" w:cs="Arial"/>
          <w:sz w:val="24"/>
          <w:szCs w:val="24"/>
        </w:rPr>
        <w:t>туации</w:t>
      </w:r>
      <w:r>
        <w:rPr>
          <w:rFonts w:ascii="Arial" w:hAnsi="Arial" w:cs="Arial"/>
          <w:sz w:val="24"/>
          <w:szCs w:val="24"/>
        </w:rPr>
        <w:t>»</w:t>
      </w:r>
      <w:r w:rsidR="00E936F7">
        <w:rPr>
          <w:rFonts w:ascii="Arial" w:hAnsi="Arial" w:cs="Arial"/>
          <w:sz w:val="24"/>
          <w:szCs w:val="24"/>
        </w:rPr>
        <w:t>, руководствуясь ст.47 Устава Атагайского</w:t>
      </w:r>
      <w:r w:rsidR="001A05A6">
        <w:rPr>
          <w:rFonts w:ascii="Arial" w:hAnsi="Arial" w:cs="Arial"/>
          <w:sz w:val="24"/>
          <w:szCs w:val="24"/>
        </w:rPr>
        <w:t xml:space="preserve"> муниципального образования, админис</w:t>
      </w:r>
      <w:r w:rsidR="00E936F7">
        <w:rPr>
          <w:rFonts w:ascii="Arial" w:hAnsi="Arial" w:cs="Arial"/>
          <w:sz w:val="24"/>
          <w:szCs w:val="24"/>
        </w:rPr>
        <w:t xml:space="preserve">трация Атагайского </w:t>
      </w:r>
      <w:r w:rsidR="001A05A6">
        <w:rPr>
          <w:rFonts w:ascii="Arial" w:hAnsi="Arial" w:cs="Arial"/>
          <w:sz w:val="24"/>
          <w:szCs w:val="24"/>
        </w:rPr>
        <w:t>муниципального образования</w:t>
      </w:r>
    </w:p>
    <w:p w:rsidR="001A05A6" w:rsidRDefault="001A05A6" w:rsidP="001A05A6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1A05A6" w:rsidRPr="00F3618B" w:rsidRDefault="001A05A6" w:rsidP="001A05A6">
      <w:pPr>
        <w:suppressAutoHyphens/>
        <w:jc w:val="center"/>
        <w:rPr>
          <w:rFonts w:ascii="Arial" w:hAnsi="Arial" w:cs="Arial"/>
          <w:sz w:val="30"/>
          <w:szCs w:val="30"/>
        </w:rPr>
      </w:pPr>
      <w:r w:rsidRPr="00F3618B">
        <w:rPr>
          <w:rFonts w:ascii="Arial" w:hAnsi="Arial" w:cs="Arial"/>
          <w:b/>
          <w:sz w:val="30"/>
          <w:szCs w:val="30"/>
        </w:rPr>
        <w:t>ПОСТАНОВЛЯЕТ</w:t>
      </w:r>
      <w:r w:rsidRPr="00F3618B">
        <w:rPr>
          <w:rFonts w:ascii="Arial" w:hAnsi="Arial" w:cs="Arial"/>
          <w:sz w:val="30"/>
          <w:szCs w:val="30"/>
        </w:rPr>
        <w:t>:</w:t>
      </w:r>
    </w:p>
    <w:p w:rsidR="001A05A6" w:rsidRDefault="001A05A6" w:rsidP="001A05A6">
      <w:pPr>
        <w:suppressAutoHyphens/>
        <w:jc w:val="center"/>
        <w:rPr>
          <w:rFonts w:ascii="Arial" w:hAnsi="Arial" w:cs="Arial"/>
          <w:sz w:val="24"/>
          <w:szCs w:val="24"/>
        </w:rPr>
      </w:pP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целях исполнения статьи 5 Федерального закона от 21.12.1994г. №68-ФЗ «О защите населения и территорий от чрезвычайных ситуаций природного и техногенного характера» границы зоны чрезвычайной ситуации, возникшей в результате летнего наводнения 26 </w:t>
      </w:r>
      <w:r w:rsidR="00E936F7">
        <w:rPr>
          <w:rFonts w:ascii="Arial" w:hAnsi="Arial" w:cs="Arial"/>
          <w:sz w:val="24"/>
          <w:szCs w:val="24"/>
        </w:rPr>
        <w:t xml:space="preserve">июня 2019 г. на территории Атагайского </w:t>
      </w:r>
      <w:r>
        <w:rPr>
          <w:rFonts w:ascii="Arial" w:hAnsi="Arial" w:cs="Arial"/>
          <w:sz w:val="24"/>
          <w:szCs w:val="24"/>
        </w:rPr>
        <w:t>муниципального образования определить следующие:</w:t>
      </w:r>
    </w:p>
    <w:p w:rsidR="001A1802" w:rsidRDefault="001A1802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1A05A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дома</w:t>
            </w:r>
          </w:p>
        </w:tc>
      </w:tr>
      <w:tr w:rsidR="001A05A6" w:rsidTr="001A05A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Укар</w:t>
            </w:r>
          </w:p>
        </w:tc>
      </w:tr>
      <w:tr w:rsidR="001A05A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6C0DF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д. №2 до д.№66</w:t>
            </w:r>
          </w:p>
        </w:tc>
      </w:tr>
      <w:tr w:rsidR="001A05A6" w:rsidTr="001A05A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д</w:t>
            </w: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Ук-Бадарановка</w:t>
            </w:r>
            <w:proofErr w:type="spellEnd"/>
          </w:p>
        </w:tc>
      </w:tr>
      <w:tr w:rsidR="001A05A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6C0DF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д №1 до д.№26</w:t>
            </w:r>
          </w:p>
        </w:tc>
      </w:tr>
      <w:tr w:rsidR="001A05A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5A6" w:rsidRDefault="001A05A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Нагорная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A6" w:rsidRDefault="000111A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7A3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 д.№1 до д.№13</w:t>
            </w:r>
          </w:p>
        </w:tc>
      </w:tr>
      <w:tr w:rsidR="001A1802" w:rsidTr="004F46F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2" w:rsidRDefault="00F3618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. Казачья</w:t>
            </w:r>
            <w:r w:rsidRPr="006C0D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Бадарановка</w:t>
            </w:r>
            <w:proofErr w:type="spellEnd"/>
          </w:p>
        </w:tc>
      </w:tr>
      <w:tr w:rsidR="00E936F7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1A180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Pr="001A1802" w:rsidRDefault="00F3618B" w:rsidP="001A1802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0111A8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№1 до д. №8</w:t>
            </w:r>
          </w:p>
        </w:tc>
      </w:tr>
      <w:tr w:rsidR="00E936F7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="001957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д.№1 до д. №18</w:t>
            </w:r>
          </w:p>
        </w:tc>
      </w:tr>
      <w:tr w:rsidR="00E936F7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F3618B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Школьный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F7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</w:t>
            </w:r>
            <w:r w:rsidR="001957A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№2 до д. №5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F3618B">
              <w:rPr>
                <w:rFonts w:ascii="Arial" w:hAnsi="Arial" w:cs="Arial"/>
                <w:sz w:val="24"/>
                <w:szCs w:val="24"/>
              </w:rPr>
              <w:t>ер.</w:t>
            </w:r>
            <w:r>
              <w:rPr>
                <w:rFonts w:ascii="Arial" w:hAnsi="Arial" w:cs="Arial"/>
                <w:sz w:val="24"/>
                <w:szCs w:val="24"/>
              </w:rPr>
              <w:t xml:space="preserve"> Л</w:t>
            </w:r>
            <w:r w:rsidR="00F3618B">
              <w:rPr>
                <w:rFonts w:ascii="Arial" w:hAnsi="Arial" w:cs="Arial"/>
                <w:sz w:val="24"/>
                <w:szCs w:val="24"/>
              </w:rPr>
              <w:t>есной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№1 до д. №2</w:t>
            </w:r>
          </w:p>
        </w:tc>
      </w:tr>
      <w:tr w:rsidR="0028581C" w:rsidTr="00AF530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р.</w:t>
            </w:r>
            <w:r w:rsidR="00F46E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F46E3E">
              <w:rPr>
                <w:rFonts w:ascii="Arial" w:hAnsi="Arial" w:cs="Arial"/>
                <w:sz w:val="24"/>
                <w:szCs w:val="24"/>
              </w:rPr>
              <w:t xml:space="preserve">. Атагай уч. </w:t>
            </w:r>
            <w:proofErr w:type="spellStart"/>
            <w:r w:rsidR="00F46E3E">
              <w:rPr>
                <w:rFonts w:ascii="Arial" w:hAnsi="Arial" w:cs="Arial"/>
                <w:sz w:val="24"/>
                <w:szCs w:val="24"/>
              </w:rPr>
              <w:t>Балакшин</w:t>
            </w:r>
            <w:proofErr w:type="spellEnd"/>
            <w:r w:rsidR="00F46E3E">
              <w:rPr>
                <w:rFonts w:ascii="Arial" w:hAnsi="Arial" w:cs="Arial"/>
                <w:sz w:val="24"/>
                <w:szCs w:val="24"/>
              </w:rPr>
              <w:t xml:space="preserve"> Бор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1957A3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д</w:t>
            </w:r>
            <w:r w:rsidR="00FD31FC">
              <w:rPr>
                <w:rFonts w:ascii="Arial" w:hAnsi="Arial" w:cs="Arial"/>
                <w:sz w:val="24"/>
                <w:szCs w:val="24"/>
              </w:rPr>
              <w:t>.№1 д</w:t>
            </w:r>
            <w:r w:rsidR="0028581C">
              <w:rPr>
                <w:rFonts w:ascii="Arial" w:hAnsi="Arial" w:cs="Arial"/>
                <w:sz w:val="24"/>
                <w:szCs w:val="24"/>
              </w:rPr>
              <w:t>о д. №45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Пионерская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№4 до д. №19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Зеленая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№7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57A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д. №10 до д. №12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Тамбовская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д. №12 до д. №20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Комсомольская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№1 до д. №12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д. №1 до д. №10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Школьная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№2 до д. №18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пер. Пионерский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28581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от д. №2 до д. №19</w:t>
            </w:r>
          </w:p>
        </w:tc>
      </w:tr>
      <w:tr w:rsidR="0028581C" w:rsidTr="0039067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Шипицина</w:t>
            </w:r>
            <w:proofErr w:type="spellEnd"/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Встречи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D31F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№18, д. №30, д. №38, д. №39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 w:rsidP="00F46E3E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D31F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№4, д. №6,</w:t>
            </w:r>
            <w:r w:rsidR="00F3618B">
              <w:rPr>
                <w:rFonts w:ascii="Arial" w:hAnsi="Arial" w:cs="Arial"/>
                <w:sz w:val="24"/>
                <w:szCs w:val="24"/>
              </w:rPr>
              <w:t xml:space="preserve"> д. №</w:t>
            </w: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F46E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18B">
              <w:rPr>
                <w:rFonts w:ascii="Arial" w:hAnsi="Arial" w:cs="Arial"/>
                <w:sz w:val="24"/>
                <w:szCs w:val="24"/>
              </w:rPr>
              <w:t>д. №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F3618B">
              <w:rPr>
                <w:rFonts w:ascii="Arial" w:hAnsi="Arial" w:cs="Arial"/>
                <w:sz w:val="24"/>
                <w:szCs w:val="24"/>
              </w:rPr>
              <w:t xml:space="preserve"> д. №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F3618B">
              <w:rPr>
                <w:rFonts w:ascii="Arial" w:hAnsi="Arial" w:cs="Arial"/>
                <w:sz w:val="24"/>
                <w:szCs w:val="24"/>
              </w:rPr>
              <w:t>, д. №15, д. №23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581C" w:rsidTr="000B57B3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 п. Атагай</w:t>
            </w:r>
          </w:p>
        </w:tc>
      </w:tr>
      <w:tr w:rsidR="0028581C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F46E3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Железнодорожная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81C" w:rsidRDefault="00DE6616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от д.№1 до д. №2</w:t>
            </w:r>
            <w:r w:rsidR="00F3618B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«</w:t>
            </w: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А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»</w:t>
            </w:r>
          </w:p>
        </w:tc>
      </w:tr>
      <w:tr w:rsidR="00DE661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д.№1</w:t>
            </w:r>
          </w:p>
        </w:tc>
      </w:tr>
      <w:tr w:rsidR="00DE661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Нижняя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3B1C61" w:rsidP="003B1C61">
            <w:pPr>
              <w:suppressAutoHyphens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DE6616"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д.№1</w:t>
            </w:r>
          </w:p>
        </w:tc>
      </w:tr>
      <w:tr w:rsidR="00DE661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Октябрьская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4720A0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д.№1, д.№2</w:t>
            </w: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, д.№4</w:t>
            </w:r>
          </w:p>
        </w:tc>
      </w:tr>
      <w:tr w:rsidR="00DE6616" w:rsidTr="0018301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3B1C61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р.п</w:t>
            </w:r>
            <w:proofErr w:type="spell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. Атагай уч. Братский Бор</w:t>
            </w:r>
          </w:p>
        </w:tc>
      </w:tr>
      <w:tr w:rsidR="00DE6616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Default="003B1C61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Центральная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16" w:rsidRPr="004720A0" w:rsidRDefault="00DE6616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 xml:space="preserve"> д.№</w:t>
            </w:r>
            <w:r w:rsidR="001957A3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14, д.№16</w:t>
            </w:r>
          </w:p>
        </w:tc>
      </w:tr>
      <w:tr w:rsidR="00DC4BCD" w:rsidTr="001A05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 w:rsidP="003B1C6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CD" w:rsidRDefault="00DC4BCD">
            <w:pPr>
              <w:suppressAutoHyphens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д. №9</w:t>
            </w:r>
          </w:p>
        </w:tc>
      </w:tr>
    </w:tbl>
    <w:p w:rsidR="001A05A6" w:rsidRDefault="001A05A6" w:rsidP="001A05A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1A05A6" w:rsidRDefault="001A05A6" w:rsidP="001A05A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1A05A6" w:rsidRDefault="00E936F7" w:rsidP="001A0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Атагайского</w:t>
      </w:r>
    </w:p>
    <w:p w:rsidR="001A05A6" w:rsidRDefault="001A05A6" w:rsidP="001A0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</w:t>
      </w:r>
      <w:r w:rsidR="00E936F7">
        <w:rPr>
          <w:rFonts w:ascii="Arial" w:hAnsi="Arial" w:cs="Arial"/>
          <w:sz w:val="24"/>
          <w:szCs w:val="24"/>
        </w:rPr>
        <w:t>ного образования</w:t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</w:r>
      <w:r w:rsidR="00E936F7">
        <w:rPr>
          <w:rFonts w:ascii="Arial" w:hAnsi="Arial" w:cs="Arial"/>
          <w:sz w:val="24"/>
          <w:szCs w:val="24"/>
        </w:rPr>
        <w:tab/>
        <w:t>В.В.Жукова</w:t>
      </w:r>
    </w:p>
    <w:p w:rsidR="00B56EEA" w:rsidRPr="005F029D" w:rsidRDefault="00B56EEA" w:rsidP="00B56EEA">
      <w:pPr>
        <w:jc w:val="right"/>
        <w:rPr>
          <w:rFonts w:ascii="Arial" w:hAnsi="Arial" w:cs="Arial"/>
          <w:sz w:val="24"/>
          <w:szCs w:val="24"/>
        </w:rPr>
      </w:pPr>
    </w:p>
    <w:p w:rsidR="004720A0" w:rsidRPr="004720A0" w:rsidRDefault="004720A0" w:rsidP="004720A0">
      <w:pPr>
        <w:tabs>
          <w:tab w:val="left" w:pos="3290"/>
        </w:tabs>
        <w:spacing w:after="160" w:line="259" w:lineRule="auto"/>
        <w:jc w:val="center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</w:p>
    <w:p w:rsidR="004D3ACF" w:rsidRPr="00F3559A" w:rsidRDefault="004D3ACF" w:rsidP="004720A0">
      <w:pPr>
        <w:pStyle w:val="ConsPlusNormal"/>
        <w:jc w:val="center"/>
        <w:rPr>
          <w:b/>
          <w:sz w:val="30"/>
          <w:szCs w:val="30"/>
        </w:rPr>
      </w:pPr>
    </w:p>
    <w:sectPr w:rsidR="004D3ACF" w:rsidRPr="00F3559A" w:rsidSect="00AF1ED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5CF"/>
    <w:rsid w:val="00010A63"/>
    <w:rsid w:val="000111A8"/>
    <w:rsid w:val="000F6F9E"/>
    <w:rsid w:val="001957A3"/>
    <w:rsid w:val="001A05A6"/>
    <w:rsid w:val="001A1802"/>
    <w:rsid w:val="001A5A07"/>
    <w:rsid w:val="001D62A0"/>
    <w:rsid w:val="0021255A"/>
    <w:rsid w:val="002522A9"/>
    <w:rsid w:val="0028581C"/>
    <w:rsid w:val="002A2DA4"/>
    <w:rsid w:val="002E18B9"/>
    <w:rsid w:val="002F623E"/>
    <w:rsid w:val="00341D02"/>
    <w:rsid w:val="00356D67"/>
    <w:rsid w:val="003B1C61"/>
    <w:rsid w:val="003C25B8"/>
    <w:rsid w:val="003D2EF7"/>
    <w:rsid w:val="003E112F"/>
    <w:rsid w:val="004132E7"/>
    <w:rsid w:val="0043667A"/>
    <w:rsid w:val="004720A0"/>
    <w:rsid w:val="004C3758"/>
    <w:rsid w:val="004D3ACF"/>
    <w:rsid w:val="004D4F96"/>
    <w:rsid w:val="00530B46"/>
    <w:rsid w:val="005A30E6"/>
    <w:rsid w:val="005F029D"/>
    <w:rsid w:val="0066692A"/>
    <w:rsid w:val="006B5ECF"/>
    <w:rsid w:val="006C0DF3"/>
    <w:rsid w:val="007563E9"/>
    <w:rsid w:val="007A0FD8"/>
    <w:rsid w:val="00855F11"/>
    <w:rsid w:val="00933658"/>
    <w:rsid w:val="00934837"/>
    <w:rsid w:val="009F297F"/>
    <w:rsid w:val="00A077B1"/>
    <w:rsid w:val="00AD4C5A"/>
    <w:rsid w:val="00AF1EDC"/>
    <w:rsid w:val="00B07B2E"/>
    <w:rsid w:val="00B56EEA"/>
    <w:rsid w:val="00BB560F"/>
    <w:rsid w:val="00C072CB"/>
    <w:rsid w:val="00C476C1"/>
    <w:rsid w:val="00CA1003"/>
    <w:rsid w:val="00CF15A8"/>
    <w:rsid w:val="00D13FCF"/>
    <w:rsid w:val="00D330DA"/>
    <w:rsid w:val="00D8712D"/>
    <w:rsid w:val="00DC4BCD"/>
    <w:rsid w:val="00DE6616"/>
    <w:rsid w:val="00E05D28"/>
    <w:rsid w:val="00E30A92"/>
    <w:rsid w:val="00E936F7"/>
    <w:rsid w:val="00EF55CF"/>
    <w:rsid w:val="00EF61EF"/>
    <w:rsid w:val="00EF6444"/>
    <w:rsid w:val="00F3559A"/>
    <w:rsid w:val="00F3618B"/>
    <w:rsid w:val="00F46E3E"/>
    <w:rsid w:val="00F568E3"/>
    <w:rsid w:val="00FA5C2B"/>
    <w:rsid w:val="00FD31FC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A171"/>
  <w15:docId w15:val="{1CEF716D-E834-4520-9803-CB3D5ED5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uiPriority w:val="39"/>
    <w:rsid w:val="0035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ECC7-5983-499B-98D6-8579556B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25</cp:revision>
  <cp:lastPrinted>2019-07-05T04:32:00Z</cp:lastPrinted>
  <dcterms:created xsi:type="dcterms:W3CDTF">2018-11-19T07:13:00Z</dcterms:created>
  <dcterms:modified xsi:type="dcterms:W3CDTF">2019-07-05T04:32:00Z</dcterms:modified>
</cp:coreProperties>
</file>