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FD" w:rsidRPr="00D170E8" w:rsidRDefault="00D170E8" w:rsidP="00DF6DFD">
      <w:pPr>
        <w:spacing w:after="0" w:line="240" w:lineRule="auto"/>
        <w:jc w:val="center"/>
        <w:rPr>
          <w:rFonts w:ascii="Arial" w:hAnsi="Arial" w:cs="Arial"/>
          <w:b/>
          <w:sz w:val="32"/>
          <w:szCs w:val="32"/>
        </w:rPr>
      </w:pPr>
      <w:r w:rsidRPr="00D170E8">
        <w:rPr>
          <w:rFonts w:ascii="Arial" w:hAnsi="Arial" w:cs="Arial"/>
          <w:b/>
          <w:sz w:val="32"/>
          <w:szCs w:val="32"/>
        </w:rPr>
        <w:t>22.09.2020 г. № 133</w:t>
      </w:r>
    </w:p>
    <w:p w:rsidR="00DF6DFD" w:rsidRPr="00D170E8" w:rsidRDefault="00DF6DFD" w:rsidP="00DF6DFD">
      <w:pPr>
        <w:spacing w:after="0" w:line="240" w:lineRule="auto"/>
        <w:jc w:val="center"/>
        <w:rPr>
          <w:rFonts w:ascii="Arial" w:hAnsi="Arial" w:cs="Arial"/>
          <w:b/>
          <w:sz w:val="32"/>
          <w:szCs w:val="32"/>
        </w:rPr>
      </w:pPr>
      <w:r w:rsidRPr="00D170E8">
        <w:rPr>
          <w:rFonts w:ascii="Arial" w:hAnsi="Arial" w:cs="Arial"/>
          <w:b/>
          <w:sz w:val="32"/>
          <w:szCs w:val="32"/>
        </w:rPr>
        <w:t>РОССИЙСКАЯ ФЕДЕРАЦИЯ</w:t>
      </w:r>
    </w:p>
    <w:p w:rsidR="00DF6DFD" w:rsidRPr="00D170E8" w:rsidRDefault="00DF6DFD" w:rsidP="00DF6DFD">
      <w:pPr>
        <w:spacing w:after="0" w:line="240" w:lineRule="auto"/>
        <w:jc w:val="center"/>
        <w:rPr>
          <w:rFonts w:ascii="Arial" w:hAnsi="Arial" w:cs="Arial"/>
          <w:b/>
          <w:sz w:val="32"/>
          <w:szCs w:val="32"/>
        </w:rPr>
      </w:pPr>
      <w:r w:rsidRPr="00D170E8">
        <w:rPr>
          <w:rFonts w:ascii="Arial" w:hAnsi="Arial" w:cs="Arial"/>
          <w:b/>
          <w:sz w:val="32"/>
          <w:szCs w:val="32"/>
        </w:rPr>
        <w:t>ИРКУТСКАЯ ОБЛАСТЬ</w:t>
      </w:r>
    </w:p>
    <w:p w:rsidR="00DF6DFD" w:rsidRPr="00D170E8" w:rsidRDefault="00DF6DFD" w:rsidP="00DF6DFD">
      <w:pPr>
        <w:spacing w:after="0" w:line="240" w:lineRule="auto"/>
        <w:jc w:val="center"/>
        <w:rPr>
          <w:rFonts w:ascii="Arial" w:hAnsi="Arial" w:cs="Arial"/>
          <w:b/>
          <w:sz w:val="32"/>
          <w:szCs w:val="32"/>
        </w:rPr>
      </w:pPr>
      <w:r w:rsidRPr="00D170E8">
        <w:rPr>
          <w:rFonts w:ascii="Arial" w:hAnsi="Arial" w:cs="Arial"/>
          <w:b/>
          <w:sz w:val="32"/>
          <w:szCs w:val="32"/>
        </w:rPr>
        <w:t>МУНИЦИПАЛЬНОЕ ОБРАЗОВАНИЕ</w:t>
      </w:r>
    </w:p>
    <w:p w:rsidR="00DF6DFD" w:rsidRPr="00D170E8" w:rsidRDefault="00DF6DFD" w:rsidP="00DF6DFD">
      <w:pPr>
        <w:spacing w:after="0" w:line="240" w:lineRule="auto"/>
        <w:jc w:val="center"/>
        <w:rPr>
          <w:rFonts w:ascii="Arial" w:hAnsi="Arial" w:cs="Arial"/>
          <w:b/>
          <w:sz w:val="32"/>
          <w:szCs w:val="32"/>
        </w:rPr>
      </w:pPr>
      <w:r w:rsidRPr="00D170E8">
        <w:rPr>
          <w:rFonts w:ascii="Arial" w:hAnsi="Arial" w:cs="Arial"/>
          <w:b/>
          <w:sz w:val="32"/>
          <w:szCs w:val="32"/>
        </w:rPr>
        <w:t>«НИЖНЕУДИНСКИЙ РАЙОН»</w:t>
      </w:r>
    </w:p>
    <w:p w:rsidR="00DF6DFD" w:rsidRPr="00D170E8" w:rsidRDefault="004D5269" w:rsidP="00DF6DFD">
      <w:pPr>
        <w:spacing w:after="0" w:line="240" w:lineRule="auto"/>
        <w:jc w:val="center"/>
        <w:rPr>
          <w:rFonts w:ascii="Arial" w:hAnsi="Arial" w:cs="Arial"/>
          <w:b/>
          <w:sz w:val="32"/>
          <w:szCs w:val="32"/>
        </w:rPr>
      </w:pPr>
      <w:r w:rsidRPr="00D170E8">
        <w:rPr>
          <w:rFonts w:ascii="Arial" w:hAnsi="Arial" w:cs="Arial"/>
          <w:b/>
          <w:sz w:val="32"/>
          <w:szCs w:val="32"/>
        </w:rPr>
        <w:t>АТАГАЙ</w:t>
      </w:r>
      <w:r w:rsidR="00DF6DFD" w:rsidRPr="00D170E8">
        <w:rPr>
          <w:rFonts w:ascii="Arial" w:hAnsi="Arial" w:cs="Arial"/>
          <w:b/>
          <w:sz w:val="32"/>
          <w:szCs w:val="32"/>
        </w:rPr>
        <w:t>СКОЕ МУНИЦИПАЛЬНОЕ ОБРАЗОВАНИЕ</w:t>
      </w:r>
    </w:p>
    <w:p w:rsidR="00DF6DFD" w:rsidRPr="00D170E8" w:rsidRDefault="00DF6DFD" w:rsidP="00DF6DFD">
      <w:pPr>
        <w:spacing w:after="0" w:line="240" w:lineRule="auto"/>
        <w:jc w:val="center"/>
        <w:rPr>
          <w:rFonts w:ascii="Arial" w:hAnsi="Arial" w:cs="Arial"/>
          <w:b/>
          <w:sz w:val="32"/>
          <w:szCs w:val="32"/>
        </w:rPr>
      </w:pPr>
      <w:r w:rsidRPr="00D170E8">
        <w:rPr>
          <w:rFonts w:ascii="Arial" w:hAnsi="Arial" w:cs="Arial"/>
          <w:b/>
          <w:sz w:val="32"/>
          <w:szCs w:val="32"/>
        </w:rPr>
        <w:t>АДМИНИСТРАЦИЯ</w:t>
      </w:r>
    </w:p>
    <w:p w:rsidR="00F10FE6" w:rsidRPr="00D170E8" w:rsidRDefault="00F10FE6" w:rsidP="0072762A">
      <w:pPr>
        <w:autoSpaceDE w:val="0"/>
        <w:autoSpaceDN w:val="0"/>
        <w:adjustRightInd w:val="0"/>
        <w:spacing w:after="0" w:line="240" w:lineRule="auto"/>
        <w:jc w:val="center"/>
        <w:rPr>
          <w:rFonts w:ascii="Arial" w:hAnsi="Arial" w:cs="Arial"/>
          <w:b/>
          <w:bCs/>
          <w:kern w:val="20"/>
          <w:sz w:val="32"/>
          <w:szCs w:val="32"/>
        </w:rPr>
      </w:pPr>
    </w:p>
    <w:p w:rsidR="00F10FE6" w:rsidRPr="00D170E8" w:rsidRDefault="00F10FE6" w:rsidP="0072762A">
      <w:pPr>
        <w:spacing w:after="0" w:line="240" w:lineRule="auto"/>
        <w:jc w:val="center"/>
        <w:rPr>
          <w:rFonts w:ascii="Arial" w:hAnsi="Arial" w:cs="Arial"/>
          <w:b/>
          <w:kern w:val="20"/>
          <w:sz w:val="32"/>
          <w:szCs w:val="32"/>
        </w:rPr>
      </w:pPr>
      <w:r w:rsidRPr="00D170E8">
        <w:rPr>
          <w:rFonts w:ascii="Arial" w:hAnsi="Arial" w:cs="Arial"/>
          <w:b/>
          <w:kern w:val="20"/>
          <w:sz w:val="32"/>
          <w:szCs w:val="32"/>
        </w:rPr>
        <w:t>ПОСТАНОВЛЕНИЕ</w:t>
      </w:r>
    </w:p>
    <w:p w:rsidR="00F10FE6" w:rsidRPr="00D170E8" w:rsidRDefault="00F10FE6" w:rsidP="0072762A">
      <w:pPr>
        <w:spacing w:after="0" w:line="240" w:lineRule="auto"/>
        <w:jc w:val="center"/>
        <w:rPr>
          <w:rFonts w:ascii="Arial" w:hAnsi="Arial" w:cs="Arial"/>
          <w:b/>
          <w:kern w:val="20"/>
          <w:sz w:val="32"/>
          <w:szCs w:val="32"/>
        </w:rPr>
      </w:pPr>
    </w:p>
    <w:p w:rsidR="00DF6DFD" w:rsidRPr="00D170E8" w:rsidRDefault="00F10FE6" w:rsidP="004D5269">
      <w:pPr>
        <w:spacing w:after="0" w:line="240" w:lineRule="auto"/>
        <w:jc w:val="center"/>
        <w:rPr>
          <w:rFonts w:ascii="Arial" w:eastAsia="Times New Roman" w:hAnsi="Arial" w:cs="Arial"/>
          <w:b/>
          <w:kern w:val="20"/>
          <w:sz w:val="32"/>
          <w:szCs w:val="32"/>
        </w:rPr>
      </w:pPr>
      <w:r w:rsidRPr="00D170E8">
        <w:rPr>
          <w:rFonts w:ascii="Arial" w:hAnsi="Arial" w:cs="Arial"/>
          <w:b/>
          <w:kern w:val="20"/>
          <w:sz w:val="32"/>
          <w:szCs w:val="32"/>
        </w:rPr>
        <w:t>О</w:t>
      </w:r>
      <w:r w:rsidR="004D5269" w:rsidRPr="00D170E8">
        <w:rPr>
          <w:rFonts w:ascii="Arial" w:hAnsi="Arial" w:cs="Arial"/>
          <w:b/>
          <w:kern w:val="20"/>
          <w:sz w:val="32"/>
          <w:szCs w:val="32"/>
        </w:rPr>
        <w:t xml:space="preserve"> ПОРЯДКЕ  </w:t>
      </w:r>
      <w:r w:rsidR="00216E8D" w:rsidRPr="00D170E8">
        <w:rPr>
          <w:rFonts w:ascii="Arial" w:eastAsia="Times New Roman" w:hAnsi="Arial" w:cs="Arial"/>
          <w:b/>
          <w:kern w:val="20"/>
          <w:sz w:val="32"/>
          <w:szCs w:val="32"/>
        </w:rPr>
        <w:t>ОСУЩЕСТВЛЕНИ</w:t>
      </w:r>
      <w:r w:rsidR="004D5269" w:rsidRPr="00D170E8">
        <w:rPr>
          <w:rFonts w:ascii="Arial" w:eastAsia="Times New Roman" w:hAnsi="Arial" w:cs="Arial"/>
          <w:b/>
          <w:kern w:val="20"/>
          <w:sz w:val="32"/>
          <w:szCs w:val="32"/>
        </w:rPr>
        <w:t>Я</w:t>
      </w:r>
      <w:r w:rsidR="00216E8D" w:rsidRPr="00D170E8">
        <w:rPr>
          <w:rFonts w:ascii="Arial" w:eastAsia="Times New Roman" w:hAnsi="Arial" w:cs="Arial"/>
          <w:b/>
          <w:kern w:val="20"/>
          <w:sz w:val="32"/>
          <w:szCs w:val="32"/>
        </w:rPr>
        <w:t xml:space="preserve"> </w:t>
      </w:r>
      <w:r w:rsidR="00880BD5" w:rsidRPr="00D170E8">
        <w:rPr>
          <w:rFonts w:ascii="Arial" w:eastAsia="Times New Roman" w:hAnsi="Arial" w:cs="Arial"/>
          <w:b/>
          <w:kern w:val="20"/>
          <w:sz w:val="32"/>
          <w:szCs w:val="32"/>
        </w:rPr>
        <w:t>МУНИЦИПАЛЬНОГО</w:t>
      </w:r>
      <w:r w:rsidR="007B4AF8" w:rsidRPr="00D170E8">
        <w:rPr>
          <w:rFonts w:ascii="Arial" w:eastAsia="Times New Roman" w:hAnsi="Arial" w:cs="Arial"/>
          <w:b/>
          <w:kern w:val="20"/>
          <w:sz w:val="32"/>
          <w:szCs w:val="32"/>
        </w:rPr>
        <w:t xml:space="preserve"> ЖИЛИЩНОГО</w:t>
      </w:r>
      <w:r w:rsidR="00880BD5" w:rsidRPr="00D170E8">
        <w:rPr>
          <w:rFonts w:ascii="Arial" w:eastAsia="Times New Roman" w:hAnsi="Arial" w:cs="Arial"/>
          <w:b/>
          <w:kern w:val="20"/>
          <w:sz w:val="32"/>
          <w:szCs w:val="32"/>
        </w:rPr>
        <w:t xml:space="preserve"> КОНТРОЛЯ НА ТЕРРИТОРИИ</w:t>
      </w:r>
      <w:r w:rsidR="00274E0C" w:rsidRPr="00D170E8">
        <w:rPr>
          <w:rFonts w:ascii="Arial" w:eastAsia="Times New Roman" w:hAnsi="Arial" w:cs="Arial"/>
          <w:b/>
          <w:kern w:val="20"/>
          <w:sz w:val="32"/>
          <w:szCs w:val="32"/>
        </w:rPr>
        <w:t xml:space="preserve"> </w:t>
      </w:r>
    </w:p>
    <w:p w:rsidR="00F10FE6" w:rsidRPr="00D170E8" w:rsidRDefault="004D5269" w:rsidP="00DF6DFD">
      <w:pPr>
        <w:spacing w:after="0" w:line="240" w:lineRule="auto"/>
        <w:jc w:val="center"/>
        <w:rPr>
          <w:rFonts w:ascii="Arial" w:eastAsia="Times New Roman" w:hAnsi="Arial" w:cs="Arial"/>
          <w:b/>
          <w:kern w:val="20"/>
          <w:sz w:val="32"/>
          <w:szCs w:val="32"/>
        </w:rPr>
      </w:pPr>
      <w:r w:rsidRPr="00D170E8">
        <w:rPr>
          <w:rFonts w:ascii="Arial" w:eastAsia="Times New Roman" w:hAnsi="Arial" w:cs="Arial"/>
          <w:b/>
          <w:kern w:val="20"/>
          <w:sz w:val="32"/>
          <w:szCs w:val="32"/>
        </w:rPr>
        <w:t>АТАГАЙСКОГО</w:t>
      </w:r>
      <w:r w:rsidR="00DF6DFD" w:rsidRPr="00D170E8">
        <w:rPr>
          <w:rFonts w:ascii="Arial" w:eastAsia="Times New Roman" w:hAnsi="Arial" w:cs="Arial"/>
          <w:b/>
          <w:kern w:val="20"/>
          <w:sz w:val="32"/>
          <w:szCs w:val="32"/>
        </w:rPr>
        <w:t xml:space="preserve"> </w:t>
      </w:r>
      <w:r w:rsidR="00274E0C" w:rsidRPr="00D170E8">
        <w:rPr>
          <w:rFonts w:ascii="Arial" w:eastAsia="Times New Roman" w:hAnsi="Arial" w:cs="Arial"/>
          <w:b/>
          <w:kern w:val="20"/>
          <w:sz w:val="32"/>
          <w:szCs w:val="32"/>
        </w:rPr>
        <w:t>МУНИЦИПАЛЬНОГО</w:t>
      </w:r>
      <w:r w:rsidR="00DF6DFD" w:rsidRPr="00D170E8">
        <w:rPr>
          <w:rFonts w:ascii="Arial" w:eastAsia="Times New Roman" w:hAnsi="Arial" w:cs="Arial"/>
          <w:b/>
          <w:kern w:val="20"/>
          <w:sz w:val="32"/>
          <w:szCs w:val="32"/>
        </w:rPr>
        <w:t xml:space="preserve"> </w:t>
      </w:r>
      <w:r w:rsidR="00880BD5" w:rsidRPr="00D170E8">
        <w:rPr>
          <w:rFonts w:ascii="Arial" w:eastAsia="Times New Roman" w:hAnsi="Arial" w:cs="Arial"/>
          <w:b/>
          <w:kern w:val="20"/>
          <w:sz w:val="32"/>
          <w:szCs w:val="32"/>
        </w:rPr>
        <w:t xml:space="preserve">ОБРАЗОВАНИЯ </w:t>
      </w:r>
      <w:r w:rsidR="00DF6DFD" w:rsidRPr="00D170E8">
        <w:rPr>
          <w:rFonts w:ascii="Arial" w:hAnsi="Arial" w:cs="Arial"/>
          <w:i/>
          <w:kern w:val="20"/>
          <w:sz w:val="32"/>
          <w:szCs w:val="32"/>
        </w:rPr>
        <w:t xml:space="preserve"> </w:t>
      </w:r>
    </w:p>
    <w:p w:rsidR="00F10FE6" w:rsidRPr="00E04CB7" w:rsidRDefault="00F10FE6" w:rsidP="0072762A">
      <w:pPr>
        <w:autoSpaceDE w:val="0"/>
        <w:autoSpaceDN w:val="0"/>
        <w:adjustRightInd w:val="0"/>
        <w:spacing w:after="0" w:line="240" w:lineRule="auto"/>
        <w:ind w:firstLine="709"/>
        <w:jc w:val="both"/>
        <w:rPr>
          <w:rFonts w:ascii="Times New Roman" w:hAnsi="Times New Roman" w:cs="Times New Roman"/>
          <w:kern w:val="20"/>
          <w:sz w:val="28"/>
          <w:szCs w:val="28"/>
        </w:rPr>
      </w:pPr>
    </w:p>
    <w:p w:rsidR="00DF6DFD" w:rsidRPr="00D170E8" w:rsidRDefault="00B01D8D" w:rsidP="00880BD5">
      <w:pPr>
        <w:autoSpaceDE w:val="0"/>
        <w:autoSpaceDN w:val="0"/>
        <w:adjustRightInd w:val="0"/>
        <w:spacing w:after="0" w:line="240" w:lineRule="auto"/>
        <w:ind w:firstLine="709"/>
        <w:jc w:val="both"/>
        <w:rPr>
          <w:rFonts w:ascii="Arial" w:hAnsi="Arial" w:cs="Arial"/>
          <w:bCs/>
          <w:kern w:val="20"/>
          <w:sz w:val="24"/>
          <w:szCs w:val="24"/>
        </w:rPr>
      </w:pPr>
      <w:proofErr w:type="gramStart"/>
      <w:r w:rsidRPr="00D170E8">
        <w:rPr>
          <w:rFonts w:ascii="Arial" w:hAnsi="Arial" w:cs="Arial"/>
          <w:kern w:val="20"/>
          <w:sz w:val="24"/>
          <w:szCs w:val="24"/>
        </w:rPr>
        <w:t xml:space="preserve">В соответствии с </w:t>
      </w:r>
      <w:r w:rsidR="007B4AF8" w:rsidRPr="00D170E8">
        <w:rPr>
          <w:rFonts w:ascii="Arial" w:hAnsi="Arial" w:cs="Arial"/>
          <w:kern w:val="20"/>
          <w:sz w:val="24"/>
          <w:szCs w:val="24"/>
        </w:rPr>
        <w:t>Жилищным кодексом Российской Федерации</w:t>
      </w:r>
      <w:r w:rsidRPr="00D170E8">
        <w:rPr>
          <w:rFonts w:ascii="Arial" w:hAnsi="Arial" w:cs="Arial"/>
          <w:kern w:val="20"/>
          <w:sz w:val="24"/>
          <w:szCs w:val="24"/>
        </w:rPr>
        <w:t>, Федеральным законом от 6 октября 2003 года №</w:t>
      </w:r>
      <w:r w:rsidR="007B4AF8" w:rsidRPr="00D170E8">
        <w:rPr>
          <w:rFonts w:ascii="Arial" w:hAnsi="Arial" w:cs="Arial"/>
          <w:kern w:val="20"/>
          <w:sz w:val="24"/>
          <w:szCs w:val="24"/>
        </w:rPr>
        <w:t> </w:t>
      </w:r>
      <w:r w:rsidRPr="00D170E8">
        <w:rPr>
          <w:rFonts w:ascii="Arial" w:hAnsi="Arial" w:cs="Arial"/>
          <w:kern w:val="20"/>
          <w:sz w:val="24"/>
          <w:szCs w:val="24"/>
        </w:rPr>
        <w:t>131-ФЗ «Об общих принципах организации местного самоуправления в Российской Федерации», Федеральн</w:t>
      </w:r>
      <w:r w:rsidR="00946280" w:rsidRPr="00D170E8">
        <w:rPr>
          <w:rFonts w:ascii="Arial" w:hAnsi="Arial" w:cs="Arial"/>
          <w:kern w:val="20"/>
          <w:sz w:val="24"/>
          <w:szCs w:val="24"/>
        </w:rPr>
        <w:t>ым</w:t>
      </w:r>
      <w:r w:rsidRPr="00D170E8">
        <w:rPr>
          <w:rFonts w:ascii="Arial" w:hAnsi="Arial" w:cs="Arial"/>
          <w:kern w:val="20"/>
          <w:sz w:val="24"/>
          <w:szCs w:val="24"/>
        </w:rPr>
        <w:t xml:space="preserve"> закон</w:t>
      </w:r>
      <w:r w:rsidR="00946280" w:rsidRPr="00D170E8">
        <w:rPr>
          <w:rFonts w:ascii="Arial" w:hAnsi="Arial" w:cs="Arial"/>
          <w:kern w:val="20"/>
          <w:sz w:val="24"/>
          <w:szCs w:val="24"/>
        </w:rPr>
        <w:t>ом</w:t>
      </w:r>
      <w:r w:rsidRPr="00D170E8">
        <w:rPr>
          <w:rFonts w:ascii="Arial" w:hAnsi="Arial" w:cs="Arial"/>
          <w:kern w:val="20"/>
          <w:sz w:val="24"/>
          <w:szCs w:val="24"/>
        </w:rPr>
        <w:t xml:space="preserve"> от 26 декабря 2008 года №</w:t>
      </w:r>
      <w:r w:rsidR="007B4AF8" w:rsidRPr="00D170E8">
        <w:rPr>
          <w:rFonts w:ascii="Arial" w:hAnsi="Arial" w:cs="Arial"/>
          <w:kern w:val="20"/>
          <w:sz w:val="24"/>
          <w:szCs w:val="24"/>
        </w:rPr>
        <w:t> </w:t>
      </w:r>
      <w:r w:rsidRPr="00D170E8">
        <w:rPr>
          <w:rFonts w:ascii="Arial" w:hAnsi="Arial" w:cs="Arial"/>
          <w:kern w:val="20"/>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6535B" w:rsidRPr="00D170E8">
        <w:rPr>
          <w:rFonts w:ascii="Arial" w:hAnsi="Arial" w:cs="Arial"/>
          <w:kern w:val="20"/>
          <w:sz w:val="24"/>
          <w:szCs w:val="24"/>
        </w:rPr>
        <w:t>постановлением Правительства Иркутской области от 29 октября 2012 года № 595-пп «Об утверждении</w:t>
      </w:r>
      <w:proofErr w:type="gramEnd"/>
      <w:r w:rsidR="00E6535B" w:rsidRPr="00D170E8">
        <w:rPr>
          <w:rFonts w:ascii="Arial" w:hAnsi="Arial" w:cs="Arial"/>
          <w:kern w:val="20"/>
          <w:sz w:val="24"/>
          <w:szCs w:val="24"/>
        </w:rPr>
        <w:t xml:space="preserve">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00E6535B" w:rsidRPr="00D170E8">
        <w:rPr>
          <w:rFonts w:ascii="Arial" w:hAnsi="Arial" w:cs="Arial"/>
          <w:kern w:val="20"/>
          <w:sz w:val="24"/>
          <w:szCs w:val="24"/>
        </w:rPr>
        <w:t>полномочиями</w:t>
      </w:r>
      <w:proofErr w:type="gramEnd"/>
      <w:r w:rsidR="00E6535B" w:rsidRPr="00D170E8">
        <w:rPr>
          <w:rFonts w:ascii="Arial" w:hAnsi="Arial" w:cs="Arial"/>
          <w:kern w:val="20"/>
          <w:sz w:val="24"/>
          <w:szCs w:val="24"/>
        </w:rPr>
        <w:t xml:space="preserve"> по осуществлению которого наделены органы местного самоуправления муниципальных образований Иркутской области»</w:t>
      </w:r>
      <w:r w:rsidR="00BB60D8" w:rsidRPr="00D170E8">
        <w:rPr>
          <w:rFonts w:ascii="Arial" w:hAnsi="Arial" w:cs="Arial"/>
          <w:kern w:val="20"/>
          <w:sz w:val="24"/>
          <w:szCs w:val="24"/>
        </w:rPr>
        <w:t>,</w:t>
      </w:r>
      <w:r w:rsidR="00E6535B" w:rsidRPr="00D170E8">
        <w:rPr>
          <w:rFonts w:ascii="Arial" w:hAnsi="Arial" w:cs="Arial"/>
          <w:kern w:val="20"/>
          <w:sz w:val="24"/>
          <w:szCs w:val="24"/>
        </w:rPr>
        <w:t xml:space="preserve"> </w:t>
      </w:r>
      <w:r w:rsidR="006F6F57" w:rsidRPr="00D170E8">
        <w:rPr>
          <w:rFonts w:ascii="Arial" w:hAnsi="Arial" w:cs="Arial"/>
          <w:kern w:val="20"/>
          <w:sz w:val="24"/>
          <w:szCs w:val="24"/>
        </w:rPr>
        <w:t xml:space="preserve">Законом Иркутской области </w:t>
      </w:r>
      <w:r w:rsidR="00860E88" w:rsidRPr="00D170E8">
        <w:rPr>
          <w:rFonts w:ascii="Arial" w:hAnsi="Arial" w:cs="Arial"/>
          <w:kern w:val="20"/>
          <w:sz w:val="24"/>
          <w:szCs w:val="24"/>
        </w:rPr>
        <w:t>от 29 октября 2012 года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006F6F57" w:rsidRPr="00D170E8">
        <w:rPr>
          <w:rFonts w:ascii="Arial" w:hAnsi="Arial" w:cs="Arial"/>
          <w:kern w:val="20"/>
          <w:sz w:val="24"/>
          <w:szCs w:val="24"/>
        </w:rPr>
        <w:t>,</w:t>
      </w:r>
      <w:r w:rsidR="00A81084" w:rsidRPr="00D170E8">
        <w:rPr>
          <w:rFonts w:ascii="Arial" w:hAnsi="Arial" w:cs="Arial"/>
          <w:bCs/>
          <w:kern w:val="20"/>
          <w:sz w:val="24"/>
          <w:szCs w:val="24"/>
        </w:rPr>
        <w:t xml:space="preserve"> </w:t>
      </w:r>
      <w:r w:rsidR="00F10FE6" w:rsidRPr="00D170E8">
        <w:rPr>
          <w:rFonts w:ascii="Arial" w:hAnsi="Arial" w:cs="Arial"/>
          <w:bCs/>
          <w:kern w:val="20"/>
          <w:sz w:val="24"/>
          <w:szCs w:val="24"/>
        </w:rPr>
        <w:t>руководствуясь стать</w:t>
      </w:r>
      <w:r w:rsidR="004D5269" w:rsidRPr="00D170E8">
        <w:rPr>
          <w:rFonts w:ascii="Arial" w:hAnsi="Arial" w:cs="Arial"/>
          <w:bCs/>
          <w:kern w:val="20"/>
          <w:sz w:val="24"/>
          <w:szCs w:val="24"/>
        </w:rPr>
        <w:t xml:space="preserve">ями 6, 40 </w:t>
      </w:r>
      <w:r w:rsidR="00F10FE6" w:rsidRPr="00D170E8">
        <w:rPr>
          <w:rFonts w:ascii="Arial" w:hAnsi="Arial" w:cs="Arial"/>
          <w:bCs/>
          <w:kern w:val="20"/>
          <w:sz w:val="24"/>
          <w:szCs w:val="24"/>
        </w:rPr>
        <w:t xml:space="preserve">Устава </w:t>
      </w:r>
      <w:r w:rsidR="004D5269" w:rsidRPr="00D170E8">
        <w:rPr>
          <w:rFonts w:ascii="Arial" w:hAnsi="Arial" w:cs="Arial"/>
          <w:kern w:val="20"/>
          <w:sz w:val="24"/>
          <w:szCs w:val="24"/>
        </w:rPr>
        <w:t>Атагайского</w:t>
      </w:r>
      <w:r w:rsidR="00DF6DFD" w:rsidRPr="00D170E8">
        <w:rPr>
          <w:rFonts w:ascii="Arial" w:hAnsi="Arial" w:cs="Arial"/>
          <w:kern w:val="20"/>
          <w:sz w:val="24"/>
          <w:szCs w:val="24"/>
        </w:rPr>
        <w:t xml:space="preserve"> муниципального образования</w:t>
      </w:r>
      <w:r w:rsidR="00F10FE6" w:rsidRPr="00D170E8">
        <w:rPr>
          <w:rFonts w:ascii="Arial" w:hAnsi="Arial" w:cs="Arial"/>
          <w:bCs/>
          <w:kern w:val="20"/>
          <w:sz w:val="24"/>
          <w:szCs w:val="24"/>
        </w:rPr>
        <w:t xml:space="preserve">, администрация </w:t>
      </w:r>
      <w:r w:rsidR="004D5269" w:rsidRPr="00D170E8">
        <w:rPr>
          <w:rFonts w:ascii="Arial" w:hAnsi="Arial" w:cs="Arial"/>
          <w:kern w:val="20"/>
          <w:sz w:val="24"/>
          <w:szCs w:val="24"/>
        </w:rPr>
        <w:t>Атагайского</w:t>
      </w:r>
      <w:r w:rsidR="00DF6DFD" w:rsidRPr="00D170E8">
        <w:rPr>
          <w:rFonts w:ascii="Arial" w:hAnsi="Arial" w:cs="Arial"/>
          <w:kern w:val="20"/>
          <w:sz w:val="24"/>
          <w:szCs w:val="24"/>
        </w:rPr>
        <w:t xml:space="preserve"> муниципального образования</w:t>
      </w:r>
      <w:r w:rsidR="00F10FE6" w:rsidRPr="00D170E8">
        <w:rPr>
          <w:rFonts w:ascii="Arial" w:hAnsi="Arial" w:cs="Arial"/>
          <w:bCs/>
          <w:kern w:val="20"/>
          <w:sz w:val="24"/>
          <w:szCs w:val="24"/>
        </w:rPr>
        <w:t xml:space="preserve"> </w:t>
      </w:r>
    </w:p>
    <w:p w:rsidR="00DF6DFD" w:rsidRPr="00D170E8" w:rsidRDefault="00DF6DFD" w:rsidP="00880BD5">
      <w:pPr>
        <w:autoSpaceDE w:val="0"/>
        <w:autoSpaceDN w:val="0"/>
        <w:adjustRightInd w:val="0"/>
        <w:spacing w:after="0" w:line="240" w:lineRule="auto"/>
        <w:ind w:firstLine="709"/>
        <w:jc w:val="both"/>
        <w:rPr>
          <w:rFonts w:ascii="Arial" w:hAnsi="Arial" w:cs="Arial"/>
          <w:bCs/>
          <w:kern w:val="20"/>
          <w:sz w:val="24"/>
          <w:szCs w:val="24"/>
        </w:rPr>
      </w:pPr>
    </w:p>
    <w:p w:rsidR="00DF6DFD" w:rsidRPr="00D170E8" w:rsidRDefault="00DF6DFD" w:rsidP="00DF6DFD">
      <w:pPr>
        <w:pStyle w:val="ConsPlusTitle"/>
        <w:jc w:val="center"/>
        <w:rPr>
          <w:rFonts w:ascii="Arial" w:hAnsi="Arial" w:cs="Arial"/>
          <w:sz w:val="32"/>
          <w:szCs w:val="32"/>
        </w:rPr>
      </w:pPr>
      <w:r w:rsidRPr="00D170E8">
        <w:rPr>
          <w:rFonts w:ascii="Arial" w:hAnsi="Arial" w:cs="Arial"/>
          <w:sz w:val="32"/>
          <w:szCs w:val="32"/>
        </w:rPr>
        <w:t>ПОСТАНОВЛЯЕТ:</w:t>
      </w:r>
    </w:p>
    <w:p w:rsidR="00F10FE6" w:rsidRPr="00D170E8" w:rsidRDefault="00F10FE6" w:rsidP="00074188">
      <w:pPr>
        <w:pStyle w:val="a7"/>
        <w:numPr>
          <w:ilvl w:val="0"/>
          <w:numId w:val="1"/>
        </w:numPr>
        <w:tabs>
          <w:tab w:val="left" w:pos="1134"/>
        </w:tabs>
        <w:autoSpaceDE w:val="0"/>
        <w:autoSpaceDN w:val="0"/>
        <w:adjustRightInd w:val="0"/>
        <w:spacing w:after="0" w:line="240" w:lineRule="auto"/>
        <w:ind w:left="0" w:firstLine="709"/>
        <w:jc w:val="both"/>
        <w:rPr>
          <w:rFonts w:ascii="Arial" w:hAnsi="Arial" w:cs="Arial"/>
          <w:bCs/>
          <w:kern w:val="20"/>
          <w:sz w:val="24"/>
          <w:szCs w:val="24"/>
        </w:rPr>
      </w:pPr>
      <w:r w:rsidRPr="00D170E8">
        <w:rPr>
          <w:rFonts w:ascii="Arial" w:hAnsi="Arial" w:cs="Arial"/>
          <w:bCs/>
          <w:kern w:val="20"/>
          <w:sz w:val="24"/>
          <w:szCs w:val="24"/>
        </w:rPr>
        <w:t xml:space="preserve">Утвердить </w:t>
      </w:r>
      <w:r w:rsidR="004D5269" w:rsidRPr="00D170E8">
        <w:rPr>
          <w:rFonts w:ascii="Arial" w:hAnsi="Arial" w:cs="Arial"/>
          <w:bCs/>
          <w:kern w:val="20"/>
          <w:sz w:val="24"/>
          <w:szCs w:val="24"/>
        </w:rPr>
        <w:t>Положение о порядке</w:t>
      </w:r>
      <w:r w:rsidR="00880BD5" w:rsidRPr="00D170E8">
        <w:rPr>
          <w:rFonts w:ascii="Arial" w:hAnsi="Arial" w:cs="Arial"/>
          <w:bCs/>
          <w:kern w:val="20"/>
          <w:sz w:val="24"/>
          <w:szCs w:val="24"/>
        </w:rPr>
        <w:t xml:space="preserve"> осуществлени</w:t>
      </w:r>
      <w:r w:rsidR="004D5269" w:rsidRPr="00D170E8">
        <w:rPr>
          <w:rFonts w:ascii="Arial" w:hAnsi="Arial" w:cs="Arial"/>
          <w:bCs/>
          <w:kern w:val="20"/>
          <w:sz w:val="24"/>
          <w:szCs w:val="24"/>
        </w:rPr>
        <w:t>я</w:t>
      </w:r>
      <w:r w:rsidR="00880BD5" w:rsidRPr="00D170E8">
        <w:rPr>
          <w:rFonts w:ascii="Arial" w:hAnsi="Arial" w:cs="Arial"/>
          <w:bCs/>
          <w:kern w:val="20"/>
          <w:sz w:val="24"/>
          <w:szCs w:val="24"/>
        </w:rPr>
        <w:t xml:space="preserve"> муниципального</w:t>
      </w:r>
      <w:r w:rsidR="007B4AF8" w:rsidRPr="00D170E8">
        <w:rPr>
          <w:rFonts w:ascii="Arial" w:hAnsi="Arial" w:cs="Arial"/>
          <w:bCs/>
          <w:kern w:val="20"/>
          <w:sz w:val="24"/>
          <w:szCs w:val="24"/>
        </w:rPr>
        <w:t xml:space="preserve"> жилищного контроля </w:t>
      </w:r>
      <w:r w:rsidR="00880BD5" w:rsidRPr="00D170E8">
        <w:rPr>
          <w:rFonts w:ascii="Arial" w:hAnsi="Arial" w:cs="Arial"/>
          <w:bCs/>
          <w:kern w:val="20"/>
          <w:sz w:val="24"/>
          <w:szCs w:val="24"/>
        </w:rPr>
        <w:t xml:space="preserve">на территории </w:t>
      </w:r>
      <w:r w:rsidR="004D5269" w:rsidRPr="00D170E8">
        <w:rPr>
          <w:rFonts w:ascii="Arial" w:hAnsi="Arial" w:cs="Arial"/>
          <w:kern w:val="20"/>
          <w:sz w:val="24"/>
          <w:szCs w:val="24"/>
        </w:rPr>
        <w:t>Атагайского</w:t>
      </w:r>
      <w:r w:rsidR="00DF6DFD" w:rsidRPr="00D170E8">
        <w:rPr>
          <w:rFonts w:ascii="Arial" w:hAnsi="Arial" w:cs="Arial"/>
          <w:kern w:val="20"/>
          <w:sz w:val="24"/>
          <w:szCs w:val="24"/>
        </w:rPr>
        <w:t xml:space="preserve"> муниципального образования</w:t>
      </w:r>
      <w:r w:rsidR="00DF6DFD" w:rsidRPr="00D170E8">
        <w:rPr>
          <w:rFonts w:ascii="Arial" w:hAnsi="Arial" w:cs="Arial"/>
          <w:bCs/>
          <w:kern w:val="20"/>
          <w:sz w:val="24"/>
          <w:szCs w:val="24"/>
        </w:rPr>
        <w:t xml:space="preserve"> </w:t>
      </w:r>
      <w:r w:rsidRPr="00D170E8">
        <w:rPr>
          <w:rFonts w:ascii="Arial" w:hAnsi="Arial" w:cs="Arial"/>
          <w:bCs/>
          <w:kern w:val="20"/>
          <w:sz w:val="24"/>
          <w:szCs w:val="24"/>
        </w:rPr>
        <w:t>(прилагается).</w:t>
      </w:r>
    </w:p>
    <w:p w:rsidR="00DF6DFD" w:rsidRPr="00D170E8" w:rsidRDefault="00DF6DFD" w:rsidP="00074188">
      <w:pPr>
        <w:pStyle w:val="a7"/>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D170E8">
        <w:rPr>
          <w:rFonts w:ascii="Arial" w:hAnsi="Arial" w:cs="Arial"/>
          <w:bCs/>
          <w:kern w:val="2"/>
          <w:sz w:val="24"/>
          <w:szCs w:val="24"/>
        </w:rPr>
        <w:t xml:space="preserve">Постановление администрации </w:t>
      </w:r>
      <w:r w:rsidR="004D5269" w:rsidRPr="00D170E8">
        <w:rPr>
          <w:rFonts w:ascii="Arial" w:hAnsi="Arial" w:cs="Arial"/>
          <w:bCs/>
          <w:kern w:val="2"/>
          <w:sz w:val="24"/>
          <w:szCs w:val="24"/>
        </w:rPr>
        <w:t>Атагайского</w:t>
      </w:r>
      <w:r w:rsidRPr="00D170E8">
        <w:rPr>
          <w:rFonts w:ascii="Arial" w:hAnsi="Arial" w:cs="Arial"/>
          <w:bCs/>
          <w:kern w:val="2"/>
          <w:sz w:val="24"/>
          <w:szCs w:val="24"/>
        </w:rPr>
        <w:t xml:space="preserve"> муниципального образования от </w:t>
      </w:r>
      <w:r w:rsidR="004D5269" w:rsidRPr="00D170E8">
        <w:rPr>
          <w:rFonts w:ascii="Arial" w:hAnsi="Arial" w:cs="Arial"/>
          <w:bCs/>
          <w:kern w:val="2"/>
          <w:sz w:val="24"/>
          <w:szCs w:val="24"/>
        </w:rPr>
        <w:t>12.04</w:t>
      </w:r>
      <w:r w:rsidRPr="00D170E8">
        <w:rPr>
          <w:rFonts w:ascii="Arial" w:hAnsi="Arial" w:cs="Arial"/>
          <w:bCs/>
          <w:kern w:val="2"/>
          <w:sz w:val="24"/>
          <w:szCs w:val="24"/>
        </w:rPr>
        <w:t>.201</w:t>
      </w:r>
      <w:r w:rsidR="004D5269" w:rsidRPr="00D170E8">
        <w:rPr>
          <w:rFonts w:ascii="Arial" w:hAnsi="Arial" w:cs="Arial"/>
          <w:bCs/>
          <w:kern w:val="2"/>
          <w:sz w:val="24"/>
          <w:szCs w:val="24"/>
        </w:rPr>
        <w:t>3</w:t>
      </w:r>
      <w:r w:rsidRPr="00D170E8">
        <w:rPr>
          <w:rFonts w:ascii="Arial" w:hAnsi="Arial" w:cs="Arial"/>
          <w:bCs/>
          <w:kern w:val="2"/>
          <w:sz w:val="24"/>
          <w:szCs w:val="24"/>
        </w:rPr>
        <w:t xml:space="preserve"> №</w:t>
      </w:r>
      <w:r w:rsidR="00C1511B">
        <w:rPr>
          <w:rFonts w:ascii="Arial" w:hAnsi="Arial" w:cs="Arial"/>
          <w:bCs/>
          <w:kern w:val="2"/>
          <w:sz w:val="24"/>
          <w:szCs w:val="24"/>
        </w:rPr>
        <w:t xml:space="preserve"> </w:t>
      </w:r>
      <w:r w:rsidR="004D5269" w:rsidRPr="00D170E8">
        <w:rPr>
          <w:rFonts w:ascii="Arial" w:hAnsi="Arial" w:cs="Arial"/>
          <w:bCs/>
          <w:kern w:val="2"/>
          <w:sz w:val="24"/>
          <w:szCs w:val="24"/>
        </w:rPr>
        <w:t>92</w:t>
      </w:r>
      <w:r w:rsidRPr="00D170E8">
        <w:rPr>
          <w:rFonts w:ascii="Arial" w:hAnsi="Arial" w:cs="Arial"/>
          <w:bCs/>
          <w:kern w:val="2"/>
          <w:sz w:val="24"/>
          <w:szCs w:val="24"/>
        </w:rPr>
        <w:t xml:space="preserve"> «О</w:t>
      </w:r>
      <w:r w:rsidR="004D5269" w:rsidRPr="00D170E8">
        <w:rPr>
          <w:rFonts w:ascii="Arial" w:hAnsi="Arial" w:cs="Arial"/>
          <w:bCs/>
          <w:kern w:val="2"/>
          <w:sz w:val="24"/>
          <w:szCs w:val="24"/>
        </w:rPr>
        <w:t xml:space="preserve"> порядке осуществления </w:t>
      </w:r>
      <w:r w:rsidRPr="00D170E8">
        <w:rPr>
          <w:rFonts w:ascii="Arial" w:hAnsi="Arial" w:cs="Arial"/>
          <w:sz w:val="24"/>
          <w:szCs w:val="24"/>
        </w:rPr>
        <w:t xml:space="preserve">муниципального жилищного контроля на территории </w:t>
      </w:r>
      <w:r w:rsidR="004D5269" w:rsidRPr="00D170E8">
        <w:rPr>
          <w:rFonts w:ascii="Arial" w:hAnsi="Arial" w:cs="Arial"/>
          <w:spacing w:val="1"/>
          <w:sz w:val="24"/>
          <w:szCs w:val="24"/>
        </w:rPr>
        <w:t>Атагайского</w:t>
      </w:r>
      <w:r w:rsidRPr="00D170E8">
        <w:rPr>
          <w:rFonts w:ascii="Arial" w:hAnsi="Arial" w:cs="Arial"/>
          <w:sz w:val="24"/>
          <w:szCs w:val="24"/>
        </w:rPr>
        <w:t xml:space="preserve"> муниципального образования» </w:t>
      </w:r>
      <w:r w:rsidRPr="00D170E8">
        <w:rPr>
          <w:rFonts w:ascii="Arial" w:hAnsi="Arial" w:cs="Arial"/>
          <w:bCs/>
          <w:kern w:val="2"/>
          <w:sz w:val="24"/>
          <w:szCs w:val="24"/>
        </w:rPr>
        <w:t>признать утратившим силу.</w:t>
      </w:r>
    </w:p>
    <w:p w:rsidR="00074188" w:rsidRPr="00D170E8" w:rsidRDefault="00DF6DFD" w:rsidP="00074188">
      <w:pPr>
        <w:ind w:firstLine="709"/>
        <w:jc w:val="both"/>
        <w:rPr>
          <w:rFonts w:ascii="Arial" w:hAnsi="Arial" w:cs="Arial"/>
          <w:sz w:val="24"/>
          <w:szCs w:val="24"/>
        </w:rPr>
      </w:pPr>
      <w:r w:rsidRPr="00D170E8">
        <w:rPr>
          <w:rFonts w:ascii="Arial" w:hAnsi="Arial" w:cs="Arial"/>
          <w:bCs/>
          <w:kern w:val="20"/>
          <w:sz w:val="24"/>
          <w:szCs w:val="24"/>
        </w:rPr>
        <w:t>3</w:t>
      </w:r>
      <w:r w:rsidR="00F10FE6" w:rsidRPr="00D170E8">
        <w:rPr>
          <w:rFonts w:ascii="Arial" w:hAnsi="Arial" w:cs="Arial"/>
          <w:bCs/>
          <w:kern w:val="20"/>
          <w:sz w:val="24"/>
          <w:szCs w:val="24"/>
        </w:rPr>
        <w:t>.</w:t>
      </w:r>
      <w:r w:rsidR="00D170E8">
        <w:rPr>
          <w:rFonts w:ascii="Arial" w:hAnsi="Arial" w:cs="Arial"/>
          <w:bCs/>
          <w:kern w:val="20"/>
          <w:sz w:val="24"/>
          <w:szCs w:val="24"/>
        </w:rPr>
        <w:t xml:space="preserve"> </w:t>
      </w:r>
      <w:r w:rsidR="00074188" w:rsidRPr="00D170E8">
        <w:rPr>
          <w:rFonts w:ascii="Arial" w:hAnsi="Arial" w:cs="Arial"/>
          <w:sz w:val="24"/>
          <w:szCs w:val="24"/>
        </w:rPr>
        <w:t xml:space="preserve">Настоящее постановление подлежит опубликованию в «Вестнике </w:t>
      </w:r>
      <w:r w:rsidR="004D5269" w:rsidRPr="00D170E8">
        <w:rPr>
          <w:rFonts w:ascii="Arial" w:hAnsi="Arial" w:cs="Arial"/>
          <w:sz w:val="24"/>
          <w:szCs w:val="24"/>
        </w:rPr>
        <w:t>Атагайского</w:t>
      </w:r>
      <w:r w:rsidR="00074188" w:rsidRPr="00D170E8">
        <w:rPr>
          <w:rFonts w:ascii="Arial" w:hAnsi="Arial" w:cs="Arial"/>
          <w:sz w:val="24"/>
          <w:szCs w:val="24"/>
        </w:rPr>
        <w:t xml:space="preserve"> </w:t>
      </w:r>
      <w:r w:rsidR="004D5269" w:rsidRPr="00D170E8">
        <w:rPr>
          <w:rFonts w:ascii="Arial" w:hAnsi="Arial" w:cs="Arial"/>
          <w:sz w:val="24"/>
          <w:szCs w:val="24"/>
        </w:rPr>
        <w:t>городс</w:t>
      </w:r>
      <w:r w:rsidR="00074188" w:rsidRPr="00D170E8">
        <w:rPr>
          <w:rFonts w:ascii="Arial" w:hAnsi="Arial" w:cs="Arial"/>
          <w:sz w:val="24"/>
          <w:szCs w:val="24"/>
        </w:rPr>
        <w:t>кого поселения» и размещению на официальном сайте в информационно-телекоммуникационной  сети «Интернет».</w:t>
      </w:r>
    </w:p>
    <w:p w:rsidR="00DF6DFD" w:rsidRPr="00D170E8" w:rsidRDefault="00DF6DFD" w:rsidP="00DF6DFD">
      <w:pPr>
        <w:spacing w:after="0" w:line="240" w:lineRule="auto"/>
        <w:rPr>
          <w:rFonts w:ascii="Arial" w:hAnsi="Arial" w:cs="Arial"/>
          <w:sz w:val="24"/>
          <w:szCs w:val="24"/>
        </w:rPr>
      </w:pPr>
      <w:r w:rsidRPr="00D170E8">
        <w:rPr>
          <w:rFonts w:ascii="Arial" w:hAnsi="Arial" w:cs="Arial"/>
          <w:sz w:val="24"/>
          <w:szCs w:val="24"/>
        </w:rPr>
        <w:t xml:space="preserve">Глава </w:t>
      </w:r>
      <w:r w:rsidR="004D5269" w:rsidRPr="00D170E8">
        <w:rPr>
          <w:rFonts w:ascii="Arial" w:hAnsi="Arial" w:cs="Arial"/>
          <w:sz w:val="24"/>
          <w:szCs w:val="24"/>
        </w:rPr>
        <w:t>Атагайского</w:t>
      </w:r>
    </w:p>
    <w:p w:rsidR="00DF6DFD" w:rsidRPr="00D170E8" w:rsidRDefault="00DF6DFD" w:rsidP="00DF6DFD">
      <w:pPr>
        <w:spacing w:after="0" w:line="240" w:lineRule="auto"/>
        <w:rPr>
          <w:rFonts w:ascii="Arial" w:hAnsi="Arial" w:cs="Arial"/>
          <w:sz w:val="24"/>
          <w:szCs w:val="24"/>
        </w:rPr>
      </w:pPr>
      <w:r w:rsidRPr="00D170E8">
        <w:rPr>
          <w:rFonts w:ascii="Arial" w:hAnsi="Arial" w:cs="Arial"/>
          <w:sz w:val="24"/>
          <w:szCs w:val="24"/>
        </w:rPr>
        <w:t xml:space="preserve">муниципального образования                                        </w:t>
      </w:r>
      <w:r w:rsidR="00D170E8">
        <w:rPr>
          <w:rFonts w:ascii="Arial" w:hAnsi="Arial" w:cs="Arial"/>
          <w:sz w:val="24"/>
          <w:szCs w:val="24"/>
        </w:rPr>
        <w:t xml:space="preserve">      </w:t>
      </w:r>
      <w:r w:rsidRPr="00D170E8">
        <w:rPr>
          <w:rFonts w:ascii="Arial" w:hAnsi="Arial" w:cs="Arial"/>
          <w:sz w:val="24"/>
          <w:szCs w:val="24"/>
        </w:rPr>
        <w:t xml:space="preserve"> </w:t>
      </w:r>
      <w:r w:rsidR="00D170E8">
        <w:rPr>
          <w:rFonts w:ascii="Arial" w:hAnsi="Arial" w:cs="Arial"/>
          <w:sz w:val="24"/>
          <w:szCs w:val="24"/>
        </w:rPr>
        <w:t>В.В. Жукова</w:t>
      </w:r>
      <w:r w:rsidRPr="00D170E8">
        <w:rPr>
          <w:rFonts w:ascii="Arial" w:hAnsi="Arial" w:cs="Arial"/>
          <w:sz w:val="24"/>
          <w:szCs w:val="24"/>
        </w:rPr>
        <w:t xml:space="preserve">                                </w:t>
      </w:r>
      <w:r w:rsidR="004D5269" w:rsidRPr="00D170E8">
        <w:rPr>
          <w:rFonts w:ascii="Arial" w:hAnsi="Arial" w:cs="Arial"/>
          <w:sz w:val="24"/>
          <w:szCs w:val="24"/>
        </w:rPr>
        <w:t xml:space="preserve"> </w:t>
      </w:r>
    </w:p>
    <w:p w:rsidR="004D5269" w:rsidRPr="00D170E8" w:rsidRDefault="004D5269" w:rsidP="00DF6DFD">
      <w:pPr>
        <w:spacing w:after="0" w:line="240" w:lineRule="auto"/>
        <w:rPr>
          <w:rFonts w:ascii="Arial" w:hAnsi="Arial" w:cs="Arial"/>
          <w:sz w:val="24"/>
          <w:szCs w:val="24"/>
        </w:rPr>
      </w:pPr>
    </w:p>
    <w:p w:rsidR="004D5269" w:rsidRPr="00E04CB7" w:rsidRDefault="004D5269" w:rsidP="00DF6DFD">
      <w:pPr>
        <w:spacing w:after="0" w:line="240" w:lineRule="auto"/>
        <w:rPr>
          <w:rFonts w:ascii="Times New Roman" w:hAnsi="Times New Roman" w:cs="Times New Roman"/>
          <w:sz w:val="24"/>
          <w:szCs w:val="24"/>
        </w:rPr>
      </w:pPr>
    </w:p>
    <w:p w:rsidR="005B187E" w:rsidRPr="00E04CB7" w:rsidRDefault="005B187E" w:rsidP="0072762A">
      <w:pPr>
        <w:autoSpaceDE w:val="0"/>
        <w:autoSpaceDN w:val="0"/>
        <w:adjustRightInd w:val="0"/>
        <w:spacing w:after="0" w:line="240" w:lineRule="auto"/>
        <w:ind w:firstLine="709"/>
        <w:jc w:val="both"/>
        <w:rPr>
          <w:rFonts w:ascii="Times New Roman" w:hAnsi="Times New Roman" w:cs="Times New Roman"/>
          <w:kern w:val="20"/>
          <w:sz w:val="28"/>
          <w:szCs w:val="28"/>
        </w:rPr>
      </w:pPr>
    </w:p>
    <w:p w:rsidR="00D170E8" w:rsidRPr="00D170E8" w:rsidRDefault="00D170E8" w:rsidP="00D170E8">
      <w:pPr>
        <w:autoSpaceDE w:val="0"/>
        <w:autoSpaceDN w:val="0"/>
        <w:spacing w:after="0" w:line="240" w:lineRule="auto"/>
        <w:ind w:left="5103"/>
        <w:jc w:val="both"/>
        <w:rPr>
          <w:rFonts w:ascii="Courier New" w:eastAsia="Times New Roman" w:hAnsi="Courier New" w:cs="Courier New"/>
          <w:kern w:val="20"/>
        </w:rPr>
      </w:pPr>
      <w:r>
        <w:rPr>
          <w:rFonts w:ascii="Times New Roman" w:hAnsi="Times New Roman" w:cs="Times New Roman"/>
          <w:kern w:val="20"/>
          <w:sz w:val="28"/>
          <w:szCs w:val="28"/>
        </w:rPr>
        <w:tab/>
      </w:r>
      <w:r w:rsidRPr="00D170E8">
        <w:rPr>
          <w:rFonts w:ascii="Courier New" w:eastAsia="Times New Roman" w:hAnsi="Courier New" w:cs="Courier New"/>
          <w:kern w:val="20"/>
        </w:rPr>
        <w:t>УТВЕРЖДЕН</w:t>
      </w:r>
    </w:p>
    <w:p w:rsidR="00D170E8" w:rsidRPr="00D170E8" w:rsidRDefault="00D170E8" w:rsidP="00D170E8">
      <w:pPr>
        <w:autoSpaceDE w:val="0"/>
        <w:autoSpaceDN w:val="0"/>
        <w:spacing w:after="0" w:line="240" w:lineRule="auto"/>
        <w:ind w:left="5103"/>
        <w:jc w:val="both"/>
        <w:rPr>
          <w:rFonts w:ascii="Courier New" w:eastAsia="Times New Roman" w:hAnsi="Courier New" w:cs="Courier New"/>
          <w:kern w:val="20"/>
        </w:rPr>
      </w:pPr>
      <w:r w:rsidRPr="00D170E8">
        <w:rPr>
          <w:rFonts w:ascii="Courier New" w:eastAsia="Times New Roman" w:hAnsi="Courier New" w:cs="Courier New"/>
          <w:kern w:val="20"/>
        </w:rPr>
        <w:t>постановлением а</w:t>
      </w:r>
      <w:r w:rsidRPr="00D170E8">
        <w:rPr>
          <w:rFonts w:ascii="Courier New" w:hAnsi="Courier New" w:cs="Courier New"/>
          <w:bCs/>
          <w:kern w:val="20"/>
        </w:rPr>
        <w:t>дминистрации</w:t>
      </w:r>
      <w:r w:rsidRPr="00D170E8">
        <w:rPr>
          <w:rFonts w:ascii="Courier New" w:hAnsi="Courier New" w:cs="Courier New"/>
          <w:bCs/>
          <w:i/>
          <w:kern w:val="20"/>
        </w:rPr>
        <w:t xml:space="preserve"> </w:t>
      </w:r>
      <w:r w:rsidRPr="00D170E8">
        <w:rPr>
          <w:rFonts w:ascii="Courier New" w:hAnsi="Courier New" w:cs="Courier New"/>
          <w:bCs/>
          <w:kern w:val="2"/>
        </w:rPr>
        <w:t>Атагайского</w:t>
      </w:r>
      <w:r>
        <w:rPr>
          <w:rFonts w:ascii="Courier New" w:hAnsi="Courier New" w:cs="Courier New"/>
          <w:bCs/>
          <w:kern w:val="2"/>
        </w:rPr>
        <w:t xml:space="preserve"> </w:t>
      </w:r>
      <w:r w:rsidRPr="00D170E8">
        <w:rPr>
          <w:rFonts w:ascii="Courier New" w:hAnsi="Courier New" w:cs="Courier New"/>
          <w:bCs/>
          <w:kern w:val="2"/>
        </w:rPr>
        <w:t>муниципального образования</w:t>
      </w:r>
      <w:r w:rsidRPr="00D170E8">
        <w:rPr>
          <w:rFonts w:ascii="Courier New" w:eastAsia="Times New Roman" w:hAnsi="Courier New" w:cs="Courier New"/>
          <w:kern w:val="20"/>
        </w:rPr>
        <w:t xml:space="preserve"> от </w:t>
      </w:r>
      <w:r>
        <w:rPr>
          <w:rFonts w:ascii="Courier New" w:eastAsia="Times New Roman" w:hAnsi="Courier New" w:cs="Courier New"/>
          <w:kern w:val="20"/>
        </w:rPr>
        <w:t>22.09.2020г.№ 133</w:t>
      </w:r>
    </w:p>
    <w:p w:rsidR="004D5269" w:rsidRPr="00E04CB7" w:rsidRDefault="004D5269" w:rsidP="00D170E8">
      <w:pPr>
        <w:tabs>
          <w:tab w:val="left" w:pos="3983"/>
        </w:tabs>
        <w:autoSpaceDE w:val="0"/>
        <w:autoSpaceDN w:val="0"/>
        <w:adjustRightInd w:val="0"/>
        <w:spacing w:after="0" w:line="240" w:lineRule="auto"/>
        <w:ind w:firstLine="709"/>
        <w:jc w:val="both"/>
        <w:rPr>
          <w:rFonts w:ascii="Times New Roman" w:hAnsi="Times New Roman" w:cs="Times New Roman"/>
          <w:kern w:val="20"/>
          <w:sz w:val="28"/>
          <w:szCs w:val="28"/>
        </w:rPr>
      </w:pPr>
    </w:p>
    <w:tbl>
      <w:tblPr>
        <w:tblW w:w="0" w:type="auto"/>
        <w:tblLook w:val="04A0"/>
      </w:tblPr>
      <w:tblGrid>
        <w:gridCol w:w="4503"/>
      </w:tblGrid>
      <w:tr w:rsidR="00E04CB7" w:rsidRPr="00E04CB7" w:rsidTr="00DF6DFD">
        <w:tc>
          <w:tcPr>
            <w:tcW w:w="4503" w:type="dxa"/>
          </w:tcPr>
          <w:p w:rsidR="00DF6DFD" w:rsidRPr="00E04CB7" w:rsidRDefault="00DF6DFD" w:rsidP="0072762A">
            <w:pPr>
              <w:autoSpaceDE w:val="0"/>
              <w:autoSpaceDN w:val="0"/>
              <w:adjustRightInd w:val="0"/>
              <w:spacing w:after="0" w:line="240" w:lineRule="auto"/>
              <w:jc w:val="both"/>
              <w:rPr>
                <w:rFonts w:ascii="Times New Roman" w:eastAsia="Calibri" w:hAnsi="Times New Roman" w:cs="Times New Roman"/>
                <w:kern w:val="20"/>
                <w:sz w:val="28"/>
                <w:szCs w:val="28"/>
              </w:rPr>
            </w:pPr>
          </w:p>
        </w:tc>
      </w:tr>
    </w:tbl>
    <w:p w:rsidR="00F10FE6" w:rsidRPr="00E04CB7" w:rsidRDefault="00F10FE6" w:rsidP="0072762A">
      <w:pPr>
        <w:autoSpaceDE w:val="0"/>
        <w:autoSpaceDN w:val="0"/>
        <w:spacing w:after="0" w:line="240" w:lineRule="auto"/>
        <w:ind w:left="5670"/>
        <w:jc w:val="both"/>
        <w:rPr>
          <w:rFonts w:ascii="Times New Roman" w:eastAsia="Times New Roman" w:hAnsi="Times New Roman" w:cs="Times New Roman"/>
          <w:kern w:val="20"/>
          <w:sz w:val="28"/>
          <w:szCs w:val="28"/>
        </w:rPr>
      </w:pPr>
    </w:p>
    <w:p w:rsidR="00D94DE7" w:rsidRPr="00E04CB7" w:rsidRDefault="00D94DE7" w:rsidP="0072762A">
      <w:pPr>
        <w:keepNext/>
        <w:autoSpaceDE w:val="0"/>
        <w:autoSpaceDN w:val="0"/>
        <w:spacing w:after="0" w:line="240" w:lineRule="auto"/>
        <w:jc w:val="center"/>
        <w:rPr>
          <w:rFonts w:ascii="Times New Roman" w:eastAsia="Times New Roman" w:hAnsi="Times New Roman" w:cs="Times New Roman"/>
          <w:b/>
          <w:kern w:val="20"/>
          <w:sz w:val="28"/>
          <w:szCs w:val="28"/>
        </w:rPr>
      </w:pPr>
    </w:p>
    <w:p w:rsidR="00F10FE6" w:rsidRPr="00D170E8" w:rsidRDefault="004D5269" w:rsidP="00074188">
      <w:pPr>
        <w:keepNext/>
        <w:autoSpaceDE w:val="0"/>
        <w:autoSpaceDN w:val="0"/>
        <w:spacing w:after="0" w:line="240" w:lineRule="auto"/>
        <w:jc w:val="center"/>
        <w:rPr>
          <w:rFonts w:ascii="Arial" w:eastAsia="Times New Roman" w:hAnsi="Arial" w:cs="Arial"/>
          <w:b/>
          <w:kern w:val="20"/>
          <w:sz w:val="28"/>
          <w:szCs w:val="28"/>
        </w:rPr>
      </w:pPr>
      <w:r w:rsidRPr="00D170E8">
        <w:rPr>
          <w:rFonts w:ascii="Arial" w:eastAsia="Times New Roman" w:hAnsi="Arial" w:cs="Arial"/>
          <w:b/>
          <w:kern w:val="20"/>
          <w:sz w:val="28"/>
          <w:szCs w:val="28"/>
        </w:rPr>
        <w:t>ПОЛОЖЕНИЕ</w:t>
      </w:r>
    </w:p>
    <w:p w:rsidR="004D5269" w:rsidRPr="00D170E8" w:rsidRDefault="004D5269" w:rsidP="00074188">
      <w:pPr>
        <w:keepNext/>
        <w:autoSpaceDE w:val="0"/>
        <w:autoSpaceDN w:val="0"/>
        <w:spacing w:after="0" w:line="240" w:lineRule="auto"/>
        <w:jc w:val="center"/>
        <w:rPr>
          <w:rFonts w:ascii="Arial" w:eastAsia="Times New Roman" w:hAnsi="Arial" w:cs="Arial"/>
          <w:b/>
          <w:kern w:val="20"/>
          <w:sz w:val="28"/>
          <w:szCs w:val="28"/>
        </w:rPr>
      </w:pPr>
      <w:r w:rsidRPr="00D170E8">
        <w:rPr>
          <w:rFonts w:ascii="Arial" w:eastAsia="Times New Roman" w:hAnsi="Arial" w:cs="Arial"/>
          <w:b/>
          <w:kern w:val="20"/>
          <w:sz w:val="28"/>
          <w:szCs w:val="28"/>
        </w:rPr>
        <w:t>О ПОРЯДКЕ ОСУЩЕСТВЛЕНИЯ МУНИЦИПАЛЬНОГО ЖИЛИЩНОГО КОНТРОЛЯ НА ТЕРРИТОРИИ АТАГАЙСКОГО МУНИЦИПАЛЬНОГО ОБРАЗОВАНИЯ</w:t>
      </w:r>
    </w:p>
    <w:p w:rsidR="00EC73FD" w:rsidRPr="00E04CB7" w:rsidRDefault="00EC73FD" w:rsidP="0072762A">
      <w:pPr>
        <w:keepNext/>
        <w:autoSpaceDE w:val="0"/>
        <w:autoSpaceDN w:val="0"/>
        <w:spacing w:after="0" w:line="240" w:lineRule="auto"/>
        <w:jc w:val="center"/>
        <w:outlineLvl w:val="1"/>
        <w:rPr>
          <w:rFonts w:ascii="Times New Roman" w:eastAsia="Times New Roman" w:hAnsi="Times New Roman" w:cs="Times New Roman"/>
          <w:kern w:val="20"/>
          <w:sz w:val="28"/>
          <w:szCs w:val="28"/>
        </w:rPr>
      </w:pPr>
    </w:p>
    <w:p w:rsidR="00154B98" w:rsidRPr="00D170E8" w:rsidRDefault="00154B98" w:rsidP="00154B98">
      <w:pPr>
        <w:pStyle w:val="ConsPlusNormal"/>
        <w:widowControl/>
        <w:ind w:firstLine="709"/>
        <w:jc w:val="center"/>
        <w:outlineLvl w:val="1"/>
        <w:rPr>
          <w:b/>
          <w:bCs/>
          <w:i/>
          <w:iCs/>
          <w:sz w:val="26"/>
          <w:szCs w:val="26"/>
        </w:rPr>
      </w:pPr>
      <w:r w:rsidRPr="00D170E8">
        <w:rPr>
          <w:b/>
          <w:bCs/>
          <w:sz w:val="26"/>
          <w:szCs w:val="26"/>
        </w:rPr>
        <w:t>1. Общие положения</w:t>
      </w:r>
    </w:p>
    <w:p w:rsidR="00F10FE6" w:rsidRPr="00E04CB7"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0"/>
          <w:sz w:val="28"/>
          <w:szCs w:val="28"/>
        </w:rPr>
      </w:pPr>
    </w:p>
    <w:p w:rsidR="00154B98" w:rsidRPr="00D170E8" w:rsidRDefault="00154B98" w:rsidP="00154B98">
      <w:pPr>
        <w:pStyle w:val="ConsPlusNormal"/>
        <w:ind w:firstLine="709"/>
        <w:jc w:val="both"/>
        <w:rPr>
          <w:sz w:val="24"/>
          <w:szCs w:val="24"/>
        </w:rPr>
      </w:pPr>
      <w:r w:rsidRPr="00D170E8">
        <w:rPr>
          <w:sz w:val="24"/>
          <w:szCs w:val="24"/>
        </w:rPr>
        <w:t xml:space="preserve">1.1. </w:t>
      </w:r>
      <w:proofErr w:type="gramStart"/>
      <w:r w:rsidRPr="00D170E8">
        <w:rPr>
          <w:sz w:val="24"/>
          <w:szCs w:val="24"/>
        </w:rPr>
        <w:t>Настоящее Положение о порядке осуществления муниципального жилищного контроля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w:t>
      </w:r>
      <w:proofErr w:type="gramEnd"/>
      <w:r w:rsidRPr="00D170E8">
        <w:rPr>
          <w:sz w:val="24"/>
          <w:szCs w:val="24"/>
        </w:rPr>
        <w:t xml:space="preserve"> и индивидуальных предпринимателей при осуществлении государственного контроля (надзора) и муниципального контроля» (далее – Федеральный закон №294-ФЗ), Жилищным кодексом Российской Федерации, иными нормативными правовыми актами Российской Федерации, Уставом муниципального образования и устанавливает порядок осуществления муниципального жилищного контроля на территории </w:t>
      </w:r>
      <w:r w:rsidR="009F701E" w:rsidRPr="00D170E8">
        <w:rPr>
          <w:sz w:val="24"/>
          <w:szCs w:val="24"/>
        </w:rPr>
        <w:t xml:space="preserve">Атагайского </w:t>
      </w:r>
      <w:r w:rsidRPr="00D170E8">
        <w:rPr>
          <w:sz w:val="24"/>
          <w:szCs w:val="24"/>
        </w:rPr>
        <w:t>муниципального образования.</w:t>
      </w:r>
    </w:p>
    <w:p w:rsidR="00154B98" w:rsidRPr="00D170E8" w:rsidRDefault="00154B98" w:rsidP="003A6624">
      <w:pPr>
        <w:autoSpaceDE w:val="0"/>
        <w:autoSpaceDN w:val="0"/>
        <w:adjustRightInd w:val="0"/>
        <w:spacing w:line="240" w:lineRule="auto"/>
        <w:ind w:firstLine="709"/>
        <w:jc w:val="both"/>
        <w:outlineLvl w:val="2"/>
        <w:rPr>
          <w:rFonts w:ascii="Arial" w:hAnsi="Arial" w:cs="Arial"/>
          <w:sz w:val="24"/>
          <w:szCs w:val="24"/>
        </w:rPr>
      </w:pPr>
      <w:r w:rsidRPr="00D170E8">
        <w:rPr>
          <w:rFonts w:ascii="Arial" w:hAnsi="Arial" w:cs="Arial"/>
          <w:sz w:val="24"/>
          <w:szCs w:val="24"/>
        </w:rPr>
        <w:t>1.2. Положение определяет цели, задачи и принципы осуществления муниципального жилищного контроля, полномочия должностных лиц</w:t>
      </w:r>
      <w:r w:rsidR="009F701E" w:rsidRPr="00D170E8">
        <w:rPr>
          <w:rFonts w:ascii="Arial" w:hAnsi="Arial" w:cs="Arial"/>
          <w:sz w:val="24"/>
          <w:szCs w:val="24"/>
        </w:rPr>
        <w:t xml:space="preserve"> администрации Атагайского муниципального образования</w:t>
      </w:r>
      <w:r w:rsidRPr="00D170E8">
        <w:rPr>
          <w:rFonts w:ascii="Arial" w:hAnsi="Arial" w:cs="Arial"/>
          <w:sz w:val="24"/>
          <w:szCs w:val="24"/>
        </w:rPr>
        <w:t xml:space="preserve">, </w:t>
      </w:r>
      <w:r w:rsidR="009F701E" w:rsidRPr="00D170E8">
        <w:rPr>
          <w:rFonts w:ascii="Arial" w:hAnsi="Arial" w:cs="Arial"/>
          <w:sz w:val="24"/>
          <w:szCs w:val="24"/>
        </w:rPr>
        <w:t xml:space="preserve">уполномоченных на осуществление муниципального жилищного контроля, </w:t>
      </w:r>
      <w:r w:rsidRPr="00D170E8">
        <w:rPr>
          <w:rFonts w:ascii="Arial" w:hAnsi="Arial" w:cs="Arial"/>
          <w:sz w:val="24"/>
          <w:szCs w:val="24"/>
        </w:rPr>
        <w:t xml:space="preserve">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154B98" w:rsidRPr="00D170E8" w:rsidRDefault="00154B98" w:rsidP="00154B98">
      <w:pPr>
        <w:pStyle w:val="ConsPlusNormal"/>
        <w:widowControl/>
        <w:ind w:firstLine="709"/>
        <w:jc w:val="center"/>
        <w:outlineLvl w:val="1"/>
        <w:rPr>
          <w:b/>
          <w:bCs/>
          <w:sz w:val="26"/>
          <w:szCs w:val="26"/>
        </w:rPr>
      </w:pPr>
      <w:r w:rsidRPr="00D170E8">
        <w:rPr>
          <w:b/>
          <w:bCs/>
          <w:sz w:val="26"/>
          <w:szCs w:val="26"/>
        </w:rPr>
        <w:t>2. Цели и задачи муниципального жилищного контроля</w:t>
      </w:r>
    </w:p>
    <w:p w:rsidR="00154B98" w:rsidRPr="00E04CB7" w:rsidRDefault="00154B98" w:rsidP="00154B98">
      <w:pPr>
        <w:pStyle w:val="ConsPlusNormal"/>
        <w:widowControl/>
        <w:ind w:firstLine="709"/>
        <w:jc w:val="both"/>
        <w:outlineLvl w:val="1"/>
        <w:rPr>
          <w:rFonts w:ascii="Times New Roman" w:hAnsi="Times New Roman" w:cs="Times New Roman"/>
          <w:sz w:val="26"/>
          <w:szCs w:val="26"/>
        </w:rPr>
      </w:pPr>
    </w:p>
    <w:p w:rsidR="00154B98" w:rsidRPr="00D170E8" w:rsidRDefault="00154B98" w:rsidP="003A6624">
      <w:pPr>
        <w:autoSpaceDE w:val="0"/>
        <w:autoSpaceDN w:val="0"/>
        <w:adjustRightInd w:val="0"/>
        <w:spacing w:after="0" w:line="240" w:lineRule="auto"/>
        <w:ind w:firstLine="709"/>
        <w:jc w:val="both"/>
        <w:outlineLvl w:val="1"/>
        <w:rPr>
          <w:rFonts w:ascii="Arial" w:hAnsi="Arial" w:cs="Arial"/>
          <w:sz w:val="24"/>
          <w:szCs w:val="24"/>
        </w:rPr>
      </w:pPr>
      <w:r w:rsidRPr="00D170E8">
        <w:rPr>
          <w:rFonts w:ascii="Arial" w:hAnsi="Arial" w:cs="Arial"/>
          <w:sz w:val="24"/>
          <w:szCs w:val="24"/>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54B98" w:rsidRPr="00D170E8" w:rsidRDefault="00154B98" w:rsidP="003A6624">
      <w:pPr>
        <w:autoSpaceDE w:val="0"/>
        <w:autoSpaceDN w:val="0"/>
        <w:adjustRightInd w:val="0"/>
        <w:spacing w:after="0" w:line="240" w:lineRule="auto"/>
        <w:ind w:firstLine="709"/>
        <w:jc w:val="both"/>
        <w:outlineLvl w:val="1"/>
        <w:rPr>
          <w:rFonts w:ascii="Arial" w:hAnsi="Arial" w:cs="Arial"/>
          <w:sz w:val="24"/>
          <w:szCs w:val="24"/>
        </w:rPr>
      </w:pPr>
      <w:r w:rsidRPr="00D170E8">
        <w:rPr>
          <w:rFonts w:ascii="Arial" w:hAnsi="Arial" w:cs="Arial"/>
          <w:sz w:val="24"/>
          <w:szCs w:val="24"/>
        </w:rPr>
        <w:t xml:space="preserve">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w:t>
      </w:r>
      <w:r w:rsidRPr="00D170E8">
        <w:rPr>
          <w:rFonts w:ascii="Arial" w:hAnsi="Arial" w:cs="Arial"/>
          <w:sz w:val="24"/>
          <w:szCs w:val="24"/>
        </w:rPr>
        <w:lastRenderedPageBreak/>
        <w:t>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3A6624" w:rsidRPr="00E04CB7" w:rsidRDefault="003A6624" w:rsidP="003A6624">
      <w:pPr>
        <w:autoSpaceDE w:val="0"/>
        <w:autoSpaceDN w:val="0"/>
        <w:adjustRightInd w:val="0"/>
        <w:spacing w:after="0" w:line="240" w:lineRule="auto"/>
        <w:ind w:firstLine="709"/>
        <w:jc w:val="both"/>
        <w:outlineLvl w:val="1"/>
        <w:rPr>
          <w:rFonts w:ascii="Times New Roman" w:hAnsi="Times New Roman" w:cs="Times New Roman"/>
          <w:sz w:val="26"/>
          <w:szCs w:val="26"/>
        </w:rPr>
      </w:pPr>
    </w:p>
    <w:p w:rsidR="00FA3B7B" w:rsidRPr="00D170E8" w:rsidRDefault="00FA3B7B" w:rsidP="00FA3B7B">
      <w:pPr>
        <w:pStyle w:val="ConsPlusNormal"/>
        <w:widowControl/>
        <w:ind w:firstLine="709"/>
        <w:jc w:val="center"/>
        <w:rPr>
          <w:b/>
          <w:bCs/>
          <w:i/>
          <w:iCs/>
          <w:sz w:val="26"/>
          <w:szCs w:val="26"/>
        </w:rPr>
      </w:pPr>
      <w:r w:rsidRPr="00D170E8">
        <w:rPr>
          <w:b/>
          <w:bCs/>
          <w:sz w:val="26"/>
          <w:szCs w:val="26"/>
        </w:rPr>
        <w:t>3. Принципы осуществления муниципального жилищного контроля</w:t>
      </w:r>
    </w:p>
    <w:p w:rsidR="00FA3B7B" w:rsidRPr="00E04CB7" w:rsidRDefault="00FA3B7B" w:rsidP="00D170E8">
      <w:pPr>
        <w:pStyle w:val="ConsPlusNormal"/>
        <w:widowControl/>
        <w:jc w:val="both"/>
        <w:rPr>
          <w:rFonts w:ascii="Times New Roman" w:hAnsi="Times New Roman" w:cs="Times New Roman"/>
          <w:i/>
          <w:iCs/>
          <w:sz w:val="26"/>
          <w:szCs w:val="26"/>
        </w:rPr>
      </w:pPr>
    </w:p>
    <w:p w:rsidR="00FA3B7B" w:rsidRPr="00D170E8" w:rsidRDefault="00FA3B7B" w:rsidP="00FA3B7B">
      <w:pPr>
        <w:pStyle w:val="ConsPlusNormal"/>
        <w:widowControl/>
        <w:ind w:firstLine="709"/>
        <w:jc w:val="both"/>
        <w:rPr>
          <w:sz w:val="24"/>
          <w:szCs w:val="24"/>
        </w:rPr>
      </w:pPr>
      <w:r w:rsidRPr="00D170E8">
        <w:rPr>
          <w:sz w:val="24"/>
          <w:szCs w:val="24"/>
        </w:rPr>
        <w:t>3.1. Основными</w:t>
      </w:r>
      <w:r w:rsidRPr="00D170E8">
        <w:rPr>
          <w:i/>
          <w:iCs/>
          <w:sz w:val="24"/>
          <w:szCs w:val="24"/>
        </w:rPr>
        <w:t xml:space="preserve"> </w:t>
      </w:r>
      <w:r w:rsidRPr="00D170E8">
        <w:rPr>
          <w:sz w:val="24"/>
          <w:szCs w:val="24"/>
        </w:rPr>
        <w:t>принципами осуществления муниципального жилищного контроля являются:</w:t>
      </w:r>
    </w:p>
    <w:p w:rsidR="00FA3B7B" w:rsidRPr="00D170E8" w:rsidRDefault="00FA3B7B" w:rsidP="00FA3B7B">
      <w:pPr>
        <w:autoSpaceDE w:val="0"/>
        <w:autoSpaceDN w:val="0"/>
        <w:adjustRightInd w:val="0"/>
        <w:spacing w:after="0" w:line="240" w:lineRule="auto"/>
        <w:ind w:firstLine="709"/>
        <w:jc w:val="both"/>
        <w:outlineLvl w:val="1"/>
        <w:rPr>
          <w:rFonts w:ascii="Arial" w:hAnsi="Arial" w:cs="Arial"/>
          <w:sz w:val="24"/>
          <w:szCs w:val="24"/>
        </w:rPr>
      </w:pPr>
      <w:r w:rsidRPr="00D170E8">
        <w:rPr>
          <w:rFonts w:ascii="Arial" w:hAnsi="Arial" w:cs="Arial"/>
          <w:sz w:val="24"/>
          <w:szCs w:val="24"/>
        </w:rPr>
        <w:t>1) презумпция добросовестности юридических лиц, индивидуальных предпринимателей;</w:t>
      </w:r>
    </w:p>
    <w:p w:rsidR="00FA3B7B" w:rsidRPr="00D170E8" w:rsidRDefault="00FA3B7B" w:rsidP="00FA3B7B">
      <w:pPr>
        <w:pStyle w:val="ConsPlusNormal"/>
        <w:widowControl/>
        <w:ind w:firstLine="709"/>
        <w:jc w:val="both"/>
        <w:rPr>
          <w:sz w:val="24"/>
          <w:szCs w:val="24"/>
        </w:rPr>
      </w:pPr>
      <w:r w:rsidRPr="00D170E8">
        <w:rPr>
          <w:sz w:val="24"/>
          <w:szCs w:val="24"/>
        </w:rPr>
        <w:t xml:space="preserve">2) соблюдение прав и законных интересов физических и юридических лиц при осуществлении муниципального жилищного контроля; </w:t>
      </w:r>
    </w:p>
    <w:p w:rsidR="00FA3B7B" w:rsidRPr="00D170E8" w:rsidRDefault="00FA3B7B" w:rsidP="00FA3B7B">
      <w:pPr>
        <w:pStyle w:val="ConsPlusNormal"/>
        <w:widowControl/>
        <w:ind w:firstLine="709"/>
        <w:jc w:val="both"/>
        <w:rPr>
          <w:sz w:val="24"/>
          <w:szCs w:val="24"/>
        </w:rPr>
      </w:pPr>
      <w:r w:rsidRPr="00D170E8">
        <w:rPr>
          <w:sz w:val="24"/>
          <w:szCs w:val="24"/>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FA3B7B" w:rsidRPr="00D170E8" w:rsidRDefault="00FA3B7B" w:rsidP="00FA3B7B">
      <w:pPr>
        <w:autoSpaceDE w:val="0"/>
        <w:autoSpaceDN w:val="0"/>
        <w:adjustRightInd w:val="0"/>
        <w:spacing w:after="0" w:line="240" w:lineRule="auto"/>
        <w:ind w:firstLine="709"/>
        <w:jc w:val="both"/>
        <w:outlineLvl w:val="1"/>
        <w:rPr>
          <w:rFonts w:ascii="Arial" w:hAnsi="Arial" w:cs="Arial"/>
          <w:sz w:val="24"/>
          <w:szCs w:val="24"/>
        </w:rPr>
      </w:pPr>
      <w:proofErr w:type="gramStart"/>
      <w:r w:rsidRPr="00D170E8">
        <w:rPr>
          <w:rFonts w:ascii="Arial" w:hAnsi="Arial" w:cs="Arial"/>
          <w:sz w:val="24"/>
          <w:szCs w:val="24"/>
        </w:rPr>
        <w:t xml:space="preserve">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w:t>
      </w:r>
      <w:r w:rsidR="009F701E" w:rsidRPr="00D170E8">
        <w:rPr>
          <w:rFonts w:ascii="Arial" w:hAnsi="Arial" w:cs="Arial"/>
          <w:sz w:val="24"/>
          <w:szCs w:val="24"/>
        </w:rPr>
        <w:t>должностных лиц администрации Атагайского муниципального образования, уполномоченных на осуществление муниципального жилищного контроля</w:t>
      </w:r>
      <w:r w:rsidRPr="00D170E8">
        <w:rPr>
          <w:rFonts w:ascii="Arial" w:hAnsi="Arial" w:cs="Arial"/>
          <w:sz w:val="24"/>
          <w:szCs w:val="24"/>
        </w:rPr>
        <w:t>, за исключением информации, свободное распространение которой запрещено</w:t>
      </w:r>
      <w:proofErr w:type="gramEnd"/>
      <w:r w:rsidRPr="00D170E8">
        <w:rPr>
          <w:rFonts w:ascii="Arial" w:hAnsi="Arial" w:cs="Arial"/>
          <w:sz w:val="24"/>
          <w:szCs w:val="24"/>
        </w:rPr>
        <w:t xml:space="preserve"> или ограничено в соответствии с законодательством Российской Федерации;</w:t>
      </w:r>
    </w:p>
    <w:p w:rsidR="00FA3B7B" w:rsidRPr="00D170E8" w:rsidRDefault="00FA3B7B" w:rsidP="00FA3B7B">
      <w:pPr>
        <w:autoSpaceDE w:val="0"/>
        <w:autoSpaceDN w:val="0"/>
        <w:adjustRightInd w:val="0"/>
        <w:spacing w:after="0" w:line="240" w:lineRule="auto"/>
        <w:ind w:firstLine="709"/>
        <w:jc w:val="both"/>
        <w:outlineLvl w:val="1"/>
        <w:rPr>
          <w:rFonts w:ascii="Arial" w:hAnsi="Arial" w:cs="Arial"/>
          <w:sz w:val="24"/>
          <w:szCs w:val="24"/>
        </w:rPr>
      </w:pPr>
      <w:r w:rsidRPr="00D170E8">
        <w:rPr>
          <w:rFonts w:ascii="Arial" w:hAnsi="Arial" w:cs="Arial"/>
          <w:sz w:val="24"/>
          <w:szCs w:val="24"/>
        </w:rPr>
        <w:t xml:space="preserve">5) проведение проверок в соответствии с полномочиями </w:t>
      </w:r>
      <w:r w:rsidR="009F701E" w:rsidRPr="00D170E8">
        <w:rPr>
          <w:rFonts w:ascii="Arial" w:hAnsi="Arial" w:cs="Arial"/>
          <w:sz w:val="24"/>
          <w:szCs w:val="24"/>
        </w:rPr>
        <w:t>должностных лиц администрации Атагайского муниципального образования, уполномоченных на осуществление муниципального жилищного контроля</w:t>
      </w:r>
      <w:r w:rsidRPr="00D170E8">
        <w:rPr>
          <w:rFonts w:ascii="Arial" w:hAnsi="Arial" w:cs="Arial"/>
          <w:sz w:val="24"/>
          <w:szCs w:val="24"/>
        </w:rPr>
        <w:t>;</w:t>
      </w:r>
    </w:p>
    <w:p w:rsidR="00FA3B7B" w:rsidRPr="00D170E8" w:rsidRDefault="00FA3B7B" w:rsidP="00FA3B7B">
      <w:pPr>
        <w:autoSpaceDE w:val="0"/>
        <w:autoSpaceDN w:val="0"/>
        <w:adjustRightInd w:val="0"/>
        <w:spacing w:after="0" w:line="240" w:lineRule="auto"/>
        <w:ind w:firstLine="709"/>
        <w:jc w:val="both"/>
        <w:outlineLvl w:val="1"/>
        <w:rPr>
          <w:rFonts w:ascii="Arial" w:hAnsi="Arial" w:cs="Arial"/>
          <w:sz w:val="24"/>
          <w:szCs w:val="24"/>
        </w:rPr>
      </w:pPr>
      <w:r w:rsidRPr="00D170E8">
        <w:rPr>
          <w:rFonts w:ascii="Arial" w:hAnsi="Arial" w:cs="Arial"/>
          <w:sz w:val="24"/>
          <w:szCs w:val="24"/>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FA3B7B" w:rsidRPr="00D170E8" w:rsidRDefault="00FA3B7B" w:rsidP="00FA3B7B">
      <w:pPr>
        <w:autoSpaceDE w:val="0"/>
        <w:autoSpaceDN w:val="0"/>
        <w:adjustRightInd w:val="0"/>
        <w:spacing w:after="0" w:line="240" w:lineRule="auto"/>
        <w:ind w:firstLine="709"/>
        <w:jc w:val="both"/>
        <w:outlineLvl w:val="1"/>
        <w:rPr>
          <w:rFonts w:ascii="Arial" w:hAnsi="Arial" w:cs="Arial"/>
          <w:sz w:val="24"/>
          <w:szCs w:val="24"/>
        </w:rPr>
      </w:pPr>
      <w:r w:rsidRPr="00D170E8">
        <w:rPr>
          <w:rFonts w:ascii="Arial" w:hAnsi="Arial" w:cs="Arial"/>
          <w:sz w:val="24"/>
          <w:szCs w:val="24"/>
        </w:rPr>
        <w:t xml:space="preserve">7) </w:t>
      </w:r>
      <w:hyperlink r:id="rId8" w:history="1">
        <w:r w:rsidRPr="00D170E8">
          <w:rPr>
            <w:rStyle w:val="af"/>
            <w:rFonts w:ascii="Arial" w:hAnsi="Arial" w:cs="Arial"/>
            <w:color w:val="auto"/>
            <w:sz w:val="24"/>
            <w:szCs w:val="24"/>
            <w:u w:val="none"/>
          </w:rPr>
          <w:t>ответственность</w:t>
        </w:r>
      </w:hyperlink>
      <w:r w:rsidRPr="00D170E8">
        <w:rPr>
          <w:rFonts w:ascii="Arial" w:hAnsi="Arial" w:cs="Arial"/>
          <w:sz w:val="24"/>
          <w:szCs w:val="24"/>
        </w:rPr>
        <w:t xml:space="preserve"> </w:t>
      </w:r>
      <w:r w:rsidR="009F701E" w:rsidRPr="00D170E8">
        <w:rPr>
          <w:rFonts w:ascii="Arial" w:hAnsi="Arial" w:cs="Arial"/>
          <w:sz w:val="24"/>
          <w:szCs w:val="24"/>
        </w:rPr>
        <w:t>должностных лиц администрации Атагайского муниципального образования, уполномоченных на осуществление муниципального жилищного контроля,</w:t>
      </w:r>
      <w:r w:rsidRPr="00D170E8">
        <w:rPr>
          <w:rFonts w:ascii="Arial" w:hAnsi="Arial" w:cs="Arial"/>
          <w:sz w:val="24"/>
          <w:szCs w:val="24"/>
        </w:rPr>
        <w:t xml:space="preserve"> за нарушение законодательства Российской Федерации при осуществлении муниципального жилищного контроля;</w:t>
      </w:r>
    </w:p>
    <w:p w:rsidR="00FA3B7B" w:rsidRPr="00D170E8" w:rsidRDefault="00FA3B7B" w:rsidP="00FA3B7B">
      <w:pPr>
        <w:autoSpaceDE w:val="0"/>
        <w:autoSpaceDN w:val="0"/>
        <w:adjustRightInd w:val="0"/>
        <w:spacing w:after="0" w:line="240" w:lineRule="auto"/>
        <w:ind w:firstLine="709"/>
        <w:jc w:val="both"/>
        <w:outlineLvl w:val="1"/>
        <w:rPr>
          <w:rFonts w:ascii="Arial" w:hAnsi="Arial" w:cs="Arial"/>
          <w:sz w:val="24"/>
          <w:szCs w:val="24"/>
        </w:rPr>
      </w:pPr>
      <w:r w:rsidRPr="00D170E8">
        <w:rPr>
          <w:rFonts w:ascii="Arial" w:hAnsi="Arial" w:cs="Arial"/>
          <w:sz w:val="24"/>
          <w:szCs w:val="24"/>
        </w:rPr>
        <w:t xml:space="preserve">8) недопустимость взимания </w:t>
      </w:r>
      <w:r w:rsidR="009F701E" w:rsidRPr="00D170E8">
        <w:rPr>
          <w:rFonts w:ascii="Arial" w:hAnsi="Arial" w:cs="Arial"/>
          <w:sz w:val="24"/>
          <w:szCs w:val="24"/>
        </w:rPr>
        <w:t xml:space="preserve">должностными лицами администрации Атагайского муниципального образования, уполномоченными на осуществление муниципального жилищного контроля, </w:t>
      </w:r>
      <w:r w:rsidRPr="00D170E8">
        <w:rPr>
          <w:rFonts w:ascii="Arial" w:hAnsi="Arial" w:cs="Arial"/>
          <w:sz w:val="24"/>
          <w:szCs w:val="24"/>
        </w:rPr>
        <w:t>с юридических лиц, индивидуальных предпринимателей платы за проведение мероприятий по жилищному контролю;</w:t>
      </w:r>
    </w:p>
    <w:p w:rsidR="00FA3B7B" w:rsidRPr="00D170E8" w:rsidRDefault="00FA3B7B" w:rsidP="00FA3B7B">
      <w:pPr>
        <w:tabs>
          <w:tab w:val="left" w:pos="1276"/>
        </w:tabs>
        <w:autoSpaceDE w:val="0"/>
        <w:autoSpaceDN w:val="0"/>
        <w:adjustRightInd w:val="0"/>
        <w:spacing w:after="0" w:line="240" w:lineRule="auto"/>
        <w:ind w:firstLine="709"/>
        <w:jc w:val="both"/>
        <w:outlineLvl w:val="1"/>
        <w:rPr>
          <w:rFonts w:ascii="Arial" w:hAnsi="Arial" w:cs="Arial"/>
          <w:sz w:val="24"/>
          <w:szCs w:val="24"/>
        </w:rPr>
      </w:pPr>
      <w:r w:rsidRPr="00D170E8">
        <w:rPr>
          <w:rFonts w:ascii="Arial" w:hAnsi="Arial" w:cs="Arial"/>
          <w:sz w:val="24"/>
          <w:szCs w:val="24"/>
        </w:rPr>
        <w:t xml:space="preserve">9) финансирование за счет средств бюджета муниципального образования проводимых </w:t>
      </w:r>
      <w:r w:rsidR="009F701E" w:rsidRPr="00D170E8">
        <w:rPr>
          <w:rFonts w:ascii="Arial" w:hAnsi="Arial" w:cs="Arial"/>
          <w:sz w:val="24"/>
          <w:szCs w:val="24"/>
        </w:rPr>
        <w:t xml:space="preserve">должностными лицами администрации Атагайского муниципального образования, уполномоченными на осуществление муниципального жилищного контроля, </w:t>
      </w:r>
      <w:r w:rsidRPr="00D170E8">
        <w:rPr>
          <w:rFonts w:ascii="Arial" w:hAnsi="Arial" w:cs="Arial"/>
          <w:sz w:val="24"/>
          <w:szCs w:val="24"/>
        </w:rPr>
        <w:t>проверок, в том числе мероприятий по жилищному контролю.</w:t>
      </w:r>
    </w:p>
    <w:p w:rsidR="00AF67EC" w:rsidRPr="00D170E8" w:rsidRDefault="00AF67EC" w:rsidP="00AF67EC">
      <w:pPr>
        <w:pStyle w:val="ConsPlusNormal"/>
        <w:widowControl/>
        <w:tabs>
          <w:tab w:val="left" w:pos="1276"/>
        </w:tabs>
        <w:ind w:firstLine="709"/>
        <w:jc w:val="center"/>
        <w:outlineLvl w:val="1"/>
        <w:rPr>
          <w:b/>
          <w:bCs/>
          <w:sz w:val="24"/>
          <w:szCs w:val="24"/>
        </w:rPr>
      </w:pPr>
    </w:p>
    <w:p w:rsidR="00AF67EC" w:rsidRPr="00D170E8" w:rsidRDefault="00D170E8" w:rsidP="00AF67EC">
      <w:pPr>
        <w:pStyle w:val="ConsPlusNormal"/>
        <w:widowControl/>
        <w:tabs>
          <w:tab w:val="left" w:pos="1276"/>
        </w:tabs>
        <w:ind w:firstLine="709"/>
        <w:jc w:val="center"/>
        <w:outlineLvl w:val="1"/>
        <w:rPr>
          <w:b/>
          <w:bCs/>
          <w:i/>
          <w:iCs/>
          <w:sz w:val="26"/>
          <w:szCs w:val="26"/>
        </w:rPr>
      </w:pPr>
      <w:r w:rsidRPr="00D170E8">
        <w:rPr>
          <w:b/>
          <w:bCs/>
          <w:sz w:val="26"/>
          <w:szCs w:val="26"/>
        </w:rPr>
        <w:t xml:space="preserve">4. </w:t>
      </w:r>
      <w:r w:rsidR="00AF67EC" w:rsidRPr="00D170E8">
        <w:rPr>
          <w:b/>
          <w:bCs/>
          <w:sz w:val="26"/>
          <w:szCs w:val="26"/>
        </w:rPr>
        <w:t>Лица, осущест</w:t>
      </w:r>
      <w:r w:rsidRPr="00D170E8">
        <w:rPr>
          <w:b/>
          <w:bCs/>
          <w:sz w:val="26"/>
          <w:szCs w:val="26"/>
        </w:rPr>
        <w:t xml:space="preserve">вляющие муниципальный жилищный </w:t>
      </w:r>
      <w:r w:rsidR="00AF67EC" w:rsidRPr="00D170E8">
        <w:rPr>
          <w:b/>
          <w:bCs/>
          <w:sz w:val="26"/>
          <w:szCs w:val="26"/>
        </w:rPr>
        <w:t>контроль</w:t>
      </w:r>
    </w:p>
    <w:p w:rsidR="00AF67EC" w:rsidRPr="00D170E8" w:rsidRDefault="00AF67EC" w:rsidP="00AF67EC">
      <w:pPr>
        <w:pStyle w:val="ConsPlusNormal"/>
        <w:widowControl/>
        <w:tabs>
          <w:tab w:val="left" w:pos="1276"/>
        </w:tabs>
        <w:ind w:firstLine="709"/>
        <w:jc w:val="both"/>
        <w:outlineLvl w:val="1"/>
        <w:rPr>
          <w:b/>
          <w:bCs/>
          <w:i/>
          <w:iCs/>
          <w:sz w:val="26"/>
          <w:szCs w:val="26"/>
        </w:rPr>
      </w:pPr>
    </w:p>
    <w:p w:rsidR="005615A6" w:rsidRDefault="00AF67EC" w:rsidP="00AF67EC">
      <w:pPr>
        <w:numPr>
          <w:ilvl w:val="1"/>
          <w:numId w:val="2"/>
        </w:numPr>
        <w:tabs>
          <w:tab w:val="left" w:pos="1080"/>
        </w:tabs>
        <w:autoSpaceDE w:val="0"/>
        <w:autoSpaceDN w:val="0"/>
        <w:adjustRightInd w:val="0"/>
        <w:spacing w:after="0" w:line="240" w:lineRule="auto"/>
        <w:ind w:left="0" w:firstLine="720"/>
        <w:jc w:val="both"/>
        <w:outlineLvl w:val="2"/>
        <w:rPr>
          <w:rFonts w:ascii="Arial" w:hAnsi="Arial" w:cs="Arial"/>
          <w:sz w:val="24"/>
          <w:szCs w:val="24"/>
        </w:rPr>
      </w:pPr>
      <w:r w:rsidRPr="005615A6">
        <w:rPr>
          <w:rFonts w:ascii="Arial" w:hAnsi="Arial" w:cs="Arial"/>
          <w:sz w:val="24"/>
          <w:szCs w:val="24"/>
        </w:rPr>
        <w:t xml:space="preserve">Муниципальный жилищный  контроль осуществляют </w:t>
      </w:r>
      <w:r w:rsidR="00E05A11" w:rsidRPr="005615A6">
        <w:rPr>
          <w:rFonts w:ascii="Arial" w:hAnsi="Arial" w:cs="Arial"/>
          <w:sz w:val="24"/>
          <w:szCs w:val="24"/>
        </w:rPr>
        <w:t xml:space="preserve">должностные лица администрации Атагайского муниципального образования, уполномоченные на осуществление муниципального жилищного контроля, согласно перечню </w:t>
      </w:r>
      <w:r w:rsidR="00E05A11" w:rsidRPr="005615A6">
        <w:rPr>
          <w:rFonts w:ascii="Arial" w:hAnsi="Arial" w:cs="Arial"/>
          <w:sz w:val="24"/>
          <w:szCs w:val="24"/>
        </w:rPr>
        <w:lastRenderedPageBreak/>
        <w:t>должностных лиц администрации Атагайского муниципального</w:t>
      </w:r>
      <w:r w:rsidR="00B85366" w:rsidRPr="005615A6">
        <w:rPr>
          <w:rFonts w:ascii="Arial" w:hAnsi="Arial" w:cs="Arial"/>
          <w:sz w:val="24"/>
          <w:szCs w:val="24"/>
        </w:rPr>
        <w:t xml:space="preserve"> образования, ут</w:t>
      </w:r>
      <w:r w:rsidR="00C1511B">
        <w:rPr>
          <w:rFonts w:ascii="Arial" w:hAnsi="Arial" w:cs="Arial"/>
          <w:sz w:val="24"/>
          <w:szCs w:val="24"/>
        </w:rPr>
        <w:t>верждаемому распоряжением</w:t>
      </w:r>
      <w:r w:rsidR="00B85366" w:rsidRPr="005615A6">
        <w:rPr>
          <w:rFonts w:ascii="Arial" w:hAnsi="Arial" w:cs="Arial"/>
          <w:sz w:val="24"/>
          <w:szCs w:val="24"/>
        </w:rPr>
        <w:t xml:space="preserve"> администрации Атагайского муниципального образования </w:t>
      </w:r>
      <w:r w:rsidR="00E05A11" w:rsidRPr="005615A6">
        <w:rPr>
          <w:rFonts w:ascii="Arial" w:hAnsi="Arial" w:cs="Arial"/>
          <w:sz w:val="24"/>
          <w:szCs w:val="24"/>
        </w:rPr>
        <w:t xml:space="preserve"> (далее</w:t>
      </w:r>
      <w:r w:rsidR="00331858">
        <w:rPr>
          <w:rFonts w:ascii="Arial" w:hAnsi="Arial" w:cs="Arial"/>
          <w:sz w:val="24"/>
          <w:szCs w:val="24"/>
        </w:rPr>
        <w:t xml:space="preserve"> </w:t>
      </w:r>
      <w:r w:rsidR="00E05A11" w:rsidRPr="005615A6">
        <w:rPr>
          <w:rFonts w:ascii="Arial" w:hAnsi="Arial" w:cs="Arial"/>
          <w:sz w:val="24"/>
          <w:szCs w:val="24"/>
        </w:rPr>
        <w:t>-</w:t>
      </w:r>
      <w:r w:rsidRPr="005615A6">
        <w:rPr>
          <w:rFonts w:ascii="Arial" w:hAnsi="Arial" w:cs="Arial"/>
          <w:sz w:val="24"/>
          <w:szCs w:val="24"/>
        </w:rPr>
        <w:t xml:space="preserve"> муниципальны</w:t>
      </w:r>
      <w:r w:rsidR="00E05A11" w:rsidRPr="005615A6">
        <w:rPr>
          <w:rFonts w:ascii="Arial" w:hAnsi="Arial" w:cs="Arial"/>
          <w:sz w:val="24"/>
          <w:szCs w:val="24"/>
        </w:rPr>
        <w:t>е</w:t>
      </w:r>
      <w:r w:rsidRPr="005615A6">
        <w:rPr>
          <w:rFonts w:ascii="Arial" w:hAnsi="Arial" w:cs="Arial"/>
          <w:sz w:val="24"/>
          <w:szCs w:val="24"/>
        </w:rPr>
        <w:t xml:space="preserve"> жилищны</w:t>
      </w:r>
      <w:r w:rsidR="00E05A11" w:rsidRPr="005615A6">
        <w:rPr>
          <w:rFonts w:ascii="Arial" w:hAnsi="Arial" w:cs="Arial"/>
          <w:sz w:val="24"/>
          <w:szCs w:val="24"/>
        </w:rPr>
        <w:t>е</w:t>
      </w:r>
      <w:r w:rsidR="00CB17CC">
        <w:rPr>
          <w:rFonts w:ascii="Arial" w:hAnsi="Arial" w:cs="Arial"/>
          <w:sz w:val="24"/>
          <w:szCs w:val="24"/>
        </w:rPr>
        <w:t xml:space="preserve"> инспекторы</w:t>
      </w:r>
      <w:r w:rsidR="00E05A11" w:rsidRPr="005615A6">
        <w:rPr>
          <w:rFonts w:ascii="Arial" w:hAnsi="Arial" w:cs="Arial"/>
          <w:sz w:val="24"/>
          <w:szCs w:val="24"/>
        </w:rPr>
        <w:t>)</w:t>
      </w:r>
      <w:r w:rsidRPr="005615A6">
        <w:rPr>
          <w:rFonts w:ascii="Arial" w:hAnsi="Arial" w:cs="Arial"/>
          <w:sz w:val="24"/>
          <w:szCs w:val="24"/>
        </w:rPr>
        <w:t>.</w:t>
      </w:r>
      <w:r w:rsidR="00E04CB7" w:rsidRPr="005615A6">
        <w:rPr>
          <w:rFonts w:ascii="Arial" w:hAnsi="Arial" w:cs="Arial"/>
          <w:sz w:val="24"/>
          <w:szCs w:val="24"/>
        </w:rPr>
        <w:t xml:space="preserve">   </w:t>
      </w:r>
    </w:p>
    <w:p w:rsidR="00AF67EC" w:rsidRPr="005615A6" w:rsidRDefault="00AF67EC" w:rsidP="005615A6">
      <w:pPr>
        <w:tabs>
          <w:tab w:val="left" w:pos="1080"/>
        </w:tabs>
        <w:autoSpaceDE w:val="0"/>
        <w:autoSpaceDN w:val="0"/>
        <w:adjustRightInd w:val="0"/>
        <w:spacing w:after="0" w:line="240" w:lineRule="auto"/>
        <w:jc w:val="both"/>
        <w:outlineLvl w:val="2"/>
        <w:rPr>
          <w:rFonts w:ascii="Arial" w:hAnsi="Arial" w:cs="Arial"/>
          <w:sz w:val="24"/>
          <w:szCs w:val="24"/>
        </w:rPr>
      </w:pPr>
      <w:r w:rsidRPr="005615A6">
        <w:rPr>
          <w:rFonts w:ascii="Arial" w:hAnsi="Arial" w:cs="Arial"/>
          <w:sz w:val="24"/>
          <w:szCs w:val="24"/>
        </w:rPr>
        <w:t>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Иркутской области, настоящим Положением и иными нормативными правовыми актами муниципального образования, регулирующими жилищные правоотношения.</w:t>
      </w:r>
    </w:p>
    <w:p w:rsidR="00DB76D0" w:rsidRPr="00E04CB7"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0"/>
          <w:sz w:val="28"/>
          <w:szCs w:val="28"/>
          <w:highlight w:val="green"/>
        </w:rPr>
      </w:pPr>
    </w:p>
    <w:p w:rsidR="00AF67EC" w:rsidRPr="00D170E8" w:rsidRDefault="00AF67EC" w:rsidP="00AF67EC">
      <w:pPr>
        <w:pStyle w:val="ConsPlusNormal"/>
        <w:widowControl/>
        <w:ind w:firstLine="709"/>
        <w:jc w:val="center"/>
        <w:outlineLvl w:val="1"/>
        <w:rPr>
          <w:b/>
          <w:bCs/>
          <w:sz w:val="24"/>
          <w:szCs w:val="24"/>
        </w:rPr>
      </w:pPr>
      <w:r w:rsidRPr="00E04CB7">
        <w:rPr>
          <w:rFonts w:ascii="Times New Roman" w:eastAsia="Times New Roman" w:hAnsi="Times New Roman" w:cs="Times New Roman"/>
          <w:kern w:val="20"/>
          <w:sz w:val="28"/>
          <w:szCs w:val="28"/>
        </w:rPr>
        <w:t xml:space="preserve"> </w:t>
      </w:r>
      <w:r w:rsidRPr="00D170E8">
        <w:rPr>
          <w:b/>
          <w:bCs/>
          <w:sz w:val="24"/>
          <w:szCs w:val="24"/>
        </w:rPr>
        <w:t>5. Права муниципальных жилищных инспекторов</w:t>
      </w:r>
    </w:p>
    <w:p w:rsidR="00AF67EC" w:rsidRPr="00E04CB7" w:rsidRDefault="00AF67EC" w:rsidP="00AF67EC">
      <w:pPr>
        <w:pStyle w:val="ConsPlusNormal"/>
        <w:widowControl/>
        <w:ind w:firstLine="709"/>
        <w:jc w:val="both"/>
        <w:rPr>
          <w:rFonts w:ascii="Times New Roman" w:hAnsi="Times New Roman" w:cs="Times New Roman"/>
          <w:sz w:val="26"/>
          <w:szCs w:val="26"/>
        </w:rPr>
      </w:pPr>
    </w:p>
    <w:p w:rsidR="00AF67EC" w:rsidRPr="00D170E8" w:rsidRDefault="00AF67EC" w:rsidP="00AF67EC">
      <w:pPr>
        <w:pStyle w:val="ConsPlusNormal"/>
        <w:widowControl/>
        <w:ind w:firstLine="709"/>
        <w:jc w:val="both"/>
        <w:rPr>
          <w:sz w:val="24"/>
          <w:szCs w:val="24"/>
        </w:rPr>
      </w:pPr>
      <w:r w:rsidRPr="00D170E8">
        <w:rPr>
          <w:sz w:val="24"/>
          <w:szCs w:val="24"/>
        </w:rPr>
        <w:t xml:space="preserve">5.1. Муниципальные жилищные инспекторы в порядке, установленном законодательством Российской Федерации, имеют право: </w:t>
      </w:r>
    </w:p>
    <w:p w:rsidR="00AF67EC" w:rsidRPr="00D170E8" w:rsidRDefault="00AF67EC" w:rsidP="00AF67EC">
      <w:pPr>
        <w:pStyle w:val="ConsPlusNormal"/>
        <w:widowControl/>
        <w:ind w:firstLine="709"/>
        <w:jc w:val="both"/>
        <w:rPr>
          <w:sz w:val="24"/>
          <w:szCs w:val="24"/>
        </w:rPr>
      </w:pPr>
      <w:r w:rsidRPr="00D170E8">
        <w:rPr>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F67EC" w:rsidRPr="00D170E8" w:rsidRDefault="00AF67EC" w:rsidP="00F36D03">
      <w:pPr>
        <w:autoSpaceDE w:val="0"/>
        <w:autoSpaceDN w:val="0"/>
        <w:adjustRightInd w:val="0"/>
        <w:spacing w:after="0" w:line="240" w:lineRule="auto"/>
        <w:ind w:firstLine="709"/>
        <w:jc w:val="both"/>
        <w:outlineLvl w:val="2"/>
        <w:rPr>
          <w:rFonts w:ascii="Arial" w:hAnsi="Arial" w:cs="Arial"/>
          <w:sz w:val="24"/>
          <w:szCs w:val="24"/>
        </w:rPr>
      </w:pPr>
      <w:proofErr w:type="gramStart"/>
      <w:r w:rsidRPr="00D170E8">
        <w:rPr>
          <w:rFonts w:ascii="Arial" w:hAnsi="Arial" w:cs="Arial"/>
          <w:sz w:val="24"/>
          <w:szCs w:val="24"/>
        </w:rPr>
        <w:t>2) беспрепятственно по предъявл</w:t>
      </w:r>
      <w:r w:rsidR="00331858">
        <w:rPr>
          <w:rFonts w:ascii="Arial" w:hAnsi="Arial" w:cs="Arial"/>
          <w:sz w:val="24"/>
          <w:szCs w:val="24"/>
        </w:rPr>
        <w:t xml:space="preserve">ении </w:t>
      </w:r>
      <w:r w:rsidRPr="00D170E8">
        <w:rPr>
          <w:rFonts w:ascii="Arial" w:hAnsi="Arial" w:cs="Arial"/>
          <w:sz w:val="24"/>
          <w:szCs w:val="24"/>
        </w:rPr>
        <w:t xml:space="preserve">копии распоряжения </w:t>
      </w:r>
      <w:r w:rsidR="00B85366" w:rsidRPr="00D170E8">
        <w:rPr>
          <w:rFonts w:ascii="Arial" w:hAnsi="Arial" w:cs="Arial"/>
          <w:sz w:val="24"/>
          <w:szCs w:val="24"/>
        </w:rPr>
        <w:t xml:space="preserve">главы администрации Атагайского муниципального образования </w:t>
      </w:r>
      <w:r w:rsidRPr="00D170E8">
        <w:rPr>
          <w:rFonts w:ascii="Arial" w:hAnsi="Arial" w:cs="Arial"/>
          <w:sz w:val="24"/>
          <w:szCs w:val="24"/>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 устава товарищества собственников жилья, внесенных</w:t>
      </w:r>
      <w:proofErr w:type="gramEnd"/>
      <w:r w:rsidRPr="00D170E8">
        <w:rPr>
          <w:rFonts w:ascii="Arial" w:hAnsi="Arial" w:cs="Arial"/>
          <w:sz w:val="24"/>
          <w:szCs w:val="24"/>
        </w:rPr>
        <w:t xml:space="preserve"> </w:t>
      </w:r>
      <w:proofErr w:type="gramStart"/>
      <w:r w:rsidRPr="00D170E8">
        <w:rPr>
          <w:rFonts w:ascii="Arial" w:hAnsi="Arial" w:cs="Arial"/>
          <w:sz w:val="24"/>
          <w:szCs w:val="24"/>
        </w:rPr>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Pr="00D170E8">
        <w:rPr>
          <w:rFonts w:ascii="Arial" w:hAnsi="Arial" w:cs="Arial"/>
          <w:sz w:val="24"/>
          <w:szCs w:val="24"/>
        </w:rPr>
        <w:t xml:space="preserve">, </w:t>
      </w:r>
      <w:proofErr w:type="gramStart"/>
      <w:r w:rsidRPr="00D170E8">
        <w:rPr>
          <w:rFonts w:ascii="Arial" w:hAnsi="Arial" w:cs="Arial"/>
          <w:sz w:val="24"/>
          <w:szCs w:val="24"/>
        </w:rPr>
        <w:t>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roofErr w:type="gramEnd"/>
    </w:p>
    <w:p w:rsidR="00AF67EC" w:rsidRPr="00D170E8" w:rsidRDefault="00AF67EC" w:rsidP="00F36D03">
      <w:pPr>
        <w:autoSpaceDE w:val="0"/>
        <w:autoSpaceDN w:val="0"/>
        <w:adjustRightInd w:val="0"/>
        <w:spacing w:after="0" w:line="240" w:lineRule="auto"/>
        <w:ind w:firstLine="709"/>
        <w:jc w:val="both"/>
        <w:outlineLvl w:val="2"/>
        <w:rPr>
          <w:rFonts w:ascii="Arial" w:hAnsi="Arial" w:cs="Arial"/>
          <w:sz w:val="24"/>
          <w:szCs w:val="24"/>
        </w:rPr>
      </w:pPr>
      <w:r w:rsidRPr="00D170E8">
        <w:rPr>
          <w:rFonts w:ascii="Arial" w:hAnsi="Arial" w:cs="Arial"/>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D170E8">
        <w:rPr>
          <w:rFonts w:ascii="Arial" w:hAnsi="Arial" w:cs="Arial"/>
          <w:sz w:val="24"/>
          <w:szCs w:val="24"/>
        </w:rPr>
        <w:t>направления такого предписания несоответствия устава товарищества собственников</w:t>
      </w:r>
      <w:proofErr w:type="gramEnd"/>
      <w:r w:rsidRPr="00D170E8">
        <w:rPr>
          <w:rFonts w:ascii="Arial" w:hAnsi="Arial" w:cs="Arial"/>
          <w:sz w:val="24"/>
          <w:szCs w:val="24"/>
        </w:rPr>
        <w:t xml:space="preserve"> жилья, внесенных в устав изменений обязательным требованиям;</w:t>
      </w:r>
    </w:p>
    <w:p w:rsidR="00AF67EC" w:rsidRPr="00D170E8" w:rsidRDefault="00AF67EC" w:rsidP="00F36D03">
      <w:pPr>
        <w:autoSpaceDE w:val="0"/>
        <w:autoSpaceDN w:val="0"/>
        <w:adjustRightInd w:val="0"/>
        <w:spacing w:after="0" w:line="240" w:lineRule="auto"/>
        <w:ind w:firstLine="709"/>
        <w:jc w:val="both"/>
        <w:outlineLvl w:val="2"/>
        <w:rPr>
          <w:rFonts w:ascii="Arial" w:hAnsi="Arial" w:cs="Arial"/>
          <w:sz w:val="24"/>
          <w:szCs w:val="24"/>
        </w:rPr>
      </w:pPr>
      <w:r w:rsidRPr="00D170E8">
        <w:rPr>
          <w:rFonts w:ascii="Arial" w:hAnsi="Arial" w:cs="Arial"/>
          <w:sz w:val="24"/>
          <w:szCs w:val="24"/>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B34CB8" w:rsidRPr="00D170E8" w:rsidRDefault="00B34CB8" w:rsidP="0072762A">
      <w:pPr>
        <w:autoSpaceDE w:val="0"/>
        <w:autoSpaceDN w:val="0"/>
        <w:adjustRightInd w:val="0"/>
        <w:spacing w:after="0" w:line="240" w:lineRule="auto"/>
        <w:ind w:firstLine="709"/>
        <w:jc w:val="both"/>
        <w:rPr>
          <w:rFonts w:ascii="Arial" w:hAnsi="Arial" w:cs="Arial"/>
          <w:kern w:val="20"/>
          <w:sz w:val="24"/>
          <w:szCs w:val="24"/>
        </w:rPr>
      </w:pPr>
    </w:p>
    <w:p w:rsidR="00F36D03" w:rsidRPr="00E04CB7" w:rsidRDefault="00F36D03" w:rsidP="0072762A">
      <w:pPr>
        <w:autoSpaceDE w:val="0"/>
        <w:autoSpaceDN w:val="0"/>
        <w:adjustRightInd w:val="0"/>
        <w:spacing w:after="0" w:line="240" w:lineRule="auto"/>
        <w:ind w:firstLine="709"/>
        <w:jc w:val="both"/>
        <w:rPr>
          <w:rFonts w:ascii="Times New Roman" w:hAnsi="Times New Roman" w:cs="Times New Roman"/>
          <w:kern w:val="20"/>
          <w:sz w:val="28"/>
          <w:szCs w:val="28"/>
        </w:rPr>
      </w:pPr>
    </w:p>
    <w:p w:rsidR="00AF67EC" w:rsidRPr="005C0F60" w:rsidRDefault="00AF67EC" w:rsidP="00F36D03">
      <w:pPr>
        <w:pStyle w:val="ConsPlusNormal"/>
        <w:widowControl/>
        <w:ind w:firstLine="709"/>
        <w:jc w:val="center"/>
        <w:rPr>
          <w:b/>
          <w:bCs/>
          <w:sz w:val="24"/>
          <w:szCs w:val="24"/>
        </w:rPr>
      </w:pPr>
      <w:r w:rsidRPr="00E04CB7">
        <w:rPr>
          <w:rFonts w:ascii="Times New Roman" w:eastAsia="Times New Roman" w:hAnsi="Times New Roman" w:cs="Times New Roman"/>
          <w:kern w:val="20"/>
          <w:sz w:val="26"/>
          <w:szCs w:val="26"/>
        </w:rPr>
        <w:lastRenderedPageBreak/>
        <w:t xml:space="preserve"> </w:t>
      </w:r>
      <w:r w:rsidR="00DE6180" w:rsidRPr="005C0F60">
        <w:rPr>
          <w:b/>
          <w:bCs/>
          <w:sz w:val="24"/>
          <w:szCs w:val="24"/>
        </w:rPr>
        <w:t xml:space="preserve">6. </w:t>
      </w:r>
      <w:r w:rsidRPr="005C0F60">
        <w:rPr>
          <w:b/>
          <w:bCs/>
          <w:sz w:val="24"/>
          <w:szCs w:val="24"/>
        </w:rPr>
        <w:t>Обязанности муниципальных жилищных инспекторов</w:t>
      </w:r>
    </w:p>
    <w:p w:rsidR="00AF67EC" w:rsidRPr="005C0F60" w:rsidRDefault="00AF67EC" w:rsidP="00F36D03">
      <w:pPr>
        <w:pStyle w:val="ConsPlusNormal"/>
        <w:widowControl/>
        <w:ind w:firstLine="709"/>
        <w:jc w:val="both"/>
        <w:rPr>
          <w:sz w:val="24"/>
          <w:szCs w:val="24"/>
        </w:rPr>
      </w:pPr>
    </w:p>
    <w:p w:rsidR="00AF67EC" w:rsidRPr="00DE6180" w:rsidRDefault="00AF67EC" w:rsidP="00F36D03">
      <w:pPr>
        <w:autoSpaceDE w:val="0"/>
        <w:autoSpaceDN w:val="0"/>
        <w:adjustRightInd w:val="0"/>
        <w:spacing w:line="240" w:lineRule="auto"/>
        <w:ind w:firstLine="540"/>
        <w:jc w:val="both"/>
        <w:outlineLvl w:val="1"/>
        <w:rPr>
          <w:rFonts w:ascii="Arial" w:hAnsi="Arial" w:cs="Arial"/>
          <w:sz w:val="24"/>
          <w:szCs w:val="24"/>
        </w:rPr>
      </w:pPr>
      <w:r w:rsidRPr="00DE6180">
        <w:rPr>
          <w:rFonts w:ascii="Arial" w:hAnsi="Arial" w:cs="Arial"/>
          <w:sz w:val="24"/>
          <w:szCs w:val="24"/>
        </w:rPr>
        <w:t>6.1. Муниципальные жилищные инспекторы при проведении проверки обязаны:</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DE6180">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DE6180">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DE6180">
        <w:rPr>
          <w:rFonts w:ascii="Arial" w:hAnsi="Arial" w:cs="Arial"/>
          <w:sz w:val="24"/>
          <w:szCs w:val="24"/>
        </w:rPr>
        <w:t xml:space="preserve">3) проводить проверку на основании распоряжения </w:t>
      </w:r>
      <w:r w:rsidR="00B85366" w:rsidRPr="00DE6180">
        <w:rPr>
          <w:rFonts w:ascii="Arial" w:hAnsi="Arial" w:cs="Arial"/>
          <w:sz w:val="24"/>
          <w:szCs w:val="24"/>
        </w:rPr>
        <w:t>главы администрации Атагайского муниципального образования</w:t>
      </w:r>
      <w:r w:rsidRPr="00DE6180">
        <w:rPr>
          <w:rFonts w:ascii="Arial" w:hAnsi="Arial" w:cs="Arial"/>
          <w:sz w:val="24"/>
          <w:szCs w:val="24"/>
        </w:rPr>
        <w:t xml:space="preserve"> о ее проведении в соответствии с ее назначением;</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DE6180">
        <w:rPr>
          <w:rFonts w:ascii="Arial" w:hAnsi="Arial" w:cs="Arial"/>
          <w:sz w:val="24"/>
          <w:szCs w:val="24"/>
        </w:rPr>
        <w:t>4) проводить проверку только во время исполнения служебных обязанностей, выездную проверку только при предъ</w:t>
      </w:r>
      <w:r w:rsidR="00331858">
        <w:rPr>
          <w:rFonts w:ascii="Arial" w:hAnsi="Arial" w:cs="Arial"/>
          <w:sz w:val="24"/>
          <w:szCs w:val="24"/>
        </w:rPr>
        <w:t xml:space="preserve">явлении </w:t>
      </w:r>
      <w:r w:rsidRPr="00DE6180">
        <w:rPr>
          <w:rFonts w:ascii="Arial" w:hAnsi="Arial" w:cs="Arial"/>
          <w:sz w:val="24"/>
          <w:szCs w:val="24"/>
        </w:rPr>
        <w:t xml:space="preserve"> копии </w:t>
      </w:r>
      <w:r w:rsidR="0049040E" w:rsidRPr="005615A6">
        <w:rPr>
          <w:rFonts w:ascii="Arial" w:hAnsi="Arial" w:cs="Arial"/>
          <w:sz w:val="24"/>
          <w:szCs w:val="24"/>
        </w:rPr>
        <w:t>распоряжения</w:t>
      </w:r>
      <w:r w:rsidR="0049040E" w:rsidRPr="00DE6180">
        <w:rPr>
          <w:rFonts w:ascii="Arial" w:hAnsi="Arial" w:cs="Arial"/>
          <w:sz w:val="24"/>
          <w:szCs w:val="24"/>
        </w:rPr>
        <w:t xml:space="preserve"> </w:t>
      </w:r>
      <w:r w:rsidR="00B85366" w:rsidRPr="00DE6180">
        <w:rPr>
          <w:rFonts w:ascii="Arial" w:hAnsi="Arial" w:cs="Arial"/>
          <w:sz w:val="24"/>
          <w:szCs w:val="24"/>
        </w:rPr>
        <w:t xml:space="preserve">главы администрации Атагайского муниципального образования </w:t>
      </w:r>
      <w:r w:rsidRPr="00DE6180">
        <w:rPr>
          <w:rFonts w:ascii="Arial" w:hAnsi="Arial" w:cs="Arial"/>
          <w:sz w:val="24"/>
          <w:szCs w:val="24"/>
        </w:rPr>
        <w:t>и в необходимых случаях копии документа о согласовании проведения проверки;</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DE6180">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DE6180">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DE6180">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4"/>
          <w:szCs w:val="24"/>
        </w:rPr>
      </w:pPr>
      <w:proofErr w:type="gramStart"/>
      <w:r w:rsidRPr="00DE6180">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E6180">
        <w:rPr>
          <w:rFonts w:ascii="Arial" w:hAnsi="Arial" w:cs="Arial"/>
          <w:sz w:val="24"/>
          <w:szCs w:val="24"/>
        </w:rPr>
        <w:t xml:space="preserve"> </w:t>
      </w:r>
      <w:proofErr w:type="gramStart"/>
      <w:r w:rsidRPr="00DE6180">
        <w:rPr>
          <w:rFonts w:ascii="Arial" w:hAnsi="Arial" w:cs="Arial"/>
          <w:sz w:val="24"/>
          <w:szCs w:val="24"/>
        </w:rPr>
        <w:t>числе</w:t>
      </w:r>
      <w:proofErr w:type="gramEnd"/>
      <w:r w:rsidRPr="00DE6180">
        <w:rPr>
          <w:rFonts w:ascii="Arial" w:hAnsi="Arial" w:cs="Arial"/>
          <w:sz w:val="24"/>
          <w:szCs w:val="24"/>
        </w:rPr>
        <w:t xml:space="preserve"> индивидуальных предпринимателей, юридических лиц;</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DE6180">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DE6180">
        <w:rPr>
          <w:rFonts w:ascii="Arial" w:hAnsi="Arial" w:cs="Arial"/>
          <w:sz w:val="24"/>
          <w:szCs w:val="24"/>
        </w:rPr>
        <w:t>10) соблюдать сроки проведения проверки, установленные действующим законодательством Российской Федерации;</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DE6180">
        <w:rPr>
          <w:rFonts w:ascii="Arial" w:hAnsi="Arial" w:cs="Arial"/>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DE6180">
        <w:rPr>
          <w:rFonts w:ascii="Arial" w:hAnsi="Arial" w:cs="Arial"/>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DE6180">
        <w:rPr>
          <w:rFonts w:ascii="Arial" w:hAnsi="Arial" w:cs="Arial"/>
          <w:sz w:val="24"/>
          <w:szCs w:val="24"/>
        </w:rPr>
        <w:lastRenderedPageBreak/>
        <w:t xml:space="preserve">ознакомить их </w:t>
      </w:r>
      <w:r w:rsidRPr="005615A6">
        <w:rPr>
          <w:rFonts w:ascii="Arial" w:hAnsi="Arial" w:cs="Arial"/>
          <w:sz w:val="24"/>
          <w:szCs w:val="24"/>
        </w:rPr>
        <w:t xml:space="preserve">с </w:t>
      </w:r>
      <w:r w:rsidR="0049040E" w:rsidRPr="005615A6">
        <w:rPr>
          <w:rFonts w:ascii="Arial" w:hAnsi="Arial" w:cs="Arial"/>
          <w:sz w:val="24"/>
          <w:szCs w:val="24"/>
        </w:rPr>
        <w:t>данным П</w:t>
      </w:r>
      <w:r w:rsidRPr="005615A6">
        <w:rPr>
          <w:rFonts w:ascii="Arial" w:hAnsi="Arial" w:cs="Arial"/>
          <w:sz w:val="24"/>
          <w:szCs w:val="24"/>
        </w:rPr>
        <w:t>оложени</w:t>
      </w:r>
      <w:r w:rsidR="0049040E" w:rsidRPr="005615A6">
        <w:rPr>
          <w:rFonts w:ascii="Arial" w:hAnsi="Arial" w:cs="Arial"/>
          <w:sz w:val="24"/>
          <w:szCs w:val="24"/>
        </w:rPr>
        <w:t>е</w:t>
      </w:r>
      <w:r w:rsidRPr="005615A6">
        <w:rPr>
          <w:rFonts w:ascii="Arial" w:hAnsi="Arial" w:cs="Arial"/>
          <w:sz w:val="24"/>
          <w:szCs w:val="24"/>
        </w:rPr>
        <w:t>м</w:t>
      </w:r>
      <w:r w:rsidRPr="00DE6180">
        <w:rPr>
          <w:rFonts w:ascii="Arial" w:hAnsi="Arial" w:cs="Arial"/>
          <w:sz w:val="24"/>
          <w:szCs w:val="24"/>
        </w:rPr>
        <w:t>, в соответствии с которым проводится проверка;</w:t>
      </w:r>
    </w:p>
    <w:p w:rsidR="00AF67EC" w:rsidRPr="00E04CB7" w:rsidRDefault="00AF67EC" w:rsidP="00F36D03">
      <w:pPr>
        <w:autoSpaceDE w:val="0"/>
        <w:autoSpaceDN w:val="0"/>
        <w:adjustRightInd w:val="0"/>
        <w:spacing w:after="0" w:line="240" w:lineRule="auto"/>
        <w:ind w:firstLine="540"/>
        <w:jc w:val="both"/>
        <w:outlineLvl w:val="1"/>
        <w:rPr>
          <w:rFonts w:ascii="Times New Roman" w:hAnsi="Times New Roman" w:cs="Times New Roman"/>
          <w:sz w:val="26"/>
          <w:szCs w:val="26"/>
        </w:rPr>
      </w:pPr>
      <w:r w:rsidRPr="00DE6180">
        <w:rPr>
          <w:rFonts w:ascii="Arial" w:hAnsi="Arial" w:cs="Arial"/>
          <w:sz w:val="24"/>
          <w:szCs w:val="24"/>
        </w:rPr>
        <w:t>13) осуществлять запись о проведенной проверке в журнале учета проверок</w:t>
      </w:r>
      <w:r w:rsidRPr="00E04CB7">
        <w:rPr>
          <w:rFonts w:ascii="Times New Roman" w:hAnsi="Times New Roman" w:cs="Times New Roman"/>
          <w:sz w:val="26"/>
          <w:szCs w:val="26"/>
        </w:rPr>
        <w:t>.</w:t>
      </w:r>
    </w:p>
    <w:p w:rsidR="00AF67EC" w:rsidRPr="00E04CB7" w:rsidRDefault="00AF67EC" w:rsidP="00F36D03">
      <w:pPr>
        <w:pStyle w:val="ConsPlusNormal"/>
        <w:widowControl/>
        <w:ind w:firstLine="709"/>
        <w:jc w:val="both"/>
        <w:rPr>
          <w:rFonts w:ascii="Times New Roman" w:hAnsi="Times New Roman" w:cs="Times New Roman"/>
          <w:b/>
          <w:bCs/>
          <w:sz w:val="26"/>
          <w:szCs w:val="26"/>
        </w:rPr>
      </w:pPr>
    </w:p>
    <w:p w:rsidR="00AF67EC" w:rsidRPr="005C0F60" w:rsidRDefault="00AF67EC" w:rsidP="00F36D03">
      <w:pPr>
        <w:pStyle w:val="ConsPlusNormal"/>
        <w:widowControl/>
        <w:ind w:firstLine="709"/>
        <w:jc w:val="center"/>
        <w:rPr>
          <w:b/>
          <w:bCs/>
          <w:sz w:val="24"/>
          <w:szCs w:val="24"/>
          <w:u w:val="single"/>
        </w:rPr>
      </w:pPr>
      <w:r w:rsidRPr="005C0F60">
        <w:rPr>
          <w:b/>
          <w:bCs/>
          <w:sz w:val="24"/>
          <w:szCs w:val="24"/>
        </w:rPr>
        <w:t>7. Организация и проведение мероприятий муниципального жилищного контроля</w:t>
      </w:r>
    </w:p>
    <w:p w:rsidR="00AF67EC" w:rsidRPr="005C0F60" w:rsidRDefault="00AF67EC" w:rsidP="00F36D03">
      <w:pPr>
        <w:pStyle w:val="ConsPlusNormal"/>
        <w:widowControl/>
        <w:ind w:firstLine="709"/>
        <w:jc w:val="both"/>
        <w:rPr>
          <w:sz w:val="24"/>
          <w:szCs w:val="24"/>
        </w:rPr>
      </w:pPr>
    </w:p>
    <w:p w:rsidR="00AF67EC" w:rsidRPr="00DE6180" w:rsidRDefault="00AF67EC" w:rsidP="00F36D03">
      <w:pPr>
        <w:pStyle w:val="ConsPlusNormal"/>
        <w:widowControl/>
        <w:ind w:firstLine="709"/>
        <w:jc w:val="both"/>
        <w:rPr>
          <w:sz w:val="26"/>
          <w:szCs w:val="26"/>
        </w:rPr>
      </w:pPr>
      <w:r w:rsidRPr="00DE6180">
        <w:rPr>
          <w:sz w:val="26"/>
          <w:szCs w:val="26"/>
        </w:rPr>
        <w:t xml:space="preserve">7.1. Муниципальный жилищный контроль осуществляется путем проведения  плановых и внеплановых проверок. </w:t>
      </w:r>
    </w:p>
    <w:p w:rsidR="00AF67EC" w:rsidRPr="00DE6180" w:rsidRDefault="00AF67EC" w:rsidP="00F36D03">
      <w:pPr>
        <w:autoSpaceDE w:val="0"/>
        <w:autoSpaceDN w:val="0"/>
        <w:adjustRightInd w:val="0"/>
        <w:spacing w:after="0" w:line="240" w:lineRule="auto"/>
        <w:ind w:firstLine="709"/>
        <w:jc w:val="both"/>
        <w:rPr>
          <w:rFonts w:ascii="Arial" w:hAnsi="Arial" w:cs="Arial"/>
          <w:sz w:val="26"/>
          <w:szCs w:val="26"/>
        </w:rPr>
      </w:pPr>
      <w:r w:rsidRPr="00DE6180">
        <w:rPr>
          <w:rFonts w:ascii="Arial" w:hAnsi="Arial" w:cs="Arial"/>
          <w:sz w:val="26"/>
          <w:szCs w:val="26"/>
        </w:rPr>
        <w:t>7.2. При проведении плановых и внеплановых проверок определяется соблюдение проверяемыми лицами  обязательных требований:</w:t>
      </w:r>
    </w:p>
    <w:p w:rsidR="00AF67EC" w:rsidRPr="00DE6180" w:rsidRDefault="00AF67EC" w:rsidP="00F36D03">
      <w:pPr>
        <w:pStyle w:val="ConsPlusNormal"/>
        <w:widowControl/>
        <w:ind w:firstLine="709"/>
        <w:jc w:val="both"/>
        <w:rPr>
          <w:sz w:val="26"/>
          <w:szCs w:val="26"/>
        </w:rPr>
      </w:pPr>
      <w:r w:rsidRPr="00DE6180">
        <w:rPr>
          <w:sz w:val="26"/>
          <w:szCs w:val="26"/>
        </w:rPr>
        <w:t xml:space="preserve">1) к использованию и сохранности </w:t>
      </w:r>
      <w:r w:rsidR="00331858">
        <w:rPr>
          <w:sz w:val="26"/>
          <w:szCs w:val="26"/>
        </w:rPr>
        <w:t xml:space="preserve"> муниципального </w:t>
      </w:r>
      <w:r w:rsidRPr="00DE6180">
        <w:rPr>
          <w:sz w:val="26"/>
          <w:szCs w:val="26"/>
        </w:rPr>
        <w:t>жилищного фонда и придомовых территорий;</w:t>
      </w:r>
    </w:p>
    <w:p w:rsidR="00AF67EC" w:rsidRPr="00DE6180" w:rsidRDefault="00AF67EC" w:rsidP="00F36D03">
      <w:pPr>
        <w:pStyle w:val="ConsPlusNormal"/>
        <w:widowControl/>
        <w:ind w:firstLine="709"/>
        <w:jc w:val="both"/>
        <w:rPr>
          <w:sz w:val="26"/>
          <w:szCs w:val="26"/>
        </w:rPr>
      </w:pPr>
      <w:r w:rsidRPr="00DE6180">
        <w:rPr>
          <w:sz w:val="26"/>
          <w:szCs w:val="26"/>
        </w:rPr>
        <w:t>2) надлежащему техническому содержанию</w:t>
      </w:r>
      <w:r w:rsidR="00331858">
        <w:rPr>
          <w:sz w:val="26"/>
          <w:szCs w:val="26"/>
        </w:rPr>
        <w:t xml:space="preserve"> муниципального</w:t>
      </w:r>
      <w:r w:rsidRPr="00DE6180">
        <w:rPr>
          <w:sz w:val="26"/>
          <w:szCs w:val="26"/>
        </w:rPr>
        <w:t xml:space="preserve"> жилищного фонда и его инженерного оборудования, своевременному выполнению работ по его содержанию и ремонту;</w:t>
      </w:r>
    </w:p>
    <w:p w:rsidR="00AF67EC" w:rsidRPr="00DE6180" w:rsidRDefault="00AF67EC" w:rsidP="00F36D03">
      <w:pPr>
        <w:pStyle w:val="ConsPlusNormal"/>
        <w:widowControl/>
        <w:ind w:firstLine="709"/>
        <w:jc w:val="both"/>
        <w:rPr>
          <w:sz w:val="26"/>
          <w:szCs w:val="26"/>
        </w:rPr>
      </w:pPr>
      <w:r w:rsidRPr="00DE6180">
        <w:rPr>
          <w:sz w:val="26"/>
          <w:szCs w:val="26"/>
        </w:rPr>
        <w:t xml:space="preserve">3) надлежащему санитарному содержанию </w:t>
      </w:r>
      <w:r w:rsidR="00331858">
        <w:rPr>
          <w:sz w:val="26"/>
          <w:szCs w:val="26"/>
        </w:rPr>
        <w:t xml:space="preserve"> муниципального </w:t>
      </w:r>
      <w:r w:rsidRPr="00DE6180">
        <w:rPr>
          <w:sz w:val="26"/>
          <w:szCs w:val="26"/>
        </w:rPr>
        <w:t>жилищного фонда.</w:t>
      </w:r>
    </w:p>
    <w:p w:rsidR="00AF67EC" w:rsidRPr="00DE6180" w:rsidRDefault="00AF67EC" w:rsidP="00F36D03">
      <w:pPr>
        <w:autoSpaceDE w:val="0"/>
        <w:autoSpaceDN w:val="0"/>
        <w:adjustRightInd w:val="0"/>
        <w:spacing w:line="240" w:lineRule="auto"/>
        <w:ind w:firstLine="709"/>
        <w:jc w:val="both"/>
        <w:rPr>
          <w:rFonts w:ascii="Arial" w:eastAsia="Times New Roman" w:hAnsi="Arial" w:cs="Arial"/>
          <w:sz w:val="26"/>
          <w:szCs w:val="26"/>
        </w:rPr>
      </w:pPr>
      <w:proofErr w:type="gramStart"/>
      <w:r w:rsidRPr="00DE6180">
        <w:rPr>
          <w:rFonts w:ascii="Arial" w:eastAsia="Times New Roman" w:hAnsi="Arial" w:cs="Arial"/>
          <w:sz w:val="26"/>
          <w:szCs w:val="26"/>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roofErr w:type="gramEnd"/>
    </w:p>
    <w:p w:rsidR="00AF67EC" w:rsidRPr="00DE6180" w:rsidRDefault="00AF67EC" w:rsidP="00F36D03">
      <w:pPr>
        <w:pStyle w:val="ConsPlusTitle"/>
        <w:widowControl/>
        <w:ind w:right="-5" w:firstLine="720"/>
        <w:jc w:val="both"/>
        <w:rPr>
          <w:rFonts w:ascii="Arial" w:eastAsia="Times New Roman" w:hAnsi="Arial" w:cs="Arial"/>
          <w:b w:val="0"/>
          <w:sz w:val="26"/>
          <w:szCs w:val="26"/>
        </w:rPr>
      </w:pPr>
      <w:r w:rsidRPr="00DE6180">
        <w:rPr>
          <w:rFonts w:ascii="Arial" w:hAnsi="Arial" w:cs="Arial"/>
          <w:b w:val="0"/>
          <w:sz w:val="26"/>
          <w:szCs w:val="26"/>
        </w:rPr>
        <w:t>7.3. Виды проверок, проводимых в рамках осуществления муниципального жилищного надзора:</w:t>
      </w:r>
    </w:p>
    <w:p w:rsidR="00AF67EC" w:rsidRPr="00DE6180" w:rsidRDefault="00AF67EC" w:rsidP="00F36D03">
      <w:pPr>
        <w:autoSpaceDE w:val="0"/>
        <w:autoSpaceDN w:val="0"/>
        <w:adjustRightInd w:val="0"/>
        <w:spacing w:after="0" w:line="240" w:lineRule="auto"/>
        <w:ind w:right="-5" w:firstLine="720"/>
        <w:jc w:val="both"/>
        <w:rPr>
          <w:rFonts w:ascii="Arial" w:hAnsi="Arial" w:cs="Arial"/>
          <w:sz w:val="26"/>
          <w:szCs w:val="26"/>
        </w:rPr>
      </w:pPr>
      <w:r w:rsidRPr="00DE6180">
        <w:rPr>
          <w:rFonts w:ascii="Arial" w:hAnsi="Arial" w:cs="Arial"/>
          <w:sz w:val="26"/>
          <w:szCs w:val="26"/>
        </w:rPr>
        <w:t xml:space="preserve">1) </w:t>
      </w:r>
      <w:proofErr w:type="gramStart"/>
      <w:r w:rsidRPr="00DE6180">
        <w:rPr>
          <w:rFonts w:ascii="Arial" w:hAnsi="Arial" w:cs="Arial"/>
          <w:sz w:val="26"/>
          <w:szCs w:val="26"/>
        </w:rPr>
        <w:t>плановая</w:t>
      </w:r>
      <w:proofErr w:type="gramEnd"/>
      <w:r w:rsidRPr="00DE6180">
        <w:rPr>
          <w:rFonts w:ascii="Arial" w:hAnsi="Arial" w:cs="Arial"/>
          <w:sz w:val="26"/>
          <w:szCs w:val="26"/>
        </w:rPr>
        <w:t xml:space="preserve">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AF67EC" w:rsidRPr="00DE6180" w:rsidRDefault="00AF67EC" w:rsidP="00F36D03">
      <w:pPr>
        <w:autoSpaceDE w:val="0"/>
        <w:autoSpaceDN w:val="0"/>
        <w:adjustRightInd w:val="0"/>
        <w:spacing w:after="0" w:line="240" w:lineRule="auto"/>
        <w:ind w:right="-5" w:firstLine="720"/>
        <w:jc w:val="both"/>
        <w:rPr>
          <w:rFonts w:ascii="Arial" w:hAnsi="Arial" w:cs="Arial"/>
          <w:sz w:val="26"/>
          <w:szCs w:val="26"/>
        </w:rPr>
      </w:pPr>
      <w:r w:rsidRPr="00DE6180">
        <w:rPr>
          <w:rFonts w:ascii="Arial" w:hAnsi="Arial" w:cs="Arial"/>
          <w:sz w:val="26"/>
          <w:szCs w:val="26"/>
        </w:rPr>
        <w:t xml:space="preserve">2) </w:t>
      </w:r>
      <w:proofErr w:type="gramStart"/>
      <w:r w:rsidRPr="00DE6180">
        <w:rPr>
          <w:rFonts w:ascii="Arial" w:hAnsi="Arial" w:cs="Arial"/>
          <w:sz w:val="26"/>
          <w:szCs w:val="26"/>
        </w:rPr>
        <w:t>внеплановая</w:t>
      </w:r>
      <w:proofErr w:type="gramEnd"/>
      <w:r w:rsidRPr="00DE6180">
        <w:rPr>
          <w:rFonts w:ascii="Arial" w:hAnsi="Arial" w:cs="Arial"/>
          <w:sz w:val="26"/>
          <w:szCs w:val="26"/>
        </w:rPr>
        <w:t xml:space="preserve"> - осуществляется  по основаниям и в порядке, установленным частью 4.2 статьи 20 Жилищного кодекса Российской Федерации, </w:t>
      </w:r>
      <w:hyperlink r:id="rId9" w:history="1">
        <w:r w:rsidRPr="00DE6180">
          <w:rPr>
            <w:rStyle w:val="af"/>
            <w:rFonts w:ascii="Arial" w:hAnsi="Arial" w:cs="Arial"/>
            <w:color w:val="auto"/>
            <w:sz w:val="26"/>
            <w:szCs w:val="26"/>
            <w:u w:val="none"/>
          </w:rPr>
          <w:t>статьей 10</w:t>
        </w:r>
      </w:hyperlink>
      <w:r w:rsidRPr="00DE6180">
        <w:rPr>
          <w:rFonts w:ascii="Arial" w:hAnsi="Arial" w:cs="Arial"/>
          <w:sz w:val="26"/>
          <w:szCs w:val="26"/>
        </w:rPr>
        <w:t xml:space="preserve"> Федерального закона № 294-ФЗ.</w:t>
      </w:r>
    </w:p>
    <w:p w:rsidR="00AF67EC" w:rsidRPr="00DE6180" w:rsidRDefault="00AF67EC" w:rsidP="00F36D03">
      <w:pPr>
        <w:autoSpaceDE w:val="0"/>
        <w:autoSpaceDN w:val="0"/>
        <w:adjustRightInd w:val="0"/>
        <w:spacing w:after="0" w:line="240" w:lineRule="auto"/>
        <w:ind w:right="-5" w:firstLine="720"/>
        <w:jc w:val="both"/>
        <w:rPr>
          <w:rFonts w:ascii="Arial" w:hAnsi="Arial" w:cs="Arial"/>
          <w:sz w:val="26"/>
          <w:szCs w:val="26"/>
        </w:rPr>
      </w:pPr>
      <w:r w:rsidRPr="00DE6180">
        <w:rPr>
          <w:rFonts w:ascii="Arial" w:hAnsi="Arial" w:cs="Arial"/>
          <w:sz w:val="26"/>
          <w:szCs w:val="26"/>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10" w:history="1">
        <w:r w:rsidRPr="00DE6180">
          <w:rPr>
            <w:rStyle w:val="af"/>
            <w:rFonts w:ascii="Arial" w:hAnsi="Arial" w:cs="Arial"/>
            <w:color w:val="auto"/>
            <w:sz w:val="26"/>
            <w:szCs w:val="26"/>
            <w:u w:val="none"/>
          </w:rPr>
          <w:t>статьями 11</w:t>
        </w:r>
      </w:hyperlink>
      <w:r w:rsidRPr="00DE6180">
        <w:rPr>
          <w:rFonts w:ascii="Arial" w:hAnsi="Arial" w:cs="Arial"/>
          <w:sz w:val="26"/>
          <w:szCs w:val="26"/>
        </w:rPr>
        <w:t xml:space="preserve"> и 12 Федерального закона № 294-ФЗ.</w:t>
      </w:r>
    </w:p>
    <w:p w:rsidR="00AF67EC" w:rsidRPr="00DE6180" w:rsidRDefault="00AF67EC" w:rsidP="00F36D03">
      <w:pPr>
        <w:autoSpaceDE w:val="0"/>
        <w:autoSpaceDN w:val="0"/>
        <w:adjustRightInd w:val="0"/>
        <w:spacing w:line="240" w:lineRule="auto"/>
        <w:ind w:firstLine="709"/>
        <w:jc w:val="both"/>
        <w:outlineLvl w:val="1"/>
        <w:rPr>
          <w:rFonts w:ascii="Arial" w:hAnsi="Arial" w:cs="Arial"/>
          <w:sz w:val="26"/>
          <w:szCs w:val="26"/>
        </w:rPr>
      </w:pPr>
      <w:r w:rsidRPr="00DE6180">
        <w:rPr>
          <w:rFonts w:ascii="Arial" w:hAnsi="Arial" w:cs="Arial"/>
          <w:sz w:val="26"/>
          <w:szCs w:val="26"/>
        </w:rPr>
        <w:t xml:space="preserve">7.4. </w:t>
      </w:r>
      <w:proofErr w:type="gramStart"/>
      <w:r w:rsidRPr="00DE6180">
        <w:rPr>
          <w:rFonts w:ascii="Arial" w:hAnsi="Arial" w:cs="Arial"/>
          <w:sz w:val="26"/>
          <w:szCs w:val="26"/>
        </w:rPr>
        <w:t xml:space="preserve">Обращения и заявления, не позволяющие установить лицо, обратившееся в </w:t>
      </w:r>
      <w:r w:rsidR="007A5AFB" w:rsidRPr="00DE6180">
        <w:rPr>
          <w:rFonts w:ascii="Arial" w:hAnsi="Arial" w:cs="Arial"/>
          <w:sz w:val="26"/>
          <w:szCs w:val="26"/>
        </w:rPr>
        <w:t>администрацию Атагайского муниципального образования по вопросу осуществления муниципального жилищного контроля</w:t>
      </w:r>
      <w:r w:rsidRPr="00DE6180">
        <w:rPr>
          <w:rFonts w:ascii="Arial" w:hAnsi="Arial" w:cs="Arial"/>
          <w:sz w:val="26"/>
          <w:szCs w:val="26"/>
        </w:rPr>
        <w:t xml:space="preserve">, а также обращения и заявления, не содержащие сведений о фактах, указанных в части 4.2 статьи 20 Жилищного кодекса Российской Федерации, части 2 </w:t>
      </w:r>
      <w:hyperlink r:id="rId11" w:history="1">
        <w:r w:rsidRPr="00DE6180">
          <w:rPr>
            <w:rStyle w:val="af"/>
            <w:rFonts w:ascii="Arial" w:hAnsi="Arial" w:cs="Arial"/>
            <w:color w:val="auto"/>
            <w:sz w:val="26"/>
            <w:szCs w:val="26"/>
            <w:u w:val="none"/>
          </w:rPr>
          <w:t>статьи 10</w:t>
        </w:r>
      </w:hyperlink>
      <w:r w:rsidRPr="00DE6180">
        <w:rPr>
          <w:rFonts w:ascii="Arial" w:hAnsi="Arial" w:cs="Arial"/>
          <w:sz w:val="26"/>
          <w:szCs w:val="26"/>
        </w:rPr>
        <w:t xml:space="preserve"> Федерального закона № 294-ФЗ, не могут служить основанием для проведения внеплановой проверки.</w:t>
      </w:r>
      <w:proofErr w:type="gramEnd"/>
    </w:p>
    <w:p w:rsidR="00F36D03" w:rsidRPr="00E04CB7" w:rsidRDefault="00F36D03" w:rsidP="00F36D03">
      <w:pPr>
        <w:pStyle w:val="ConsPlusNormal"/>
        <w:widowControl/>
        <w:jc w:val="center"/>
        <w:rPr>
          <w:rFonts w:ascii="Times New Roman" w:hAnsi="Times New Roman" w:cs="Times New Roman"/>
          <w:b/>
          <w:bCs/>
          <w:sz w:val="26"/>
          <w:szCs w:val="26"/>
        </w:rPr>
      </w:pPr>
    </w:p>
    <w:p w:rsidR="00F36D03" w:rsidRPr="00E04CB7" w:rsidRDefault="00F36D03" w:rsidP="00F36D03">
      <w:pPr>
        <w:pStyle w:val="ConsPlusNormal"/>
        <w:widowControl/>
        <w:jc w:val="center"/>
        <w:rPr>
          <w:rFonts w:ascii="Times New Roman" w:hAnsi="Times New Roman" w:cs="Times New Roman"/>
          <w:b/>
          <w:bCs/>
          <w:sz w:val="26"/>
          <w:szCs w:val="26"/>
        </w:rPr>
      </w:pPr>
    </w:p>
    <w:p w:rsidR="005C0F60" w:rsidRDefault="005C0F60" w:rsidP="00F36D03">
      <w:pPr>
        <w:pStyle w:val="ConsPlusNormal"/>
        <w:widowControl/>
        <w:jc w:val="center"/>
        <w:rPr>
          <w:b/>
          <w:bCs/>
          <w:sz w:val="24"/>
          <w:szCs w:val="24"/>
        </w:rPr>
      </w:pPr>
    </w:p>
    <w:p w:rsidR="00AF67EC" w:rsidRPr="005C0F60" w:rsidRDefault="00AF67EC" w:rsidP="00F36D03">
      <w:pPr>
        <w:pStyle w:val="ConsPlusNormal"/>
        <w:widowControl/>
        <w:jc w:val="center"/>
        <w:rPr>
          <w:b/>
          <w:bCs/>
          <w:sz w:val="24"/>
          <w:szCs w:val="24"/>
        </w:rPr>
      </w:pPr>
      <w:r w:rsidRPr="005C0F60">
        <w:rPr>
          <w:b/>
          <w:bCs/>
          <w:sz w:val="24"/>
          <w:szCs w:val="24"/>
        </w:rPr>
        <w:t>8. Порядок оформления результатов мероприятий по контролю</w:t>
      </w:r>
    </w:p>
    <w:p w:rsidR="00AF67EC" w:rsidRPr="00E04CB7" w:rsidRDefault="00AF67EC" w:rsidP="00F36D03">
      <w:pPr>
        <w:pStyle w:val="ConsPlusNormal"/>
        <w:widowControl/>
        <w:ind w:firstLine="709"/>
        <w:jc w:val="both"/>
        <w:rPr>
          <w:rFonts w:ascii="Times New Roman" w:hAnsi="Times New Roman" w:cs="Times New Roman"/>
          <w:sz w:val="26"/>
          <w:szCs w:val="26"/>
        </w:rPr>
      </w:pP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6"/>
          <w:szCs w:val="26"/>
        </w:rPr>
      </w:pPr>
      <w:r w:rsidRPr="00DE6180">
        <w:rPr>
          <w:rFonts w:ascii="Arial" w:hAnsi="Arial" w:cs="Arial"/>
          <w:sz w:val="26"/>
          <w:szCs w:val="26"/>
        </w:rPr>
        <w:t xml:space="preserve">8.1. По результатам проверки </w:t>
      </w:r>
      <w:r w:rsidR="007A5AFB" w:rsidRPr="00DE6180">
        <w:rPr>
          <w:rFonts w:ascii="Arial" w:hAnsi="Arial" w:cs="Arial"/>
          <w:sz w:val="26"/>
          <w:szCs w:val="26"/>
        </w:rPr>
        <w:t>муниципальными жилищными инспекторами</w:t>
      </w:r>
      <w:r w:rsidRPr="00DE6180">
        <w:rPr>
          <w:rFonts w:ascii="Arial" w:hAnsi="Arial" w:cs="Arial"/>
          <w:sz w:val="26"/>
          <w:szCs w:val="26"/>
        </w:rPr>
        <w:t>, проводящи</w:t>
      </w:r>
      <w:r w:rsidR="007A5AFB" w:rsidRPr="00DE6180">
        <w:rPr>
          <w:rFonts w:ascii="Arial" w:hAnsi="Arial" w:cs="Arial"/>
          <w:sz w:val="26"/>
          <w:szCs w:val="26"/>
        </w:rPr>
        <w:t>ми</w:t>
      </w:r>
      <w:r w:rsidRPr="00DE6180">
        <w:rPr>
          <w:rFonts w:ascii="Arial" w:hAnsi="Arial" w:cs="Arial"/>
          <w:sz w:val="26"/>
          <w:szCs w:val="26"/>
        </w:rPr>
        <w:t xml:space="preserve"> проверку, составляется акт в соответствии со статьей 16 Федерального закона № 294-ФЗ</w:t>
      </w:r>
      <w:r w:rsidR="00CB17CC">
        <w:rPr>
          <w:rFonts w:ascii="Arial" w:hAnsi="Arial" w:cs="Arial"/>
          <w:sz w:val="26"/>
          <w:szCs w:val="26"/>
        </w:rPr>
        <w:t xml:space="preserve"> (приложение №1</w:t>
      </w:r>
      <w:r w:rsidR="00EA6193" w:rsidRPr="00DE6180">
        <w:rPr>
          <w:rFonts w:ascii="Arial" w:hAnsi="Arial" w:cs="Arial"/>
          <w:sz w:val="26"/>
          <w:szCs w:val="26"/>
        </w:rPr>
        <w:t>)</w:t>
      </w:r>
      <w:r w:rsidRPr="00DE6180">
        <w:rPr>
          <w:rFonts w:ascii="Arial" w:hAnsi="Arial" w:cs="Arial"/>
          <w:sz w:val="26"/>
          <w:szCs w:val="26"/>
        </w:rPr>
        <w:t xml:space="preserve">. </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6"/>
          <w:szCs w:val="26"/>
        </w:rPr>
      </w:pPr>
      <w:r w:rsidRPr="00DE6180">
        <w:rPr>
          <w:rFonts w:ascii="Arial" w:hAnsi="Arial" w:cs="Arial"/>
          <w:sz w:val="26"/>
          <w:szCs w:val="26"/>
        </w:rPr>
        <w:t xml:space="preserve">8.2. </w:t>
      </w:r>
      <w:proofErr w:type="gramStart"/>
      <w:r w:rsidRPr="00DE6180">
        <w:rPr>
          <w:rFonts w:ascii="Arial" w:hAnsi="Arial" w:cs="Arial"/>
          <w:sz w:val="26"/>
          <w:szCs w:val="26"/>
        </w:rPr>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6"/>
          <w:szCs w:val="26"/>
        </w:rPr>
      </w:pPr>
      <w:r w:rsidRPr="00DE6180">
        <w:rPr>
          <w:rFonts w:ascii="Arial" w:hAnsi="Arial" w:cs="Arial"/>
          <w:sz w:val="26"/>
          <w:szCs w:val="26"/>
        </w:rPr>
        <w:t xml:space="preserve">8.3. </w:t>
      </w:r>
      <w:hyperlink r:id="rId12" w:history="1">
        <w:r w:rsidRPr="00DE6180">
          <w:rPr>
            <w:rStyle w:val="af"/>
            <w:rFonts w:ascii="Arial" w:hAnsi="Arial" w:cs="Arial"/>
            <w:color w:val="auto"/>
            <w:sz w:val="26"/>
            <w:szCs w:val="26"/>
            <w:u w:val="none"/>
          </w:rPr>
          <w:t>Акт проверки</w:t>
        </w:r>
      </w:hyperlink>
      <w:r w:rsidRPr="00DE6180">
        <w:rPr>
          <w:rFonts w:ascii="Arial" w:hAnsi="Arial" w:cs="Arial"/>
          <w:sz w:val="26"/>
          <w:szCs w:val="26"/>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E6180">
        <w:rPr>
          <w:rFonts w:ascii="Arial" w:hAnsi="Arial" w:cs="Arial"/>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w:t>
      </w:r>
      <w:r w:rsidR="007A5AFB" w:rsidRPr="00DE6180">
        <w:rPr>
          <w:rFonts w:ascii="Arial" w:hAnsi="Arial" w:cs="Arial"/>
          <w:sz w:val="26"/>
          <w:szCs w:val="26"/>
        </w:rPr>
        <w:t xml:space="preserve">в администрации Атагайского муниципального образования. </w:t>
      </w:r>
      <w:proofErr w:type="gramEnd"/>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6"/>
          <w:szCs w:val="26"/>
        </w:rPr>
      </w:pPr>
      <w:r w:rsidRPr="00DE6180">
        <w:rPr>
          <w:rFonts w:ascii="Arial" w:hAnsi="Arial" w:cs="Arial"/>
          <w:sz w:val="26"/>
          <w:szCs w:val="26"/>
        </w:rPr>
        <w:t>8.4. В случае</w:t>
      </w:r>
      <w:proofErr w:type="gramStart"/>
      <w:r w:rsidRPr="00DE6180">
        <w:rPr>
          <w:rFonts w:ascii="Arial" w:hAnsi="Arial" w:cs="Arial"/>
          <w:sz w:val="26"/>
          <w:szCs w:val="26"/>
        </w:rPr>
        <w:t>,</w:t>
      </w:r>
      <w:proofErr w:type="gramEnd"/>
      <w:r w:rsidRPr="00DE6180">
        <w:rPr>
          <w:rFonts w:ascii="Arial" w:hAnsi="Arial" w:cs="Arial"/>
          <w:sz w:val="26"/>
          <w:szCs w:val="26"/>
        </w:rPr>
        <w:t xml:space="preserve"> если для проведения внеплановой выездной проверки требуется согласование ее проведения </w:t>
      </w:r>
      <w:r w:rsidRPr="005615A6">
        <w:rPr>
          <w:rFonts w:ascii="Arial" w:hAnsi="Arial" w:cs="Arial"/>
          <w:sz w:val="26"/>
          <w:szCs w:val="26"/>
        </w:rPr>
        <w:t xml:space="preserve">с </w:t>
      </w:r>
      <w:r w:rsidR="00EA6193" w:rsidRPr="005615A6">
        <w:rPr>
          <w:rFonts w:ascii="Arial" w:hAnsi="Arial" w:cs="Arial"/>
          <w:sz w:val="26"/>
          <w:szCs w:val="26"/>
        </w:rPr>
        <w:t xml:space="preserve">органом </w:t>
      </w:r>
      <w:r w:rsidRPr="005615A6">
        <w:rPr>
          <w:rFonts w:ascii="Arial" w:hAnsi="Arial" w:cs="Arial"/>
          <w:sz w:val="26"/>
          <w:szCs w:val="26"/>
        </w:rPr>
        <w:t>прокуратур</w:t>
      </w:r>
      <w:r w:rsidR="00EA6193" w:rsidRPr="005615A6">
        <w:rPr>
          <w:rFonts w:ascii="Arial" w:hAnsi="Arial" w:cs="Arial"/>
          <w:sz w:val="26"/>
          <w:szCs w:val="26"/>
        </w:rPr>
        <w:t>ы</w:t>
      </w:r>
      <w:r w:rsidRPr="005615A6">
        <w:rPr>
          <w:rFonts w:ascii="Arial" w:hAnsi="Arial" w:cs="Arial"/>
          <w:sz w:val="26"/>
          <w:szCs w:val="26"/>
        </w:rPr>
        <w:t xml:space="preserve">, копия акта проверки направляется в </w:t>
      </w:r>
      <w:r w:rsidR="00EA6193" w:rsidRPr="005615A6">
        <w:rPr>
          <w:rFonts w:ascii="Arial" w:hAnsi="Arial" w:cs="Arial"/>
          <w:sz w:val="26"/>
          <w:szCs w:val="26"/>
        </w:rPr>
        <w:t xml:space="preserve">орган </w:t>
      </w:r>
      <w:r w:rsidRPr="005615A6">
        <w:rPr>
          <w:rFonts w:ascii="Arial" w:hAnsi="Arial" w:cs="Arial"/>
          <w:sz w:val="26"/>
          <w:szCs w:val="26"/>
        </w:rPr>
        <w:t>прокуратур</w:t>
      </w:r>
      <w:r w:rsidR="00EA6193" w:rsidRPr="005615A6">
        <w:rPr>
          <w:rFonts w:ascii="Arial" w:hAnsi="Arial" w:cs="Arial"/>
          <w:sz w:val="26"/>
          <w:szCs w:val="26"/>
        </w:rPr>
        <w:t>ы</w:t>
      </w:r>
      <w:r w:rsidRPr="005615A6">
        <w:rPr>
          <w:rFonts w:ascii="Arial" w:hAnsi="Arial" w:cs="Arial"/>
          <w:sz w:val="26"/>
          <w:szCs w:val="26"/>
        </w:rPr>
        <w:t xml:space="preserve"> в течение</w:t>
      </w:r>
      <w:r w:rsidRPr="00DE6180">
        <w:rPr>
          <w:rFonts w:ascii="Arial" w:hAnsi="Arial" w:cs="Arial"/>
          <w:sz w:val="26"/>
          <w:szCs w:val="26"/>
        </w:rPr>
        <w:t xml:space="preserve"> пяти рабочих дней со дня составления акта проверки.</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6"/>
          <w:szCs w:val="26"/>
        </w:rPr>
      </w:pPr>
      <w:r w:rsidRPr="00DE6180">
        <w:rPr>
          <w:rFonts w:ascii="Arial" w:hAnsi="Arial" w:cs="Arial"/>
          <w:sz w:val="26"/>
          <w:szCs w:val="26"/>
        </w:rPr>
        <w:t xml:space="preserve">8.5. </w:t>
      </w:r>
      <w:proofErr w:type="gramStart"/>
      <w:r w:rsidRPr="00DE6180">
        <w:rPr>
          <w:rFonts w:ascii="Arial" w:hAnsi="Arial" w:cs="Arial"/>
          <w:sz w:val="26"/>
          <w:szCs w:val="26"/>
        </w:rPr>
        <w:t xml:space="preserve">При выявлении </w:t>
      </w:r>
      <w:r w:rsidR="007A5AFB" w:rsidRPr="00DE6180">
        <w:rPr>
          <w:rFonts w:ascii="Arial" w:hAnsi="Arial" w:cs="Arial"/>
          <w:sz w:val="26"/>
          <w:szCs w:val="26"/>
        </w:rPr>
        <w:t>муниципальными жилищными инспекторами</w:t>
      </w:r>
      <w:r w:rsidRPr="00DE6180">
        <w:rPr>
          <w:rFonts w:ascii="Arial" w:hAnsi="Arial" w:cs="Arial"/>
          <w:sz w:val="26"/>
          <w:szCs w:val="26"/>
        </w:rPr>
        <w:t xml:space="preserve">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w:t>
      </w:r>
      <w:r w:rsidR="007A5AFB" w:rsidRPr="00DE6180">
        <w:rPr>
          <w:rFonts w:ascii="Arial" w:hAnsi="Arial" w:cs="Arial"/>
          <w:sz w:val="26"/>
          <w:szCs w:val="26"/>
        </w:rPr>
        <w:t>должностными лицами администрации</w:t>
      </w:r>
      <w:proofErr w:type="gramEnd"/>
      <w:r w:rsidR="007A5AFB" w:rsidRPr="00DE6180">
        <w:rPr>
          <w:rFonts w:ascii="Arial" w:hAnsi="Arial" w:cs="Arial"/>
          <w:sz w:val="26"/>
          <w:szCs w:val="26"/>
        </w:rPr>
        <w:t xml:space="preserve"> Атагайского муниципального образования</w:t>
      </w:r>
      <w:r w:rsidR="00F3152C" w:rsidRPr="00DE6180">
        <w:rPr>
          <w:rFonts w:ascii="Arial" w:hAnsi="Arial" w:cs="Arial"/>
          <w:sz w:val="26"/>
          <w:szCs w:val="26"/>
        </w:rPr>
        <w:t>,</w:t>
      </w:r>
      <w:r w:rsidR="007A5AFB" w:rsidRPr="00DE6180">
        <w:rPr>
          <w:rFonts w:ascii="Arial" w:hAnsi="Arial" w:cs="Arial"/>
          <w:sz w:val="26"/>
          <w:szCs w:val="26"/>
        </w:rPr>
        <w:t xml:space="preserve"> </w:t>
      </w:r>
      <w:r w:rsidR="00F3152C" w:rsidRPr="00DE6180">
        <w:rPr>
          <w:rFonts w:ascii="Arial" w:hAnsi="Arial" w:cs="Arial"/>
          <w:sz w:val="26"/>
          <w:szCs w:val="26"/>
        </w:rPr>
        <w:t>уполномоченными на осуществление муниципального жилищного контроля,</w:t>
      </w:r>
      <w:r w:rsidRPr="00DE6180">
        <w:rPr>
          <w:rFonts w:ascii="Arial" w:hAnsi="Arial" w:cs="Arial"/>
          <w:sz w:val="26"/>
          <w:szCs w:val="26"/>
        </w:rPr>
        <w:t xml:space="preserve"> направля</w:t>
      </w:r>
      <w:r w:rsidR="00F3152C" w:rsidRPr="00DE6180">
        <w:rPr>
          <w:rFonts w:ascii="Arial" w:hAnsi="Arial" w:cs="Arial"/>
          <w:sz w:val="26"/>
          <w:szCs w:val="26"/>
        </w:rPr>
        <w:t>ются</w:t>
      </w:r>
      <w:r w:rsidRPr="00DE6180">
        <w:rPr>
          <w:rFonts w:ascii="Arial" w:hAnsi="Arial" w:cs="Arial"/>
          <w:sz w:val="26"/>
          <w:szCs w:val="26"/>
        </w:rPr>
        <w:t xml:space="preserve"> материалы проверки в орган регионального государственного жилищного надзора в течение трех рабочих дней со дня составления акта проверки;</w:t>
      </w:r>
    </w:p>
    <w:p w:rsidR="00AF67EC" w:rsidRPr="00DE6180" w:rsidRDefault="00AF67EC" w:rsidP="00F36D03">
      <w:pPr>
        <w:autoSpaceDE w:val="0"/>
        <w:autoSpaceDN w:val="0"/>
        <w:adjustRightInd w:val="0"/>
        <w:spacing w:after="0" w:line="240" w:lineRule="auto"/>
        <w:ind w:right="-5" w:firstLine="550"/>
        <w:jc w:val="both"/>
        <w:rPr>
          <w:rFonts w:ascii="Arial" w:hAnsi="Arial" w:cs="Arial"/>
          <w:sz w:val="26"/>
          <w:szCs w:val="26"/>
        </w:rPr>
      </w:pPr>
      <w:r w:rsidRPr="00DE6180">
        <w:rPr>
          <w:rFonts w:ascii="Arial" w:hAnsi="Arial" w:cs="Arial"/>
          <w:sz w:val="26"/>
          <w:szCs w:val="26"/>
        </w:rPr>
        <w:t>8.6. В случае</w:t>
      </w:r>
      <w:proofErr w:type="gramStart"/>
      <w:r w:rsidRPr="00DE6180">
        <w:rPr>
          <w:rFonts w:ascii="Arial" w:hAnsi="Arial" w:cs="Arial"/>
          <w:sz w:val="26"/>
          <w:szCs w:val="26"/>
        </w:rPr>
        <w:t>,</w:t>
      </w:r>
      <w:proofErr w:type="gramEnd"/>
      <w:r w:rsidRPr="00DE6180">
        <w:rPr>
          <w:rFonts w:ascii="Arial" w:hAnsi="Arial" w:cs="Arial"/>
          <w:sz w:val="26"/>
          <w:szCs w:val="26"/>
        </w:rPr>
        <w:t xml:space="preserve"> если указанные нарушения содержат признаки уголовных преступлений, должностные лица</w:t>
      </w:r>
      <w:r w:rsidR="00F3152C" w:rsidRPr="00DE6180">
        <w:rPr>
          <w:rFonts w:ascii="Arial" w:hAnsi="Arial" w:cs="Arial"/>
          <w:sz w:val="26"/>
          <w:szCs w:val="26"/>
        </w:rPr>
        <w:t xml:space="preserve">, уполномоченные на осуществление </w:t>
      </w:r>
      <w:r w:rsidR="00F3152C" w:rsidRPr="00DE6180">
        <w:rPr>
          <w:rFonts w:ascii="Arial" w:hAnsi="Arial" w:cs="Arial"/>
          <w:sz w:val="26"/>
          <w:szCs w:val="26"/>
        </w:rPr>
        <w:lastRenderedPageBreak/>
        <w:t>муниципального жилищного контроля,</w:t>
      </w:r>
      <w:r w:rsidRPr="00DE6180">
        <w:rPr>
          <w:rFonts w:ascii="Arial" w:hAnsi="Arial" w:cs="Arial"/>
          <w:sz w:val="26"/>
          <w:szCs w:val="26"/>
        </w:rPr>
        <w:t xml:space="preserve"> </w:t>
      </w:r>
      <w:r w:rsidR="00F3152C" w:rsidRPr="00DE6180">
        <w:rPr>
          <w:rFonts w:ascii="Arial" w:hAnsi="Arial" w:cs="Arial"/>
          <w:sz w:val="26"/>
          <w:szCs w:val="26"/>
        </w:rPr>
        <w:t xml:space="preserve"> </w:t>
      </w:r>
      <w:r w:rsidRPr="00DE6180">
        <w:rPr>
          <w:rFonts w:ascii="Arial" w:hAnsi="Arial" w:cs="Arial"/>
          <w:sz w:val="26"/>
          <w:szCs w:val="26"/>
        </w:rPr>
        <w:t xml:space="preserve">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6"/>
          <w:szCs w:val="26"/>
        </w:rPr>
      </w:pPr>
      <w:r w:rsidRPr="00DE6180">
        <w:rPr>
          <w:rFonts w:ascii="Arial" w:hAnsi="Arial" w:cs="Arial"/>
          <w:sz w:val="26"/>
          <w:szCs w:val="26"/>
        </w:rPr>
        <w:t xml:space="preserve">8.7. Юридические лица, индивидуальные предприниматели обязаны вести журнал учета проверок по </w:t>
      </w:r>
      <w:hyperlink r:id="rId13" w:history="1">
        <w:r w:rsidRPr="00DE6180">
          <w:rPr>
            <w:rStyle w:val="af"/>
            <w:rFonts w:ascii="Arial" w:hAnsi="Arial" w:cs="Arial"/>
            <w:color w:val="auto"/>
            <w:sz w:val="26"/>
            <w:szCs w:val="26"/>
            <w:u w:val="none"/>
          </w:rPr>
          <w:t>типовой форме</w:t>
        </w:r>
      </w:hyperlink>
      <w:r w:rsidRPr="00DE6180">
        <w:rPr>
          <w:rFonts w:ascii="Arial" w:hAnsi="Arial" w:cs="Arial"/>
          <w:sz w:val="26"/>
          <w:szCs w:val="26"/>
        </w:rPr>
        <w:t>, установленной федеральным органом исполнительной власти, уполномоченным Правительством Российской Федерации.</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6"/>
          <w:szCs w:val="26"/>
        </w:rPr>
      </w:pPr>
      <w:r w:rsidRPr="00DE6180">
        <w:rPr>
          <w:rFonts w:ascii="Arial" w:hAnsi="Arial" w:cs="Arial"/>
          <w:sz w:val="26"/>
          <w:szCs w:val="26"/>
        </w:rPr>
        <w:t xml:space="preserve">8.8. </w:t>
      </w:r>
      <w:proofErr w:type="gramStart"/>
      <w:r w:rsidRPr="00DE6180">
        <w:rPr>
          <w:rFonts w:ascii="Arial" w:hAnsi="Arial" w:cs="Arial"/>
          <w:sz w:val="26"/>
          <w:szCs w:val="26"/>
        </w:rPr>
        <w:t>В журнале учета проверок должностными лицами</w:t>
      </w:r>
      <w:r w:rsidR="00F3152C" w:rsidRPr="00DE6180">
        <w:rPr>
          <w:rFonts w:ascii="Arial" w:hAnsi="Arial" w:cs="Arial"/>
          <w:sz w:val="26"/>
          <w:szCs w:val="26"/>
        </w:rPr>
        <w:t>,</w:t>
      </w:r>
      <w:r w:rsidRPr="00DE6180">
        <w:rPr>
          <w:rFonts w:ascii="Arial" w:hAnsi="Arial" w:cs="Arial"/>
          <w:sz w:val="26"/>
          <w:szCs w:val="26"/>
        </w:rPr>
        <w:t xml:space="preserve"> </w:t>
      </w:r>
      <w:r w:rsidR="00F3152C" w:rsidRPr="00DE6180">
        <w:rPr>
          <w:rFonts w:ascii="Arial" w:hAnsi="Arial" w:cs="Arial"/>
          <w:sz w:val="26"/>
          <w:szCs w:val="26"/>
        </w:rPr>
        <w:t>уполномоченными на осуществление муниципального жилищного контроля,</w:t>
      </w:r>
      <w:r w:rsidRPr="00DE6180">
        <w:rPr>
          <w:rFonts w:ascii="Arial" w:hAnsi="Arial" w:cs="Arial"/>
          <w:sz w:val="26"/>
          <w:szCs w:val="26"/>
        </w:rPr>
        <w:t xml:space="preserve"> осуществляется запись о проведенной проверке, содержащая сведения о наименовании органа муниципального 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Pr="00DE6180">
        <w:rPr>
          <w:rFonts w:ascii="Arial" w:hAnsi="Arial" w:cs="Arial"/>
          <w:sz w:val="26"/>
          <w:szCs w:val="26"/>
        </w:rPr>
        <w:t xml:space="preserve"> лиц, проводящих проверку, его или их подписи.</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6"/>
          <w:szCs w:val="26"/>
        </w:rPr>
      </w:pPr>
      <w:r w:rsidRPr="00DE6180">
        <w:rPr>
          <w:rFonts w:ascii="Arial" w:hAnsi="Arial" w:cs="Arial"/>
          <w:sz w:val="26"/>
          <w:szCs w:val="26"/>
        </w:rPr>
        <w:t>8.9. При отсутствии журнала учета проверок в акте проверки делается соответствующая запись.</w:t>
      </w:r>
    </w:p>
    <w:p w:rsidR="00AF67EC" w:rsidRPr="00DE6180" w:rsidRDefault="00AF67EC" w:rsidP="00F36D03">
      <w:pPr>
        <w:pStyle w:val="ConsPlusNormal"/>
        <w:widowControl/>
        <w:ind w:firstLine="709"/>
        <w:jc w:val="both"/>
        <w:rPr>
          <w:sz w:val="26"/>
          <w:szCs w:val="26"/>
        </w:rPr>
      </w:pPr>
    </w:p>
    <w:p w:rsidR="00AF67EC" w:rsidRPr="00DE6180" w:rsidRDefault="00AF67EC" w:rsidP="00F36D03">
      <w:pPr>
        <w:pStyle w:val="ConsPlusNormal"/>
        <w:widowControl/>
        <w:ind w:firstLine="709"/>
        <w:jc w:val="center"/>
        <w:rPr>
          <w:b/>
          <w:bCs/>
          <w:sz w:val="24"/>
          <w:szCs w:val="24"/>
        </w:rPr>
      </w:pPr>
      <w:r w:rsidRPr="00DE6180">
        <w:rPr>
          <w:b/>
          <w:bCs/>
          <w:sz w:val="24"/>
          <w:szCs w:val="24"/>
        </w:rPr>
        <w:t>9. Ограничения при проведении мероприятий по муниципальному жилищному контролю</w:t>
      </w:r>
    </w:p>
    <w:p w:rsidR="00AF67EC" w:rsidRPr="00DE6180" w:rsidRDefault="00AF67EC" w:rsidP="00F36D03">
      <w:pPr>
        <w:pStyle w:val="ConsPlusNormal"/>
        <w:widowControl/>
        <w:ind w:firstLine="709"/>
        <w:jc w:val="both"/>
        <w:rPr>
          <w:b/>
          <w:bCs/>
          <w:i/>
          <w:iCs/>
          <w:sz w:val="24"/>
          <w:szCs w:val="24"/>
        </w:rPr>
      </w:pPr>
    </w:p>
    <w:p w:rsidR="00AF67EC" w:rsidRPr="00DE6180" w:rsidRDefault="00AF67EC" w:rsidP="00F36D03">
      <w:pPr>
        <w:autoSpaceDE w:val="0"/>
        <w:autoSpaceDN w:val="0"/>
        <w:adjustRightInd w:val="0"/>
        <w:spacing w:line="240" w:lineRule="auto"/>
        <w:ind w:firstLine="540"/>
        <w:jc w:val="both"/>
        <w:outlineLvl w:val="1"/>
        <w:rPr>
          <w:rFonts w:ascii="Arial" w:hAnsi="Arial" w:cs="Arial"/>
          <w:sz w:val="26"/>
          <w:szCs w:val="26"/>
        </w:rPr>
      </w:pPr>
      <w:r w:rsidRPr="00DE6180">
        <w:rPr>
          <w:rFonts w:ascii="Arial" w:hAnsi="Arial" w:cs="Arial"/>
          <w:sz w:val="26"/>
          <w:szCs w:val="26"/>
        </w:rPr>
        <w:t>9.1. При проведении проверки муниципальные жилищные инспекторы не вправе:</w:t>
      </w:r>
    </w:p>
    <w:p w:rsidR="00AF67EC" w:rsidRPr="005615A6" w:rsidRDefault="00AF67EC" w:rsidP="00F36D03">
      <w:pPr>
        <w:autoSpaceDE w:val="0"/>
        <w:autoSpaceDN w:val="0"/>
        <w:adjustRightInd w:val="0"/>
        <w:spacing w:after="0" w:line="240" w:lineRule="auto"/>
        <w:ind w:firstLine="540"/>
        <w:jc w:val="both"/>
        <w:outlineLvl w:val="1"/>
        <w:rPr>
          <w:rFonts w:ascii="Arial" w:hAnsi="Arial" w:cs="Arial"/>
          <w:sz w:val="26"/>
          <w:szCs w:val="26"/>
        </w:rPr>
      </w:pPr>
      <w:r w:rsidRPr="00DE6180">
        <w:rPr>
          <w:rFonts w:ascii="Arial" w:hAnsi="Arial" w:cs="Arial"/>
          <w:sz w:val="26"/>
          <w:szCs w:val="26"/>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w:t>
      </w:r>
      <w:r w:rsidRPr="005615A6">
        <w:rPr>
          <w:rFonts w:ascii="Arial" w:hAnsi="Arial" w:cs="Arial"/>
          <w:sz w:val="26"/>
          <w:szCs w:val="26"/>
        </w:rPr>
        <w:t xml:space="preserve">к полномочиям </w:t>
      </w:r>
      <w:r w:rsidR="00EA6193" w:rsidRPr="005615A6">
        <w:rPr>
          <w:rFonts w:ascii="Arial" w:hAnsi="Arial" w:cs="Arial"/>
          <w:sz w:val="26"/>
          <w:szCs w:val="26"/>
        </w:rPr>
        <w:t xml:space="preserve">должностных лиц администрации Атагайского </w:t>
      </w:r>
      <w:r w:rsidRPr="005615A6">
        <w:rPr>
          <w:rFonts w:ascii="Arial" w:hAnsi="Arial" w:cs="Arial"/>
          <w:sz w:val="26"/>
          <w:szCs w:val="26"/>
        </w:rPr>
        <w:t xml:space="preserve"> муниципального </w:t>
      </w:r>
      <w:r w:rsidR="00EA6193" w:rsidRPr="005615A6">
        <w:rPr>
          <w:rFonts w:ascii="Arial" w:hAnsi="Arial" w:cs="Arial"/>
          <w:sz w:val="26"/>
          <w:szCs w:val="26"/>
        </w:rPr>
        <w:t>о</w:t>
      </w:r>
      <w:r w:rsidRPr="005615A6">
        <w:rPr>
          <w:rFonts w:ascii="Arial" w:hAnsi="Arial" w:cs="Arial"/>
          <w:sz w:val="26"/>
          <w:szCs w:val="26"/>
        </w:rPr>
        <w:t xml:space="preserve">бразования, </w:t>
      </w:r>
      <w:r w:rsidR="00EA6193" w:rsidRPr="005615A6">
        <w:rPr>
          <w:rFonts w:ascii="Arial" w:hAnsi="Arial" w:cs="Arial"/>
          <w:sz w:val="26"/>
          <w:szCs w:val="26"/>
        </w:rPr>
        <w:t>уполномоченных на осуществление муниципального жилищного контроля</w:t>
      </w:r>
      <w:r w:rsidRPr="005615A6">
        <w:rPr>
          <w:rFonts w:ascii="Arial" w:hAnsi="Arial" w:cs="Arial"/>
          <w:sz w:val="26"/>
          <w:szCs w:val="26"/>
        </w:rPr>
        <w:t>;</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6"/>
          <w:szCs w:val="26"/>
        </w:rPr>
      </w:pPr>
      <w:r w:rsidRPr="00DE6180">
        <w:rPr>
          <w:rFonts w:ascii="Arial" w:hAnsi="Arial" w:cs="Arial"/>
          <w:sz w:val="26"/>
          <w:szCs w:val="26"/>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6"/>
          <w:szCs w:val="26"/>
        </w:rPr>
      </w:pPr>
      <w:r w:rsidRPr="00DE6180">
        <w:rPr>
          <w:rFonts w:ascii="Arial" w:hAnsi="Arial" w:cs="Arial"/>
          <w:sz w:val="26"/>
          <w:szCs w:val="26"/>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6"/>
          <w:szCs w:val="26"/>
        </w:rPr>
      </w:pPr>
      <w:r w:rsidRPr="00DE6180">
        <w:rPr>
          <w:rFonts w:ascii="Arial" w:hAnsi="Arial" w:cs="Arial"/>
          <w:sz w:val="26"/>
          <w:szCs w:val="26"/>
        </w:rPr>
        <w:t xml:space="preserve">4) распространять информацию, полученную в результате проведения проверки и составляющую государственную, </w:t>
      </w:r>
      <w:hyperlink r:id="rId14" w:history="1">
        <w:r w:rsidRPr="00DE6180">
          <w:rPr>
            <w:rStyle w:val="af"/>
            <w:rFonts w:ascii="Arial" w:hAnsi="Arial" w:cs="Arial"/>
            <w:color w:val="auto"/>
            <w:sz w:val="26"/>
            <w:szCs w:val="26"/>
            <w:u w:val="none"/>
          </w:rPr>
          <w:t>коммерческую</w:t>
        </w:r>
      </w:hyperlink>
      <w:r w:rsidRPr="00DE6180">
        <w:rPr>
          <w:rFonts w:ascii="Arial" w:hAnsi="Arial" w:cs="Arial"/>
          <w:sz w:val="26"/>
          <w:szCs w:val="26"/>
        </w:rPr>
        <w:t>, служебную, иную охраняемую законом тайну, за исключением случаев, предусмотренных законодательством Российской Федерации;</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6"/>
          <w:szCs w:val="26"/>
        </w:rPr>
      </w:pPr>
      <w:r w:rsidRPr="00DE6180">
        <w:rPr>
          <w:rFonts w:ascii="Arial" w:hAnsi="Arial" w:cs="Arial"/>
          <w:sz w:val="26"/>
          <w:szCs w:val="26"/>
        </w:rPr>
        <w:t>6) превышать установленные сроки проведения проверки;</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6"/>
          <w:szCs w:val="26"/>
        </w:rPr>
      </w:pPr>
      <w:r w:rsidRPr="00DE6180">
        <w:rPr>
          <w:rFonts w:ascii="Arial" w:hAnsi="Arial" w:cs="Arial"/>
          <w:sz w:val="26"/>
          <w:szCs w:val="2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F67EC" w:rsidRPr="00E04CB7" w:rsidRDefault="00AF67EC" w:rsidP="00F36D03">
      <w:pPr>
        <w:pStyle w:val="ConsPlusNormal"/>
        <w:widowControl/>
        <w:ind w:firstLine="540"/>
        <w:jc w:val="center"/>
        <w:rPr>
          <w:rFonts w:ascii="Times New Roman" w:hAnsi="Times New Roman" w:cs="Times New Roman"/>
          <w:sz w:val="26"/>
          <w:szCs w:val="26"/>
        </w:rPr>
      </w:pPr>
    </w:p>
    <w:p w:rsidR="00AF67EC" w:rsidRPr="00DE6180" w:rsidRDefault="00AF67EC" w:rsidP="00F36D03">
      <w:pPr>
        <w:pStyle w:val="ConsPlusNormal"/>
        <w:widowControl/>
        <w:ind w:firstLine="540"/>
        <w:jc w:val="center"/>
        <w:rPr>
          <w:b/>
          <w:bCs/>
          <w:sz w:val="24"/>
          <w:szCs w:val="24"/>
        </w:rPr>
      </w:pPr>
      <w:r w:rsidRPr="00DE6180">
        <w:rPr>
          <w:b/>
          <w:bCs/>
          <w:sz w:val="24"/>
          <w:szCs w:val="24"/>
        </w:rPr>
        <w:lastRenderedPageBreak/>
        <w:t>10. Права и обязанности проверяемых лиц при проведении мероприятий по контролю</w:t>
      </w:r>
    </w:p>
    <w:p w:rsidR="00AF67EC" w:rsidRPr="00DE6180" w:rsidRDefault="00AF67EC" w:rsidP="00F36D03">
      <w:pPr>
        <w:pStyle w:val="ConsPlusNormal"/>
        <w:widowControl/>
        <w:ind w:firstLine="540"/>
        <w:jc w:val="both"/>
        <w:rPr>
          <w:sz w:val="24"/>
          <w:szCs w:val="24"/>
        </w:rPr>
      </w:pPr>
    </w:p>
    <w:p w:rsidR="00AF67EC" w:rsidRPr="00DE6180" w:rsidRDefault="00AF67EC" w:rsidP="00F36D03">
      <w:pPr>
        <w:pStyle w:val="ConsPlusNormal"/>
        <w:widowControl/>
        <w:ind w:firstLine="540"/>
        <w:jc w:val="both"/>
        <w:rPr>
          <w:sz w:val="24"/>
          <w:szCs w:val="24"/>
        </w:rPr>
      </w:pPr>
      <w:r w:rsidRPr="00DE6180">
        <w:rPr>
          <w:sz w:val="24"/>
          <w:szCs w:val="24"/>
        </w:rPr>
        <w:t>10.1. Физические лица, должностные лица юридического лица или их представители при проведении мероприятий по контролю имеют право:</w:t>
      </w:r>
    </w:p>
    <w:p w:rsidR="00AF67EC" w:rsidRPr="00DE6180" w:rsidRDefault="00AF67EC" w:rsidP="00F36D03">
      <w:pPr>
        <w:autoSpaceDE w:val="0"/>
        <w:autoSpaceDN w:val="0"/>
        <w:adjustRightInd w:val="0"/>
        <w:spacing w:line="240" w:lineRule="auto"/>
        <w:ind w:firstLine="540"/>
        <w:jc w:val="both"/>
        <w:rPr>
          <w:rFonts w:ascii="Arial" w:eastAsia="Times New Roman" w:hAnsi="Arial" w:cs="Arial"/>
          <w:sz w:val="24"/>
          <w:szCs w:val="24"/>
        </w:rPr>
      </w:pPr>
      <w:r w:rsidRPr="00DE6180">
        <w:rPr>
          <w:rFonts w:ascii="Arial" w:eastAsia="Times New Roman"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2B4386" w:rsidRPr="005615A6" w:rsidRDefault="00AF67EC" w:rsidP="00F36D03">
      <w:pPr>
        <w:autoSpaceDE w:val="0"/>
        <w:autoSpaceDN w:val="0"/>
        <w:adjustRightInd w:val="0"/>
        <w:spacing w:after="0" w:line="240" w:lineRule="auto"/>
        <w:ind w:firstLine="540"/>
        <w:jc w:val="both"/>
        <w:rPr>
          <w:rFonts w:ascii="Arial" w:hAnsi="Arial" w:cs="Arial"/>
          <w:kern w:val="20"/>
          <w:sz w:val="24"/>
          <w:szCs w:val="24"/>
        </w:rPr>
      </w:pPr>
      <w:proofErr w:type="gramStart"/>
      <w:r w:rsidRPr="005615A6">
        <w:rPr>
          <w:rFonts w:ascii="Arial" w:eastAsia="Times New Roman" w:hAnsi="Arial" w:cs="Arial"/>
          <w:sz w:val="24"/>
          <w:szCs w:val="24"/>
        </w:rPr>
        <w:t xml:space="preserve">2) получать </w:t>
      </w:r>
      <w:r w:rsidR="00F3152C" w:rsidRPr="005615A6">
        <w:rPr>
          <w:rFonts w:ascii="Arial" w:eastAsia="Times New Roman" w:hAnsi="Arial" w:cs="Arial"/>
          <w:sz w:val="24"/>
          <w:szCs w:val="24"/>
        </w:rPr>
        <w:t xml:space="preserve">от </w:t>
      </w:r>
      <w:r w:rsidR="00F3152C" w:rsidRPr="005615A6">
        <w:rPr>
          <w:rFonts w:ascii="Arial" w:hAnsi="Arial" w:cs="Arial"/>
          <w:sz w:val="24"/>
          <w:szCs w:val="24"/>
        </w:rPr>
        <w:t>должностных лиц, уполномоченных на осуществление муниципального жилищного контроля,</w:t>
      </w:r>
      <w:r w:rsidRPr="005615A6">
        <w:rPr>
          <w:rFonts w:ascii="Arial" w:eastAsia="Times New Roman" w:hAnsi="Arial" w:cs="Arial"/>
          <w:sz w:val="24"/>
          <w:szCs w:val="24"/>
        </w:rPr>
        <w:t xml:space="preserve"> информацию, которая относится к предмету проверки и предос</w:t>
      </w:r>
      <w:bookmarkStart w:id="0" w:name="_GoBack"/>
      <w:bookmarkEnd w:id="0"/>
      <w:r w:rsidRPr="005615A6">
        <w:rPr>
          <w:rFonts w:ascii="Arial" w:eastAsia="Times New Roman" w:hAnsi="Arial" w:cs="Arial"/>
          <w:sz w:val="24"/>
          <w:szCs w:val="24"/>
        </w:rPr>
        <w:t xml:space="preserve">тавление которой предусмотрено </w:t>
      </w:r>
      <w:r w:rsidR="002B4386" w:rsidRPr="005615A6">
        <w:rPr>
          <w:rFonts w:ascii="Arial" w:hAnsi="Arial" w:cs="Arial"/>
          <w:kern w:val="20"/>
          <w:sz w:val="24"/>
          <w:szCs w:val="24"/>
        </w:rPr>
        <w:t>Жилищным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Российской Федерации, нормативными правовыми актами Иркутской области</w:t>
      </w:r>
      <w:proofErr w:type="gramEnd"/>
      <w:r w:rsidR="002B4386" w:rsidRPr="005615A6">
        <w:rPr>
          <w:rFonts w:ascii="Arial" w:hAnsi="Arial" w:cs="Arial"/>
          <w:kern w:val="20"/>
          <w:sz w:val="24"/>
          <w:szCs w:val="24"/>
        </w:rPr>
        <w:t xml:space="preserve">, муниципальными правовыми актами; </w:t>
      </w:r>
    </w:p>
    <w:p w:rsidR="00AF67EC" w:rsidRPr="00DE6180" w:rsidRDefault="00AF67EC" w:rsidP="00F36D03">
      <w:pPr>
        <w:autoSpaceDE w:val="0"/>
        <w:autoSpaceDN w:val="0"/>
        <w:adjustRightInd w:val="0"/>
        <w:spacing w:after="0" w:line="240" w:lineRule="auto"/>
        <w:ind w:firstLine="540"/>
        <w:jc w:val="both"/>
        <w:rPr>
          <w:rFonts w:ascii="Arial" w:eastAsia="Times New Roman" w:hAnsi="Arial" w:cs="Arial"/>
          <w:sz w:val="24"/>
          <w:szCs w:val="24"/>
        </w:rPr>
      </w:pPr>
      <w:r w:rsidRPr="00DE6180">
        <w:rPr>
          <w:rFonts w:ascii="Arial" w:eastAsia="Times New Roman"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F67EC" w:rsidRPr="00DE6180" w:rsidRDefault="00AF67EC" w:rsidP="00F36D03">
      <w:pPr>
        <w:autoSpaceDE w:val="0"/>
        <w:autoSpaceDN w:val="0"/>
        <w:adjustRightInd w:val="0"/>
        <w:spacing w:after="0" w:line="240" w:lineRule="auto"/>
        <w:ind w:firstLine="540"/>
        <w:jc w:val="both"/>
        <w:rPr>
          <w:rFonts w:ascii="Arial" w:eastAsia="Times New Roman" w:hAnsi="Arial" w:cs="Arial"/>
          <w:sz w:val="24"/>
          <w:szCs w:val="24"/>
        </w:rPr>
      </w:pPr>
      <w:r w:rsidRPr="00DE6180">
        <w:rPr>
          <w:rFonts w:ascii="Arial" w:eastAsia="Times New Roman" w:hAnsi="Arial" w:cs="Arial"/>
          <w:sz w:val="24"/>
          <w:szCs w:val="24"/>
        </w:rPr>
        <w:t>4) обжаловать действия (бездействие) должностных лиц</w:t>
      </w:r>
      <w:r w:rsidR="00F3152C" w:rsidRPr="00DE6180">
        <w:rPr>
          <w:rFonts w:ascii="Arial" w:eastAsia="Times New Roman" w:hAnsi="Arial" w:cs="Arial"/>
          <w:sz w:val="24"/>
          <w:szCs w:val="24"/>
        </w:rPr>
        <w:t xml:space="preserve">, </w:t>
      </w:r>
      <w:r w:rsidR="00F3152C" w:rsidRPr="00DE6180">
        <w:rPr>
          <w:rFonts w:ascii="Arial" w:hAnsi="Arial" w:cs="Arial"/>
          <w:sz w:val="24"/>
          <w:szCs w:val="24"/>
        </w:rPr>
        <w:t>уполномоченных на осуществление муниципального жилищного контроля,</w:t>
      </w:r>
      <w:r w:rsidRPr="00DE6180">
        <w:rPr>
          <w:rFonts w:ascii="Arial" w:eastAsia="Times New Roman" w:hAnsi="Arial" w:cs="Arial"/>
          <w:sz w:val="24"/>
          <w:szCs w:val="24"/>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67EC" w:rsidRPr="00DE6180" w:rsidRDefault="00AF67EC" w:rsidP="00F36D03">
      <w:pPr>
        <w:autoSpaceDE w:val="0"/>
        <w:autoSpaceDN w:val="0"/>
        <w:adjustRightInd w:val="0"/>
        <w:spacing w:line="240" w:lineRule="auto"/>
        <w:ind w:firstLine="540"/>
        <w:jc w:val="both"/>
        <w:rPr>
          <w:rFonts w:ascii="Arial" w:eastAsia="Times New Roman" w:hAnsi="Arial" w:cs="Arial"/>
          <w:sz w:val="24"/>
          <w:szCs w:val="24"/>
        </w:rPr>
      </w:pPr>
      <w:r w:rsidRPr="00DE6180">
        <w:rPr>
          <w:rFonts w:ascii="Arial" w:hAnsi="Arial" w:cs="Arial"/>
          <w:sz w:val="24"/>
          <w:szCs w:val="24"/>
        </w:rPr>
        <w:t xml:space="preserve">10.2. </w:t>
      </w:r>
      <w:r w:rsidRPr="00DE6180">
        <w:rPr>
          <w:rFonts w:ascii="Arial" w:eastAsia="Times New Roman" w:hAnsi="Arial" w:cs="Arial"/>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F67EC" w:rsidRPr="00E04CB7" w:rsidRDefault="00AF67EC" w:rsidP="00F36D03">
      <w:pPr>
        <w:pStyle w:val="ConsPlusNormal"/>
        <w:widowControl/>
        <w:ind w:firstLine="709"/>
        <w:jc w:val="both"/>
        <w:rPr>
          <w:rFonts w:ascii="Times New Roman" w:eastAsia="Calibri" w:hAnsi="Times New Roman" w:cs="Times New Roman"/>
          <w:b/>
          <w:bCs/>
          <w:sz w:val="26"/>
          <w:szCs w:val="26"/>
        </w:rPr>
      </w:pPr>
    </w:p>
    <w:p w:rsidR="00AF67EC" w:rsidRPr="00DE6180" w:rsidRDefault="00AF67EC" w:rsidP="00F36D03">
      <w:pPr>
        <w:pStyle w:val="ConsPlusNormal"/>
        <w:widowControl/>
        <w:ind w:firstLine="709"/>
        <w:jc w:val="center"/>
        <w:rPr>
          <w:sz w:val="26"/>
          <w:szCs w:val="26"/>
        </w:rPr>
      </w:pPr>
      <w:r w:rsidRPr="00DE6180">
        <w:rPr>
          <w:b/>
          <w:bCs/>
          <w:sz w:val="26"/>
          <w:szCs w:val="26"/>
        </w:rPr>
        <w:t>11. Ответственность уполномоченных лиц, осуществляющих муниципальный жилищный контроль</w:t>
      </w:r>
    </w:p>
    <w:p w:rsidR="00AF67EC" w:rsidRPr="00DE6180" w:rsidRDefault="00AF67EC" w:rsidP="00F36D03">
      <w:pPr>
        <w:pStyle w:val="ConsPlusNormal"/>
        <w:widowControl/>
        <w:ind w:firstLine="709"/>
        <w:jc w:val="center"/>
        <w:rPr>
          <w:sz w:val="26"/>
          <w:szCs w:val="26"/>
        </w:rPr>
      </w:pP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6"/>
          <w:szCs w:val="26"/>
        </w:rPr>
      </w:pPr>
      <w:r w:rsidRPr="00DE6180">
        <w:rPr>
          <w:rFonts w:ascii="Arial" w:hAnsi="Arial" w:cs="Arial"/>
          <w:sz w:val="26"/>
          <w:szCs w:val="26"/>
        </w:rPr>
        <w:t xml:space="preserve">11.1. </w:t>
      </w:r>
      <w:proofErr w:type="gramStart"/>
      <w:r w:rsidR="00F3152C" w:rsidRPr="00DE6180">
        <w:rPr>
          <w:rFonts w:ascii="Arial" w:hAnsi="Arial" w:cs="Arial"/>
          <w:sz w:val="26"/>
          <w:szCs w:val="26"/>
        </w:rPr>
        <w:t>Должностные лице, уполномоченные на осуществление муниципального жилищного контроля</w:t>
      </w:r>
      <w:r w:rsidRPr="00DE6180">
        <w:rPr>
          <w:rFonts w:ascii="Arial" w:hAnsi="Arial" w:cs="Arial"/>
          <w:sz w:val="26"/>
          <w:szCs w:val="26"/>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5" w:history="1">
        <w:r w:rsidRPr="00DE6180">
          <w:rPr>
            <w:rStyle w:val="af"/>
            <w:rFonts w:ascii="Arial" w:hAnsi="Arial" w:cs="Arial"/>
            <w:color w:val="auto"/>
            <w:sz w:val="26"/>
            <w:szCs w:val="26"/>
            <w:u w:val="none"/>
          </w:rPr>
          <w:t>законодательством</w:t>
        </w:r>
      </w:hyperlink>
      <w:r w:rsidRPr="00DE6180">
        <w:rPr>
          <w:rFonts w:ascii="Arial" w:hAnsi="Arial" w:cs="Arial"/>
          <w:sz w:val="26"/>
          <w:szCs w:val="26"/>
        </w:rPr>
        <w:t xml:space="preserve"> Российской Федерации.</w:t>
      </w:r>
      <w:proofErr w:type="gramEnd"/>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6"/>
          <w:szCs w:val="26"/>
        </w:rPr>
      </w:pPr>
      <w:r w:rsidRPr="00DE6180">
        <w:rPr>
          <w:rFonts w:ascii="Arial" w:hAnsi="Arial" w:cs="Arial"/>
          <w:sz w:val="26"/>
          <w:szCs w:val="26"/>
        </w:rPr>
        <w:t xml:space="preserve">11.2. </w:t>
      </w:r>
      <w:r w:rsidR="00F3152C" w:rsidRPr="00DE6180">
        <w:rPr>
          <w:rFonts w:ascii="Arial" w:hAnsi="Arial" w:cs="Arial"/>
          <w:sz w:val="26"/>
          <w:szCs w:val="26"/>
        </w:rPr>
        <w:t>Глава администрации Атагайского муниципального образования</w:t>
      </w:r>
      <w:r w:rsidRPr="00DE6180">
        <w:rPr>
          <w:rFonts w:ascii="Arial" w:hAnsi="Arial" w:cs="Arial"/>
          <w:sz w:val="26"/>
          <w:szCs w:val="26"/>
        </w:rPr>
        <w:t xml:space="preserve">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F67EC" w:rsidRPr="00DE6180" w:rsidRDefault="00AF67EC" w:rsidP="00F36D03">
      <w:pPr>
        <w:autoSpaceDE w:val="0"/>
        <w:autoSpaceDN w:val="0"/>
        <w:adjustRightInd w:val="0"/>
        <w:spacing w:after="0" w:line="240" w:lineRule="auto"/>
        <w:ind w:firstLine="540"/>
        <w:jc w:val="both"/>
        <w:outlineLvl w:val="1"/>
        <w:rPr>
          <w:rFonts w:ascii="Arial" w:hAnsi="Arial" w:cs="Arial"/>
          <w:sz w:val="26"/>
          <w:szCs w:val="26"/>
        </w:rPr>
      </w:pPr>
      <w:r w:rsidRPr="00DE6180">
        <w:rPr>
          <w:rFonts w:ascii="Arial" w:hAnsi="Arial" w:cs="Arial"/>
          <w:sz w:val="26"/>
          <w:szCs w:val="26"/>
        </w:rPr>
        <w:lastRenderedPageBreak/>
        <w:t xml:space="preserve">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w:t>
      </w:r>
      <w:proofErr w:type="gramStart"/>
      <w:r w:rsidRPr="00DE6180">
        <w:rPr>
          <w:rFonts w:ascii="Arial" w:hAnsi="Arial" w:cs="Arial"/>
          <w:sz w:val="26"/>
          <w:szCs w:val="26"/>
        </w:rPr>
        <w:t>мер</w:t>
      </w:r>
      <w:proofErr w:type="gramEnd"/>
      <w:r w:rsidRPr="00DE6180">
        <w:rPr>
          <w:rFonts w:ascii="Arial" w:hAnsi="Arial" w:cs="Arial"/>
          <w:sz w:val="26"/>
          <w:szCs w:val="26"/>
        </w:rPr>
        <w:t xml:space="preserve"> </w:t>
      </w:r>
      <w:r w:rsidR="00F3152C" w:rsidRPr="00DE6180">
        <w:rPr>
          <w:rFonts w:ascii="Arial" w:hAnsi="Arial" w:cs="Arial"/>
          <w:sz w:val="26"/>
          <w:szCs w:val="26"/>
        </w:rPr>
        <w:t xml:space="preserve">глава администрации Атагайского </w:t>
      </w:r>
      <w:r w:rsidRPr="00DE6180">
        <w:rPr>
          <w:rFonts w:ascii="Arial" w:hAnsi="Arial" w:cs="Arial"/>
          <w:sz w:val="26"/>
          <w:szCs w:val="26"/>
        </w:rPr>
        <w:t xml:space="preserve">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AF67EC" w:rsidRDefault="00AF67EC" w:rsidP="00AF67EC">
      <w:pPr>
        <w:rPr>
          <w:rFonts w:ascii="Arial" w:hAnsi="Arial" w:cs="Arial"/>
        </w:rPr>
      </w:pPr>
    </w:p>
    <w:p w:rsidR="005615A6" w:rsidRPr="00DE6180" w:rsidRDefault="005615A6" w:rsidP="00AF67EC">
      <w:pPr>
        <w:rPr>
          <w:rFonts w:ascii="Arial" w:hAnsi="Arial" w:cs="Arial"/>
        </w:rPr>
      </w:pPr>
    </w:p>
    <w:p w:rsidR="00EA6193" w:rsidRPr="00DE6180" w:rsidRDefault="00EA6193" w:rsidP="0072762A">
      <w:pPr>
        <w:pStyle w:val="ConsPlusNonformat"/>
        <w:widowControl/>
        <w:jc w:val="center"/>
        <w:rPr>
          <w:rFonts w:ascii="Arial" w:hAnsi="Arial" w:cs="Arial"/>
          <w:i/>
          <w:sz w:val="24"/>
          <w:szCs w:val="24"/>
        </w:rPr>
      </w:pPr>
    </w:p>
    <w:p w:rsidR="001B5741" w:rsidRPr="005615A6" w:rsidRDefault="005C0F60" w:rsidP="005C0F60">
      <w:pPr>
        <w:pStyle w:val="ac"/>
        <w:rPr>
          <w:rFonts w:ascii="Courier New" w:hAnsi="Courier New" w:cs="Courier New"/>
          <w:szCs w:val="24"/>
        </w:rPr>
      </w:pPr>
      <w:r>
        <w:t xml:space="preserve">                                                  </w:t>
      </w:r>
      <w:r w:rsidR="005615A6" w:rsidRPr="005615A6">
        <w:rPr>
          <w:rFonts w:ascii="Courier New" w:hAnsi="Courier New" w:cs="Courier New"/>
        </w:rPr>
        <w:t xml:space="preserve">                                      </w:t>
      </w:r>
      <w:r w:rsidR="00CB17CC">
        <w:rPr>
          <w:rFonts w:ascii="Courier New" w:hAnsi="Courier New" w:cs="Courier New"/>
          <w:szCs w:val="24"/>
        </w:rPr>
        <w:t>Приложение N 1</w:t>
      </w:r>
      <w:r>
        <w:rPr>
          <w:rFonts w:ascii="Courier New" w:hAnsi="Courier New" w:cs="Courier New"/>
          <w:szCs w:val="24"/>
        </w:rPr>
        <w:t xml:space="preserve">     </w:t>
      </w:r>
      <w:r w:rsidR="005615A6" w:rsidRPr="005615A6">
        <w:rPr>
          <w:rFonts w:ascii="Courier New" w:hAnsi="Courier New" w:cs="Courier New"/>
        </w:rPr>
        <w:t xml:space="preserve">                                                                                                      </w:t>
      </w:r>
      <w:r>
        <w:rPr>
          <w:rFonts w:ascii="Courier New" w:hAnsi="Courier New" w:cs="Courier New"/>
        </w:rPr>
        <w:t xml:space="preserve">      </w:t>
      </w:r>
    </w:p>
    <w:p w:rsidR="001B5741" w:rsidRPr="005615A6" w:rsidRDefault="005615A6" w:rsidP="005615A6">
      <w:pPr>
        <w:pStyle w:val="ac"/>
        <w:jc w:val="right"/>
        <w:rPr>
          <w:rFonts w:ascii="Courier New" w:hAnsi="Courier New" w:cs="Courier New"/>
          <w:szCs w:val="24"/>
        </w:rPr>
      </w:pPr>
      <w:r w:rsidRPr="005615A6">
        <w:rPr>
          <w:rFonts w:ascii="Courier New" w:hAnsi="Courier New" w:cs="Courier New"/>
          <w:szCs w:val="24"/>
        </w:rPr>
        <w:t xml:space="preserve">                             </w:t>
      </w:r>
      <w:r w:rsidR="001B5741" w:rsidRPr="005615A6">
        <w:rPr>
          <w:rFonts w:ascii="Courier New" w:hAnsi="Courier New" w:cs="Courier New"/>
          <w:szCs w:val="24"/>
        </w:rPr>
        <w:t>к постановлению</w:t>
      </w:r>
    </w:p>
    <w:p w:rsidR="001B5741" w:rsidRPr="005615A6" w:rsidRDefault="005615A6" w:rsidP="005615A6">
      <w:pPr>
        <w:pStyle w:val="ac"/>
        <w:jc w:val="right"/>
        <w:rPr>
          <w:rFonts w:ascii="Courier New" w:hAnsi="Courier New" w:cs="Courier New"/>
          <w:szCs w:val="24"/>
        </w:rPr>
      </w:pPr>
      <w:r w:rsidRPr="005615A6">
        <w:rPr>
          <w:rFonts w:ascii="Courier New" w:hAnsi="Courier New" w:cs="Courier New"/>
          <w:szCs w:val="24"/>
        </w:rPr>
        <w:t xml:space="preserve">                                       </w:t>
      </w:r>
      <w:r w:rsidR="001B5741" w:rsidRPr="005615A6">
        <w:rPr>
          <w:rFonts w:ascii="Courier New" w:hAnsi="Courier New" w:cs="Courier New"/>
          <w:szCs w:val="24"/>
        </w:rPr>
        <w:t xml:space="preserve">администрации Атагайского </w:t>
      </w:r>
    </w:p>
    <w:p w:rsidR="001B5741" w:rsidRPr="005615A6" w:rsidRDefault="001B5741" w:rsidP="005615A6">
      <w:pPr>
        <w:pStyle w:val="ac"/>
        <w:jc w:val="right"/>
        <w:rPr>
          <w:rFonts w:ascii="Courier New" w:hAnsi="Courier New" w:cs="Courier New"/>
          <w:szCs w:val="24"/>
        </w:rPr>
      </w:pPr>
      <w:r w:rsidRPr="005615A6">
        <w:rPr>
          <w:rFonts w:ascii="Courier New" w:hAnsi="Courier New" w:cs="Courier New"/>
          <w:szCs w:val="24"/>
        </w:rPr>
        <w:t>муниципального образования</w:t>
      </w:r>
    </w:p>
    <w:p w:rsidR="00FA09AB" w:rsidRPr="005615A6" w:rsidRDefault="001B5741" w:rsidP="005615A6">
      <w:pPr>
        <w:pStyle w:val="ac"/>
        <w:jc w:val="right"/>
        <w:rPr>
          <w:rFonts w:ascii="Courier New" w:hAnsi="Courier New" w:cs="Courier New"/>
          <w:szCs w:val="24"/>
        </w:rPr>
      </w:pPr>
      <w:r w:rsidRPr="005615A6">
        <w:rPr>
          <w:rFonts w:ascii="Courier New" w:hAnsi="Courier New" w:cs="Courier New"/>
          <w:szCs w:val="24"/>
        </w:rPr>
        <w:t xml:space="preserve">        </w:t>
      </w:r>
      <w:r w:rsidR="00FA09AB" w:rsidRPr="005615A6">
        <w:rPr>
          <w:rFonts w:ascii="Courier New" w:hAnsi="Courier New" w:cs="Courier New"/>
          <w:szCs w:val="24"/>
        </w:rPr>
        <w:t xml:space="preserve">                                от 22.09.2020 года N 133</w:t>
      </w:r>
    </w:p>
    <w:p w:rsidR="001B5741" w:rsidRPr="00FA09AB" w:rsidRDefault="001B5741" w:rsidP="001B5741">
      <w:pPr>
        <w:pStyle w:val="ConsPlusNormal"/>
        <w:jc w:val="center"/>
        <w:rPr>
          <w:rFonts w:ascii="Courier New" w:hAnsi="Courier New" w:cs="Courier New"/>
          <w:sz w:val="24"/>
          <w:szCs w:val="24"/>
        </w:rPr>
      </w:pPr>
      <w:r w:rsidRPr="005615A6">
        <w:rPr>
          <w:rFonts w:ascii="Courier New" w:hAnsi="Courier New" w:cs="Courier New"/>
          <w:sz w:val="24"/>
          <w:szCs w:val="24"/>
        </w:rPr>
        <w:t xml:space="preserve">                                  </w:t>
      </w:r>
      <w:r w:rsidRPr="00FA09AB">
        <w:rPr>
          <w:rFonts w:ascii="Courier New" w:hAnsi="Courier New" w:cs="Courier New"/>
          <w:sz w:val="24"/>
          <w:szCs w:val="24"/>
        </w:rPr>
        <w:t xml:space="preserve">   </w:t>
      </w:r>
      <w:r w:rsidR="00FA09AB" w:rsidRPr="00FA09AB">
        <w:rPr>
          <w:rFonts w:ascii="Courier New" w:hAnsi="Courier New" w:cs="Courier New"/>
          <w:sz w:val="24"/>
          <w:szCs w:val="24"/>
        </w:rPr>
        <w:t xml:space="preserve">                                                   </w:t>
      </w:r>
      <w:r w:rsidRPr="00FA09AB">
        <w:rPr>
          <w:rFonts w:ascii="Courier New" w:hAnsi="Courier New" w:cs="Courier New"/>
          <w:sz w:val="24"/>
          <w:szCs w:val="24"/>
        </w:rPr>
        <w:t xml:space="preserve"> </w:t>
      </w:r>
      <w:r w:rsidR="00FA09AB">
        <w:rPr>
          <w:rFonts w:ascii="Courier New" w:hAnsi="Courier New" w:cs="Courier New"/>
          <w:sz w:val="24"/>
          <w:szCs w:val="24"/>
        </w:rPr>
        <w:t xml:space="preserve">                                     </w:t>
      </w:r>
    </w:p>
    <w:p w:rsidR="00560A8E" w:rsidRPr="00FA09AB" w:rsidRDefault="00560A8E" w:rsidP="001B5741">
      <w:pPr>
        <w:pStyle w:val="ac"/>
        <w:tabs>
          <w:tab w:val="left" w:pos="6832"/>
        </w:tabs>
        <w:rPr>
          <w:rFonts w:ascii="Courier New" w:hAnsi="Courier New" w:cs="Courier New"/>
          <w:sz w:val="24"/>
          <w:szCs w:val="24"/>
        </w:rPr>
      </w:pPr>
    </w:p>
    <w:p w:rsidR="00560A8E" w:rsidRPr="00FA09AB" w:rsidRDefault="00560A8E" w:rsidP="00560A8E">
      <w:pPr>
        <w:pStyle w:val="ac"/>
        <w:rPr>
          <w:rFonts w:ascii="Arial" w:hAnsi="Arial" w:cs="Arial"/>
          <w:sz w:val="24"/>
          <w:szCs w:val="24"/>
        </w:rPr>
      </w:pPr>
      <w:r w:rsidRPr="00FA09AB">
        <w:rPr>
          <w:rFonts w:ascii="Arial" w:hAnsi="Arial" w:cs="Arial"/>
          <w:sz w:val="24"/>
          <w:szCs w:val="24"/>
        </w:rPr>
        <w:t>(наименование органа государственного контроля (надзора) или органа муниципального контроля)</w:t>
      </w:r>
    </w:p>
    <w:tbl>
      <w:tblPr>
        <w:tblW w:w="10007" w:type="dxa"/>
        <w:tblLayout w:type="fixed"/>
        <w:tblCellMar>
          <w:left w:w="28" w:type="dxa"/>
          <w:right w:w="28" w:type="dxa"/>
        </w:tblCellMar>
        <w:tblLook w:val="04A0"/>
      </w:tblPr>
      <w:tblGrid>
        <w:gridCol w:w="3401"/>
        <w:gridCol w:w="2723"/>
        <w:gridCol w:w="1415"/>
        <w:gridCol w:w="255"/>
        <w:gridCol w:w="1418"/>
        <w:gridCol w:w="369"/>
        <w:gridCol w:w="86"/>
        <w:gridCol w:w="282"/>
        <w:gridCol w:w="58"/>
      </w:tblGrid>
      <w:tr w:rsidR="00560A8E" w:rsidRPr="00FA09AB" w:rsidTr="005615A6">
        <w:tc>
          <w:tcPr>
            <w:tcW w:w="3401"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2723" w:type="dxa"/>
            <w:vAlign w:val="bottom"/>
            <w:hideMark/>
          </w:tcPr>
          <w:p w:rsidR="00560A8E" w:rsidRPr="00FA09AB" w:rsidRDefault="00560A8E">
            <w:pPr>
              <w:spacing w:after="0"/>
              <w:rPr>
                <w:rFonts w:ascii="Arial" w:hAnsi="Arial" w:cs="Arial"/>
                <w:sz w:val="24"/>
                <w:szCs w:val="24"/>
              </w:rPr>
            </w:pPr>
          </w:p>
        </w:tc>
        <w:tc>
          <w:tcPr>
            <w:tcW w:w="1415" w:type="dxa"/>
            <w:tcBorders>
              <w:top w:val="nil"/>
              <w:left w:val="nil"/>
              <w:bottom w:val="single" w:sz="4" w:space="0" w:color="auto"/>
              <w:right w:val="nil"/>
            </w:tcBorders>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w:t>
            </w:r>
          </w:p>
        </w:tc>
        <w:tc>
          <w:tcPr>
            <w:tcW w:w="255" w:type="dxa"/>
            <w:vAlign w:val="bottom"/>
            <w:hideMark/>
          </w:tcPr>
          <w:p w:rsidR="00560A8E" w:rsidRPr="00FA09AB" w:rsidRDefault="00560A8E">
            <w:pPr>
              <w:spacing w:after="0"/>
              <w:rPr>
                <w:rFonts w:ascii="Arial" w:hAnsi="Arial" w:cs="Arial"/>
                <w:sz w:val="24"/>
                <w:szCs w:val="24"/>
              </w:rPr>
            </w:pPr>
          </w:p>
        </w:tc>
        <w:tc>
          <w:tcPr>
            <w:tcW w:w="1418"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369"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20</w:t>
            </w:r>
          </w:p>
        </w:tc>
        <w:tc>
          <w:tcPr>
            <w:tcW w:w="86"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340" w:type="dxa"/>
            <w:gridSpan w:val="2"/>
            <w:vAlign w:val="bottom"/>
            <w:hideMark/>
          </w:tcPr>
          <w:p w:rsidR="00560A8E" w:rsidRPr="00FA09AB" w:rsidRDefault="00560A8E">
            <w:pPr>
              <w:pStyle w:val="ac"/>
              <w:spacing w:line="276" w:lineRule="auto"/>
              <w:rPr>
                <w:rFonts w:ascii="Arial" w:hAnsi="Arial" w:cs="Arial"/>
                <w:sz w:val="24"/>
                <w:szCs w:val="24"/>
              </w:rPr>
            </w:pPr>
            <w:proofErr w:type="gramStart"/>
            <w:r w:rsidRPr="00FA09AB">
              <w:rPr>
                <w:rFonts w:ascii="Arial" w:hAnsi="Arial" w:cs="Arial"/>
                <w:sz w:val="24"/>
                <w:szCs w:val="24"/>
              </w:rPr>
              <w:t>г</w:t>
            </w:r>
            <w:proofErr w:type="gramEnd"/>
            <w:r w:rsidRPr="00FA09AB">
              <w:rPr>
                <w:rFonts w:ascii="Arial" w:hAnsi="Arial" w:cs="Arial"/>
                <w:sz w:val="24"/>
                <w:szCs w:val="24"/>
              </w:rPr>
              <w:t xml:space="preserve">. </w:t>
            </w:r>
          </w:p>
        </w:tc>
      </w:tr>
      <w:tr w:rsidR="00560A8E" w:rsidRPr="00FA09AB" w:rsidTr="005615A6">
        <w:trPr>
          <w:gridAfter w:val="1"/>
          <w:wAfter w:w="58" w:type="dxa"/>
          <w:cantSplit/>
        </w:trPr>
        <w:tc>
          <w:tcPr>
            <w:tcW w:w="3401" w:type="dxa"/>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(место составления акта)</w:t>
            </w:r>
          </w:p>
        </w:tc>
        <w:tc>
          <w:tcPr>
            <w:tcW w:w="2723" w:type="dxa"/>
          </w:tcPr>
          <w:p w:rsidR="00560A8E" w:rsidRPr="00FA09AB" w:rsidRDefault="00560A8E">
            <w:pPr>
              <w:pStyle w:val="ac"/>
              <w:spacing w:line="276" w:lineRule="auto"/>
              <w:rPr>
                <w:rFonts w:ascii="Arial" w:hAnsi="Arial" w:cs="Arial"/>
                <w:sz w:val="24"/>
                <w:szCs w:val="24"/>
              </w:rPr>
            </w:pPr>
          </w:p>
        </w:tc>
        <w:tc>
          <w:tcPr>
            <w:tcW w:w="3825" w:type="dxa"/>
            <w:gridSpan w:val="6"/>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(дата составления акта)</w:t>
            </w:r>
          </w:p>
        </w:tc>
      </w:tr>
    </w:tbl>
    <w:p w:rsidR="00560A8E" w:rsidRPr="00FA09AB" w:rsidRDefault="00560A8E" w:rsidP="00560A8E">
      <w:pPr>
        <w:pStyle w:val="ac"/>
        <w:rPr>
          <w:rFonts w:ascii="Arial" w:hAnsi="Arial" w:cs="Arial"/>
          <w:sz w:val="24"/>
          <w:szCs w:val="24"/>
        </w:rPr>
      </w:pPr>
    </w:p>
    <w:p w:rsidR="00560A8E" w:rsidRPr="00FA09AB" w:rsidRDefault="00560A8E" w:rsidP="00560A8E">
      <w:pPr>
        <w:pStyle w:val="ac"/>
        <w:rPr>
          <w:rFonts w:ascii="Arial" w:hAnsi="Arial" w:cs="Arial"/>
          <w:sz w:val="24"/>
          <w:szCs w:val="24"/>
        </w:rPr>
      </w:pPr>
      <w:r w:rsidRPr="00FA09AB">
        <w:rPr>
          <w:rFonts w:ascii="Arial" w:hAnsi="Arial" w:cs="Arial"/>
          <w:sz w:val="24"/>
          <w:szCs w:val="24"/>
        </w:rPr>
        <w:t>(время составления акта)</w:t>
      </w:r>
    </w:p>
    <w:p w:rsidR="00560A8E" w:rsidRPr="00FA09AB" w:rsidRDefault="00560A8E" w:rsidP="00560A8E">
      <w:pPr>
        <w:pStyle w:val="ac"/>
        <w:jc w:val="center"/>
        <w:rPr>
          <w:rFonts w:ascii="Arial" w:hAnsi="Arial" w:cs="Arial"/>
          <w:b/>
          <w:bCs/>
          <w:sz w:val="24"/>
          <w:szCs w:val="24"/>
        </w:rPr>
      </w:pPr>
      <w:r w:rsidRPr="00FA09AB">
        <w:rPr>
          <w:rFonts w:ascii="Arial" w:hAnsi="Arial" w:cs="Arial"/>
          <w:b/>
          <w:bCs/>
          <w:sz w:val="24"/>
          <w:szCs w:val="24"/>
        </w:rPr>
        <w:t>АКТ ПРОВЕРКИ</w:t>
      </w:r>
      <w:r w:rsidRPr="00FA09AB">
        <w:rPr>
          <w:rFonts w:ascii="Arial" w:hAnsi="Arial" w:cs="Arial"/>
          <w:b/>
          <w:bCs/>
          <w:sz w:val="24"/>
          <w:szCs w:val="24"/>
        </w:rPr>
        <w:br/>
        <w:t xml:space="preserve">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560A8E" w:rsidRPr="00FA09AB" w:rsidTr="00560A8E">
        <w:trPr>
          <w:jc w:val="center"/>
        </w:trPr>
        <w:tc>
          <w:tcPr>
            <w:tcW w:w="362"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w:t>
            </w:r>
          </w:p>
        </w:tc>
        <w:tc>
          <w:tcPr>
            <w:tcW w:w="1418"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r>
    </w:tbl>
    <w:p w:rsidR="00560A8E" w:rsidRPr="00FA09AB" w:rsidRDefault="00560A8E" w:rsidP="00560A8E">
      <w:pPr>
        <w:pStyle w:val="ac"/>
        <w:rPr>
          <w:rFonts w:ascii="Arial" w:hAnsi="Arial" w:cs="Arial"/>
          <w:sz w:val="24"/>
          <w:szCs w:val="24"/>
        </w:rPr>
      </w:pPr>
      <w:r w:rsidRPr="00FA09AB">
        <w:rPr>
          <w:rFonts w:ascii="Arial" w:hAnsi="Arial" w:cs="Arial"/>
          <w:sz w:val="24"/>
          <w:szCs w:val="24"/>
        </w:rPr>
        <w:t xml:space="preserve">По адресу/адресам:  </w:t>
      </w:r>
    </w:p>
    <w:p w:rsidR="00560A8E" w:rsidRPr="00FA09AB" w:rsidRDefault="00560A8E" w:rsidP="00560A8E">
      <w:pPr>
        <w:pStyle w:val="ac"/>
        <w:rPr>
          <w:rFonts w:ascii="Arial" w:hAnsi="Arial" w:cs="Arial"/>
          <w:sz w:val="24"/>
          <w:szCs w:val="24"/>
        </w:rPr>
      </w:pPr>
      <w:r w:rsidRPr="00FA09AB">
        <w:rPr>
          <w:rFonts w:ascii="Arial" w:hAnsi="Arial" w:cs="Arial"/>
          <w:sz w:val="24"/>
          <w:szCs w:val="24"/>
        </w:rPr>
        <w:t>(место проведения проверки)</w:t>
      </w:r>
    </w:p>
    <w:p w:rsidR="00560A8E" w:rsidRPr="00FA09AB" w:rsidRDefault="00560A8E" w:rsidP="00560A8E">
      <w:pPr>
        <w:pStyle w:val="ac"/>
        <w:rPr>
          <w:rFonts w:ascii="Arial" w:hAnsi="Arial" w:cs="Arial"/>
          <w:sz w:val="24"/>
          <w:szCs w:val="24"/>
        </w:rPr>
      </w:pPr>
      <w:r w:rsidRPr="00FA09AB">
        <w:rPr>
          <w:rFonts w:ascii="Arial" w:hAnsi="Arial" w:cs="Arial"/>
          <w:sz w:val="24"/>
          <w:szCs w:val="24"/>
        </w:rPr>
        <w:t xml:space="preserve">На основании:  </w:t>
      </w:r>
    </w:p>
    <w:p w:rsidR="00560A8E" w:rsidRPr="00FA09AB" w:rsidRDefault="00560A8E" w:rsidP="00560A8E">
      <w:pPr>
        <w:pStyle w:val="ac"/>
        <w:rPr>
          <w:rFonts w:ascii="Arial" w:hAnsi="Arial" w:cs="Arial"/>
          <w:sz w:val="24"/>
          <w:szCs w:val="24"/>
        </w:rPr>
      </w:pPr>
    </w:p>
    <w:p w:rsidR="00560A8E" w:rsidRPr="00FA09AB" w:rsidRDefault="00560A8E" w:rsidP="00560A8E">
      <w:pPr>
        <w:pStyle w:val="ac"/>
        <w:rPr>
          <w:rFonts w:ascii="Arial" w:hAnsi="Arial" w:cs="Arial"/>
          <w:sz w:val="24"/>
          <w:szCs w:val="24"/>
        </w:rPr>
      </w:pPr>
    </w:p>
    <w:p w:rsidR="00560A8E" w:rsidRPr="00FA09AB" w:rsidRDefault="00560A8E" w:rsidP="00560A8E">
      <w:pPr>
        <w:pStyle w:val="ac"/>
        <w:rPr>
          <w:rFonts w:ascii="Arial" w:hAnsi="Arial" w:cs="Arial"/>
          <w:sz w:val="24"/>
          <w:szCs w:val="24"/>
        </w:rPr>
      </w:pPr>
      <w:proofErr w:type="gramStart"/>
      <w:r w:rsidRPr="00FA09AB">
        <w:rPr>
          <w:rFonts w:ascii="Arial" w:hAnsi="Arial" w:cs="Arial"/>
          <w:sz w:val="24"/>
          <w:szCs w:val="24"/>
        </w:rPr>
        <w:t>(вид документа с ук</w:t>
      </w:r>
      <w:r w:rsidR="005C0F60">
        <w:rPr>
          <w:rFonts w:ascii="Arial" w:hAnsi="Arial" w:cs="Arial"/>
          <w:sz w:val="24"/>
          <w:szCs w:val="24"/>
        </w:rPr>
        <w:t>азанием реквизитов (номер, дата</w:t>
      </w:r>
      <w:r w:rsidRPr="00FA09AB">
        <w:rPr>
          <w:rFonts w:ascii="Arial" w:hAnsi="Arial" w:cs="Arial"/>
          <w:sz w:val="24"/>
          <w:szCs w:val="24"/>
        </w:rPr>
        <w:t>)</w:t>
      </w:r>
      <w:proofErr w:type="gramEnd"/>
    </w:p>
    <w:p w:rsidR="00560A8E" w:rsidRPr="00FA09AB" w:rsidRDefault="00560A8E" w:rsidP="00560A8E">
      <w:pPr>
        <w:pStyle w:val="ac"/>
        <w:rPr>
          <w:rFonts w:ascii="Arial" w:hAnsi="Arial" w:cs="Arial"/>
          <w:sz w:val="24"/>
          <w:szCs w:val="24"/>
        </w:rPr>
      </w:pPr>
      <w:r w:rsidRPr="00FA09AB">
        <w:rPr>
          <w:rFonts w:ascii="Arial" w:hAnsi="Arial" w:cs="Arial"/>
          <w:sz w:val="24"/>
          <w:szCs w:val="24"/>
        </w:rPr>
        <w:t xml:space="preserve">была проведена  </w:t>
      </w:r>
      <w:r w:rsidRPr="00FA09AB">
        <w:rPr>
          <w:rFonts w:ascii="Arial" w:hAnsi="Arial" w:cs="Arial"/>
          <w:sz w:val="24"/>
          <w:szCs w:val="24"/>
        </w:rPr>
        <w:tab/>
      </w:r>
      <w:r w:rsidRPr="00FA09AB">
        <w:rPr>
          <w:rFonts w:ascii="Arial" w:hAnsi="Arial" w:cs="Arial"/>
          <w:sz w:val="24"/>
          <w:szCs w:val="24"/>
        </w:rPr>
        <w:tab/>
        <w:t>проверка в отношении:</w:t>
      </w:r>
    </w:p>
    <w:p w:rsidR="00560A8E" w:rsidRPr="00FA09AB" w:rsidRDefault="00560A8E" w:rsidP="00560A8E">
      <w:pPr>
        <w:pStyle w:val="ac"/>
        <w:rPr>
          <w:rFonts w:ascii="Arial" w:hAnsi="Arial" w:cs="Arial"/>
          <w:sz w:val="24"/>
          <w:szCs w:val="24"/>
        </w:rPr>
      </w:pPr>
      <w:r w:rsidRPr="00FA09AB">
        <w:rPr>
          <w:rFonts w:ascii="Arial" w:hAnsi="Arial" w:cs="Arial"/>
          <w:sz w:val="24"/>
          <w:szCs w:val="24"/>
        </w:rPr>
        <w:t>(плановая/внеплановая, документарная/выездная)</w:t>
      </w:r>
    </w:p>
    <w:p w:rsidR="00560A8E" w:rsidRPr="00FA09AB" w:rsidRDefault="00560A8E" w:rsidP="00560A8E">
      <w:pPr>
        <w:pStyle w:val="ac"/>
        <w:rPr>
          <w:rFonts w:ascii="Arial" w:hAnsi="Arial" w:cs="Arial"/>
          <w:sz w:val="24"/>
          <w:szCs w:val="24"/>
        </w:rPr>
      </w:pPr>
    </w:p>
    <w:p w:rsidR="00560A8E" w:rsidRPr="00FA09AB" w:rsidRDefault="00560A8E" w:rsidP="00560A8E">
      <w:pPr>
        <w:pStyle w:val="ac"/>
        <w:rPr>
          <w:rFonts w:ascii="Arial" w:hAnsi="Arial" w:cs="Arial"/>
          <w:sz w:val="24"/>
          <w:szCs w:val="24"/>
        </w:rPr>
      </w:pPr>
    </w:p>
    <w:p w:rsidR="00560A8E" w:rsidRPr="00FA09AB" w:rsidRDefault="00560A8E" w:rsidP="00560A8E">
      <w:pPr>
        <w:pStyle w:val="ac"/>
        <w:rPr>
          <w:rFonts w:ascii="Arial" w:hAnsi="Arial" w:cs="Arial"/>
          <w:sz w:val="24"/>
          <w:szCs w:val="24"/>
        </w:rPr>
      </w:pPr>
    </w:p>
    <w:p w:rsidR="00560A8E" w:rsidRPr="00FA09AB" w:rsidRDefault="00560A8E" w:rsidP="00560A8E">
      <w:pPr>
        <w:pStyle w:val="ac"/>
        <w:rPr>
          <w:rFonts w:ascii="Arial" w:hAnsi="Arial" w:cs="Arial"/>
          <w:sz w:val="24"/>
          <w:szCs w:val="24"/>
        </w:rPr>
      </w:pPr>
      <w:proofErr w:type="gramStart"/>
      <w:r w:rsidRPr="00FA09AB">
        <w:rPr>
          <w:rFonts w:ascii="Arial" w:hAnsi="Arial" w:cs="Arial"/>
          <w:sz w:val="24"/>
          <w:szCs w:val="24"/>
        </w:rPr>
        <w:t>(наименование юридического лица, фамилия, имя, отчество (последнее – при наличии)</w:t>
      </w:r>
      <w:r w:rsidRPr="00FA09AB">
        <w:rPr>
          <w:rFonts w:ascii="Arial" w:hAnsi="Arial" w:cs="Arial"/>
          <w:sz w:val="24"/>
          <w:szCs w:val="24"/>
        </w:rPr>
        <w:br/>
        <w:t>индивидуального предпринимателя)</w:t>
      </w:r>
      <w:proofErr w:type="gramEnd"/>
    </w:p>
    <w:p w:rsidR="00560A8E" w:rsidRPr="00FA09AB" w:rsidRDefault="00560A8E" w:rsidP="00560A8E">
      <w:pPr>
        <w:pStyle w:val="ac"/>
        <w:rPr>
          <w:rFonts w:ascii="Arial" w:hAnsi="Arial" w:cs="Arial"/>
          <w:sz w:val="24"/>
          <w:szCs w:val="24"/>
        </w:rPr>
      </w:pPr>
      <w:r w:rsidRPr="00FA09AB">
        <w:rPr>
          <w:rFonts w:ascii="Arial" w:hAnsi="Arial" w:cs="Arial"/>
          <w:sz w:val="24"/>
          <w:szCs w:val="24"/>
        </w:rPr>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60A8E" w:rsidRPr="00FA09AB" w:rsidTr="00560A8E">
        <w:tc>
          <w:tcPr>
            <w:tcW w:w="187"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w:t>
            </w:r>
          </w:p>
        </w:tc>
        <w:tc>
          <w:tcPr>
            <w:tcW w:w="397"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255"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w:t>
            </w:r>
          </w:p>
        </w:tc>
        <w:tc>
          <w:tcPr>
            <w:tcW w:w="1219"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369"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20</w:t>
            </w:r>
          </w:p>
        </w:tc>
        <w:tc>
          <w:tcPr>
            <w:tcW w:w="369"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510"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г. с</w:t>
            </w:r>
          </w:p>
        </w:tc>
        <w:tc>
          <w:tcPr>
            <w:tcW w:w="397"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567"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час.</w:t>
            </w:r>
          </w:p>
        </w:tc>
        <w:tc>
          <w:tcPr>
            <w:tcW w:w="397"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964"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мин. до</w:t>
            </w:r>
          </w:p>
        </w:tc>
        <w:tc>
          <w:tcPr>
            <w:tcW w:w="397"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567"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час.</w:t>
            </w:r>
          </w:p>
        </w:tc>
        <w:tc>
          <w:tcPr>
            <w:tcW w:w="397"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2807"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мин. Продолжительность</w:t>
            </w:r>
          </w:p>
        </w:tc>
        <w:tc>
          <w:tcPr>
            <w:tcW w:w="454"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r>
    </w:tbl>
    <w:p w:rsidR="00560A8E" w:rsidRPr="00FA09AB" w:rsidRDefault="00560A8E" w:rsidP="00560A8E">
      <w:pPr>
        <w:pStyle w:val="ac"/>
        <w:rPr>
          <w:rFonts w:ascii="Arial" w:hAnsi="Arial" w:cs="Arial"/>
          <w:sz w:val="24"/>
          <w:szCs w:val="24"/>
        </w:rPr>
      </w:pP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60A8E" w:rsidRPr="00FA09AB" w:rsidTr="00560A8E">
        <w:tc>
          <w:tcPr>
            <w:tcW w:w="187"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w:t>
            </w:r>
          </w:p>
        </w:tc>
        <w:tc>
          <w:tcPr>
            <w:tcW w:w="397"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255"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w:t>
            </w:r>
          </w:p>
        </w:tc>
        <w:tc>
          <w:tcPr>
            <w:tcW w:w="1219"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369"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20</w:t>
            </w:r>
          </w:p>
        </w:tc>
        <w:tc>
          <w:tcPr>
            <w:tcW w:w="369"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510"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г. с</w:t>
            </w:r>
          </w:p>
        </w:tc>
        <w:tc>
          <w:tcPr>
            <w:tcW w:w="397"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567"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час.</w:t>
            </w:r>
          </w:p>
        </w:tc>
        <w:tc>
          <w:tcPr>
            <w:tcW w:w="397"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964"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мин. до</w:t>
            </w:r>
          </w:p>
        </w:tc>
        <w:tc>
          <w:tcPr>
            <w:tcW w:w="397"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567"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час.</w:t>
            </w:r>
          </w:p>
        </w:tc>
        <w:tc>
          <w:tcPr>
            <w:tcW w:w="397"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2807"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мин. Продолжительность</w:t>
            </w:r>
          </w:p>
        </w:tc>
        <w:tc>
          <w:tcPr>
            <w:tcW w:w="454"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r>
    </w:tbl>
    <w:p w:rsidR="00560A8E" w:rsidRPr="00FA09AB" w:rsidRDefault="00560A8E" w:rsidP="00560A8E">
      <w:pPr>
        <w:pStyle w:val="ac"/>
        <w:rPr>
          <w:rFonts w:ascii="Arial" w:hAnsi="Arial" w:cs="Arial"/>
          <w:sz w:val="24"/>
          <w:szCs w:val="24"/>
        </w:rPr>
      </w:pPr>
      <w:r w:rsidRPr="00FA09AB">
        <w:rPr>
          <w:rFonts w:ascii="Arial" w:hAnsi="Arial" w:cs="Arial"/>
          <w:sz w:val="24"/>
          <w:szCs w:val="24"/>
        </w:rPr>
        <w:t>(заполняется в случае проведения проверок филиалов, представительств,  обособленных структурных</w:t>
      </w:r>
      <w:r w:rsidRPr="00FA09AB">
        <w:rPr>
          <w:rFonts w:ascii="Arial" w:hAnsi="Arial" w:cs="Arial"/>
          <w:sz w:val="24"/>
          <w:szCs w:val="24"/>
        </w:rPr>
        <w:br/>
        <w:t xml:space="preserve">подразделений юридического лица или  при осуществлении деятельности </w:t>
      </w:r>
      <w:r w:rsidRPr="00FA09AB">
        <w:rPr>
          <w:rFonts w:ascii="Arial" w:hAnsi="Arial" w:cs="Arial"/>
          <w:sz w:val="24"/>
          <w:szCs w:val="24"/>
        </w:rPr>
        <w:lastRenderedPageBreak/>
        <w:t>индивидуального предпринимателя</w:t>
      </w:r>
      <w:r w:rsidRPr="00FA09AB">
        <w:rPr>
          <w:rFonts w:ascii="Arial" w:hAnsi="Arial" w:cs="Arial"/>
          <w:sz w:val="24"/>
          <w:szCs w:val="24"/>
        </w:rPr>
        <w:br/>
        <w:t>по нескольким адресам)</w:t>
      </w:r>
    </w:p>
    <w:p w:rsidR="00560A8E" w:rsidRPr="00FA09AB" w:rsidRDefault="00560A8E" w:rsidP="00560A8E">
      <w:pPr>
        <w:pStyle w:val="ac"/>
        <w:rPr>
          <w:rFonts w:ascii="Arial" w:hAnsi="Arial" w:cs="Arial"/>
          <w:sz w:val="24"/>
          <w:szCs w:val="24"/>
        </w:rPr>
      </w:pPr>
      <w:r w:rsidRPr="00FA09AB">
        <w:rPr>
          <w:rFonts w:ascii="Arial" w:hAnsi="Arial" w:cs="Arial"/>
          <w:sz w:val="24"/>
          <w:szCs w:val="24"/>
        </w:rPr>
        <w:t xml:space="preserve">Общая продолжительность проверки:  </w:t>
      </w:r>
    </w:p>
    <w:p w:rsidR="00560A8E" w:rsidRPr="00FA09AB" w:rsidRDefault="00560A8E" w:rsidP="00560A8E">
      <w:pPr>
        <w:pStyle w:val="ac"/>
        <w:rPr>
          <w:rFonts w:ascii="Arial" w:hAnsi="Arial" w:cs="Arial"/>
          <w:sz w:val="24"/>
          <w:szCs w:val="24"/>
        </w:rPr>
      </w:pPr>
      <w:r w:rsidRPr="00FA09AB">
        <w:rPr>
          <w:rFonts w:ascii="Arial" w:hAnsi="Arial" w:cs="Arial"/>
          <w:sz w:val="24"/>
          <w:szCs w:val="24"/>
        </w:rPr>
        <w:t>(рабочих дней/часов)</w:t>
      </w:r>
    </w:p>
    <w:p w:rsidR="00560A8E" w:rsidRPr="00FA09AB" w:rsidRDefault="00560A8E" w:rsidP="00560A8E">
      <w:pPr>
        <w:pStyle w:val="ac"/>
        <w:rPr>
          <w:rFonts w:ascii="Arial" w:hAnsi="Arial" w:cs="Arial"/>
          <w:sz w:val="24"/>
          <w:szCs w:val="24"/>
        </w:rPr>
      </w:pPr>
      <w:r w:rsidRPr="00FA09AB">
        <w:rPr>
          <w:rFonts w:ascii="Arial" w:hAnsi="Arial" w:cs="Arial"/>
          <w:sz w:val="24"/>
          <w:szCs w:val="24"/>
        </w:rPr>
        <w:t xml:space="preserve">Акт составлен:  </w:t>
      </w:r>
    </w:p>
    <w:p w:rsidR="00560A8E" w:rsidRPr="00FA09AB" w:rsidRDefault="00560A8E" w:rsidP="00560A8E">
      <w:pPr>
        <w:pStyle w:val="ac"/>
        <w:rPr>
          <w:rFonts w:ascii="Arial" w:hAnsi="Arial" w:cs="Arial"/>
          <w:sz w:val="24"/>
          <w:szCs w:val="24"/>
        </w:rPr>
      </w:pPr>
      <w:r w:rsidRPr="00FA09AB">
        <w:rPr>
          <w:rFonts w:ascii="Arial" w:hAnsi="Arial" w:cs="Arial"/>
          <w:sz w:val="24"/>
          <w:szCs w:val="24"/>
        </w:rPr>
        <w:t>(наименование органа государственного контроля (надзора) или органа муниципального контроля)</w:t>
      </w:r>
    </w:p>
    <w:p w:rsidR="00560A8E" w:rsidRPr="00FA09AB" w:rsidRDefault="00560A8E" w:rsidP="00560A8E">
      <w:pPr>
        <w:pStyle w:val="ac"/>
        <w:rPr>
          <w:rFonts w:ascii="Arial" w:hAnsi="Arial" w:cs="Arial"/>
          <w:sz w:val="24"/>
          <w:szCs w:val="24"/>
        </w:rPr>
      </w:pPr>
      <w:r w:rsidRPr="00FA09AB">
        <w:rPr>
          <w:rFonts w:ascii="Arial" w:hAnsi="Arial" w:cs="Arial"/>
          <w:sz w:val="24"/>
          <w:szCs w:val="24"/>
        </w:rPr>
        <w:t>С копией распоряжения/приказа о проведении проверки ознакомле</w:t>
      </w:r>
      <w:proofErr w:type="gramStart"/>
      <w:r w:rsidRPr="00FA09AB">
        <w:rPr>
          <w:rFonts w:ascii="Arial" w:hAnsi="Arial" w:cs="Arial"/>
          <w:sz w:val="24"/>
          <w:szCs w:val="24"/>
        </w:rPr>
        <w:t>н(</w:t>
      </w:r>
      <w:proofErr w:type="spellStart"/>
      <w:proofErr w:type="gramEnd"/>
      <w:r w:rsidRPr="00FA09AB">
        <w:rPr>
          <w:rFonts w:ascii="Arial" w:hAnsi="Arial" w:cs="Arial"/>
          <w:sz w:val="24"/>
          <w:szCs w:val="24"/>
        </w:rPr>
        <w:t>ы</w:t>
      </w:r>
      <w:proofErr w:type="spellEnd"/>
      <w:r w:rsidRPr="00FA09AB">
        <w:rPr>
          <w:rFonts w:ascii="Arial" w:hAnsi="Arial" w:cs="Arial"/>
          <w:sz w:val="24"/>
          <w:szCs w:val="24"/>
        </w:rPr>
        <w:t>): (заполняется при проведении выездной проверки)</w:t>
      </w:r>
    </w:p>
    <w:p w:rsidR="00560A8E" w:rsidRPr="00FA09AB" w:rsidRDefault="00560A8E" w:rsidP="00560A8E">
      <w:pPr>
        <w:pStyle w:val="ac"/>
        <w:rPr>
          <w:rFonts w:ascii="Arial" w:hAnsi="Arial" w:cs="Arial"/>
          <w:sz w:val="24"/>
          <w:szCs w:val="24"/>
        </w:rPr>
      </w:pPr>
    </w:p>
    <w:p w:rsidR="00560A8E" w:rsidRPr="00FA09AB" w:rsidRDefault="00560A8E" w:rsidP="00560A8E">
      <w:pPr>
        <w:pStyle w:val="ac"/>
        <w:rPr>
          <w:rFonts w:ascii="Arial" w:hAnsi="Arial" w:cs="Arial"/>
          <w:sz w:val="24"/>
          <w:szCs w:val="24"/>
        </w:rPr>
      </w:pPr>
      <w:r w:rsidRPr="00FA09AB">
        <w:rPr>
          <w:rFonts w:ascii="Arial" w:hAnsi="Arial" w:cs="Arial"/>
          <w:sz w:val="24"/>
          <w:szCs w:val="24"/>
        </w:rPr>
        <w:t>(фамилии, инициалы, подпись, дата, время)</w:t>
      </w:r>
    </w:p>
    <w:p w:rsidR="00560A8E" w:rsidRPr="00FA09AB" w:rsidRDefault="00560A8E" w:rsidP="00560A8E">
      <w:pPr>
        <w:pStyle w:val="ac"/>
        <w:rPr>
          <w:rFonts w:ascii="Arial" w:hAnsi="Arial" w:cs="Arial"/>
          <w:sz w:val="24"/>
          <w:szCs w:val="24"/>
        </w:rPr>
      </w:pPr>
      <w:r w:rsidRPr="00FA09AB">
        <w:rPr>
          <w:rFonts w:ascii="Arial" w:hAnsi="Arial" w:cs="Arial"/>
          <w:sz w:val="24"/>
          <w:szCs w:val="24"/>
        </w:rPr>
        <w:t>Дата и номер решения прокурора (его заместителя) о согласовании проведения проверки:</w:t>
      </w:r>
      <w:r w:rsidRPr="00FA09AB">
        <w:rPr>
          <w:rFonts w:ascii="Arial" w:hAnsi="Arial" w:cs="Arial"/>
          <w:sz w:val="24"/>
          <w:szCs w:val="24"/>
        </w:rPr>
        <w:br/>
      </w:r>
    </w:p>
    <w:p w:rsidR="00560A8E" w:rsidRPr="00FA09AB" w:rsidRDefault="00560A8E" w:rsidP="00560A8E">
      <w:pPr>
        <w:pStyle w:val="ac"/>
        <w:rPr>
          <w:rFonts w:ascii="Arial" w:hAnsi="Arial" w:cs="Arial"/>
          <w:sz w:val="24"/>
          <w:szCs w:val="24"/>
        </w:rPr>
      </w:pPr>
      <w:r w:rsidRPr="00FA09AB">
        <w:rPr>
          <w:rFonts w:ascii="Arial" w:hAnsi="Arial" w:cs="Arial"/>
          <w:sz w:val="24"/>
          <w:szCs w:val="24"/>
        </w:rPr>
        <w:t>(заполняется в случае необходимости согласования проверки с органами прокуратуры)</w:t>
      </w:r>
    </w:p>
    <w:p w:rsidR="00560A8E" w:rsidRPr="00FA09AB" w:rsidRDefault="00560A8E" w:rsidP="00560A8E">
      <w:pPr>
        <w:pStyle w:val="ac"/>
        <w:rPr>
          <w:rFonts w:ascii="Arial" w:hAnsi="Arial" w:cs="Arial"/>
          <w:sz w:val="24"/>
          <w:szCs w:val="24"/>
        </w:rPr>
      </w:pPr>
      <w:r w:rsidRPr="00FA09AB">
        <w:rPr>
          <w:rFonts w:ascii="Arial" w:hAnsi="Arial" w:cs="Arial"/>
          <w:sz w:val="24"/>
          <w:szCs w:val="24"/>
        </w:rPr>
        <w:t>Лиц</w:t>
      </w:r>
      <w:proofErr w:type="gramStart"/>
      <w:r w:rsidRPr="00FA09AB">
        <w:rPr>
          <w:rFonts w:ascii="Arial" w:hAnsi="Arial" w:cs="Arial"/>
          <w:sz w:val="24"/>
          <w:szCs w:val="24"/>
        </w:rPr>
        <w:t>о(</w:t>
      </w:r>
      <w:proofErr w:type="gramEnd"/>
      <w:r w:rsidRPr="00FA09AB">
        <w:rPr>
          <w:rFonts w:ascii="Arial" w:hAnsi="Arial" w:cs="Arial"/>
          <w:sz w:val="24"/>
          <w:szCs w:val="24"/>
        </w:rPr>
        <w:t xml:space="preserve">а), проводившее проверку:  </w:t>
      </w:r>
    </w:p>
    <w:p w:rsidR="00560A8E" w:rsidRPr="00FA09AB" w:rsidRDefault="00560A8E" w:rsidP="00560A8E">
      <w:pPr>
        <w:pStyle w:val="ac"/>
        <w:rPr>
          <w:rFonts w:ascii="Arial" w:hAnsi="Arial" w:cs="Arial"/>
          <w:sz w:val="24"/>
          <w:szCs w:val="24"/>
        </w:rPr>
      </w:pPr>
    </w:p>
    <w:p w:rsidR="00560A8E" w:rsidRPr="00FA09AB" w:rsidRDefault="00560A8E" w:rsidP="00560A8E">
      <w:pPr>
        <w:pStyle w:val="ac"/>
        <w:rPr>
          <w:rFonts w:ascii="Arial" w:hAnsi="Arial" w:cs="Arial"/>
          <w:sz w:val="24"/>
          <w:szCs w:val="24"/>
        </w:rPr>
      </w:pPr>
      <w:r w:rsidRPr="00FA09AB">
        <w:rPr>
          <w:rFonts w:ascii="Arial" w:hAnsi="Arial" w:cs="Arial"/>
          <w:sz w:val="24"/>
          <w:szCs w:val="24"/>
        </w:rPr>
        <w:t>(фамилия, имя, отчество (последнее – при наличии), должность должностного лица (должностных лиц), проводившег</w:t>
      </w:r>
      <w:proofErr w:type="gramStart"/>
      <w:r w:rsidRPr="00FA09AB">
        <w:rPr>
          <w:rFonts w:ascii="Arial" w:hAnsi="Arial" w:cs="Arial"/>
          <w:sz w:val="24"/>
          <w:szCs w:val="24"/>
        </w:rPr>
        <w:t>о(</w:t>
      </w:r>
      <w:proofErr w:type="gramEnd"/>
      <w:r w:rsidRPr="00FA09AB">
        <w:rPr>
          <w:rFonts w:ascii="Arial" w:hAnsi="Arial" w:cs="Arial"/>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A09AB">
        <w:rPr>
          <w:rFonts w:ascii="Arial" w:hAnsi="Arial" w:cs="Arial"/>
          <w:sz w:val="24"/>
          <w:szCs w:val="24"/>
        </w:rPr>
        <w:br/>
        <w:t>по аккредитации, выдавшего свидетельство)</w:t>
      </w:r>
    </w:p>
    <w:p w:rsidR="00560A8E" w:rsidRPr="00FA09AB" w:rsidRDefault="00560A8E" w:rsidP="00560A8E">
      <w:pPr>
        <w:pStyle w:val="ac"/>
        <w:rPr>
          <w:rFonts w:ascii="Arial" w:hAnsi="Arial" w:cs="Arial"/>
          <w:sz w:val="24"/>
          <w:szCs w:val="24"/>
        </w:rPr>
      </w:pPr>
      <w:r w:rsidRPr="00FA09AB">
        <w:rPr>
          <w:rFonts w:ascii="Arial" w:hAnsi="Arial" w:cs="Arial"/>
          <w:sz w:val="24"/>
          <w:szCs w:val="24"/>
        </w:rPr>
        <w:t xml:space="preserve">При проведении проверки присутствовали:  </w:t>
      </w:r>
    </w:p>
    <w:p w:rsidR="00560A8E" w:rsidRPr="00FA09AB" w:rsidRDefault="00560A8E" w:rsidP="00560A8E">
      <w:pPr>
        <w:pStyle w:val="ac"/>
        <w:rPr>
          <w:rFonts w:ascii="Arial" w:hAnsi="Arial" w:cs="Arial"/>
          <w:sz w:val="24"/>
          <w:szCs w:val="24"/>
        </w:rPr>
      </w:pPr>
    </w:p>
    <w:p w:rsidR="00560A8E" w:rsidRPr="00FA09AB" w:rsidRDefault="00560A8E" w:rsidP="00560A8E">
      <w:pPr>
        <w:pStyle w:val="ac"/>
        <w:rPr>
          <w:rFonts w:ascii="Arial" w:hAnsi="Arial" w:cs="Arial"/>
          <w:sz w:val="24"/>
          <w:szCs w:val="24"/>
        </w:rPr>
      </w:pPr>
      <w:r w:rsidRPr="00FA09AB">
        <w:rPr>
          <w:rFonts w:ascii="Arial" w:hAnsi="Arial" w:cs="Arial"/>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FA09AB">
        <w:rPr>
          <w:rFonts w:ascii="Arial" w:hAnsi="Arial" w:cs="Arial"/>
          <w:sz w:val="24"/>
          <w:szCs w:val="24"/>
        </w:rPr>
        <w:br/>
        <w:t>по проверке)</w:t>
      </w:r>
    </w:p>
    <w:p w:rsidR="00560A8E" w:rsidRPr="00FA09AB" w:rsidRDefault="00560A8E" w:rsidP="00560A8E">
      <w:pPr>
        <w:pStyle w:val="ac"/>
        <w:rPr>
          <w:rFonts w:ascii="Arial" w:hAnsi="Arial" w:cs="Arial"/>
          <w:sz w:val="24"/>
          <w:szCs w:val="24"/>
        </w:rPr>
      </w:pPr>
      <w:r w:rsidRPr="00FA09AB">
        <w:rPr>
          <w:rFonts w:ascii="Arial" w:hAnsi="Arial" w:cs="Arial"/>
          <w:sz w:val="24"/>
          <w:szCs w:val="24"/>
        </w:rPr>
        <w:t>В ходе проведения проверки:</w:t>
      </w:r>
    </w:p>
    <w:p w:rsidR="00560A8E" w:rsidRPr="00FA09AB" w:rsidRDefault="00560A8E" w:rsidP="00560A8E">
      <w:pPr>
        <w:pStyle w:val="ac"/>
        <w:rPr>
          <w:rFonts w:ascii="Arial" w:hAnsi="Arial" w:cs="Arial"/>
          <w:sz w:val="24"/>
          <w:szCs w:val="24"/>
        </w:rPr>
      </w:pPr>
      <w:r w:rsidRPr="00FA09AB">
        <w:rPr>
          <w:rFonts w:ascii="Arial" w:hAnsi="Arial" w:cs="Arial"/>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FA09AB">
        <w:rPr>
          <w:rFonts w:ascii="Arial" w:hAnsi="Arial" w:cs="Arial"/>
          <w:sz w:val="24"/>
          <w:szCs w:val="24"/>
        </w:rPr>
        <w:br/>
      </w:r>
    </w:p>
    <w:p w:rsidR="00560A8E" w:rsidRPr="00FA09AB" w:rsidRDefault="00560A8E" w:rsidP="00560A8E">
      <w:pPr>
        <w:pStyle w:val="ac"/>
        <w:rPr>
          <w:rFonts w:ascii="Arial" w:hAnsi="Arial" w:cs="Arial"/>
          <w:sz w:val="24"/>
          <w:szCs w:val="24"/>
        </w:rPr>
      </w:pPr>
      <w:r w:rsidRPr="00FA09AB">
        <w:rPr>
          <w:rFonts w:ascii="Arial" w:hAnsi="Arial" w:cs="Arial"/>
          <w:sz w:val="24"/>
          <w:szCs w:val="24"/>
        </w:rPr>
        <w:t>(с указанием характера нарушений; лиц, допустивших нарушения)</w:t>
      </w:r>
    </w:p>
    <w:p w:rsidR="00560A8E" w:rsidRPr="00FA09AB" w:rsidRDefault="00560A8E" w:rsidP="00560A8E">
      <w:pPr>
        <w:pStyle w:val="ac"/>
        <w:rPr>
          <w:rFonts w:ascii="Arial" w:hAnsi="Arial" w:cs="Arial"/>
          <w:sz w:val="24"/>
          <w:szCs w:val="24"/>
        </w:rPr>
      </w:pPr>
      <w:r w:rsidRPr="00FA09AB">
        <w:rPr>
          <w:rFonts w:ascii="Arial" w:hAnsi="Arial" w:cs="Arial"/>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60A8E" w:rsidRPr="00FA09AB" w:rsidRDefault="00560A8E" w:rsidP="00560A8E">
      <w:pPr>
        <w:pStyle w:val="ac"/>
        <w:rPr>
          <w:rFonts w:ascii="Arial" w:hAnsi="Arial" w:cs="Arial"/>
          <w:sz w:val="24"/>
          <w:szCs w:val="24"/>
        </w:rPr>
      </w:pPr>
    </w:p>
    <w:p w:rsidR="00560A8E" w:rsidRPr="00FA09AB" w:rsidRDefault="00560A8E" w:rsidP="00560A8E">
      <w:pPr>
        <w:pStyle w:val="ac"/>
        <w:rPr>
          <w:rFonts w:ascii="Arial" w:hAnsi="Arial" w:cs="Arial"/>
          <w:sz w:val="24"/>
          <w:szCs w:val="24"/>
        </w:rPr>
      </w:pPr>
      <w:r w:rsidRPr="00FA09AB">
        <w:rPr>
          <w:rFonts w:ascii="Arial" w:hAnsi="Arial" w:cs="Arial"/>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FA09AB">
        <w:rPr>
          <w:rFonts w:ascii="Arial" w:hAnsi="Arial" w:cs="Arial"/>
          <w:sz w:val="24"/>
          <w:szCs w:val="24"/>
        </w:rPr>
        <w:br/>
      </w:r>
    </w:p>
    <w:p w:rsidR="00560A8E" w:rsidRPr="00FA09AB" w:rsidRDefault="00560A8E" w:rsidP="00560A8E">
      <w:pPr>
        <w:pStyle w:val="ac"/>
        <w:rPr>
          <w:rFonts w:ascii="Arial" w:hAnsi="Arial" w:cs="Arial"/>
          <w:sz w:val="24"/>
          <w:szCs w:val="24"/>
        </w:rPr>
      </w:pPr>
      <w:r w:rsidRPr="00FA09AB">
        <w:rPr>
          <w:rFonts w:ascii="Arial" w:hAnsi="Arial" w:cs="Arial"/>
          <w:sz w:val="24"/>
          <w:szCs w:val="24"/>
        </w:rPr>
        <w:t xml:space="preserve">нарушений не выявлено  </w:t>
      </w:r>
    </w:p>
    <w:p w:rsidR="00560A8E" w:rsidRPr="00FA09AB" w:rsidRDefault="00560A8E" w:rsidP="00560A8E">
      <w:pPr>
        <w:pStyle w:val="ac"/>
        <w:rPr>
          <w:rFonts w:ascii="Arial" w:hAnsi="Arial" w:cs="Arial"/>
          <w:sz w:val="24"/>
          <w:szCs w:val="24"/>
        </w:rPr>
      </w:pPr>
    </w:p>
    <w:p w:rsidR="00560A8E" w:rsidRPr="00FA09AB" w:rsidRDefault="00560A8E" w:rsidP="00560A8E">
      <w:pPr>
        <w:pStyle w:val="ac"/>
        <w:rPr>
          <w:rFonts w:ascii="Arial" w:hAnsi="Arial" w:cs="Arial"/>
          <w:sz w:val="24"/>
          <w:szCs w:val="24"/>
        </w:rPr>
      </w:pPr>
      <w:r w:rsidRPr="00FA09AB">
        <w:rPr>
          <w:rFonts w:ascii="Arial" w:hAnsi="Arial" w:cs="Arial"/>
          <w:sz w:val="24"/>
          <w:szCs w:val="24"/>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560A8E" w:rsidRPr="00FA09AB" w:rsidTr="00560A8E">
        <w:tc>
          <w:tcPr>
            <w:tcW w:w="3856"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851" w:type="dxa"/>
            <w:vAlign w:val="bottom"/>
          </w:tcPr>
          <w:p w:rsidR="00560A8E" w:rsidRPr="00FA09AB" w:rsidRDefault="00560A8E">
            <w:pPr>
              <w:pStyle w:val="ac"/>
              <w:spacing w:line="276" w:lineRule="auto"/>
              <w:rPr>
                <w:rFonts w:ascii="Arial" w:hAnsi="Arial" w:cs="Arial"/>
                <w:sz w:val="24"/>
                <w:szCs w:val="24"/>
              </w:rPr>
            </w:pPr>
          </w:p>
        </w:tc>
        <w:tc>
          <w:tcPr>
            <w:tcW w:w="5557"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r>
      <w:tr w:rsidR="00560A8E" w:rsidRPr="00FA09AB" w:rsidTr="00560A8E">
        <w:tc>
          <w:tcPr>
            <w:tcW w:w="3856" w:type="dxa"/>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 xml:space="preserve">(подпись </w:t>
            </w:r>
            <w:proofErr w:type="gramStart"/>
            <w:r w:rsidRPr="00FA09AB">
              <w:rPr>
                <w:rFonts w:ascii="Arial" w:hAnsi="Arial" w:cs="Arial"/>
                <w:sz w:val="24"/>
                <w:szCs w:val="24"/>
              </w:rPr>
              <w:t>проверяющего</w:t>
            </w:r>
            <w:proofErr w:type="gramEnd"/>
            <w:r w:rsidRPr="00FA09AB">
              <w:rPr>
                <w:rFonts w:ascii="Arial" w:hAnsi="Arial" w:cs="Arial"/>
                <w:sz w:val="24"/>
                <w:szCs w:val="24"/>
              </w:rPr>
              <w:t>)</w:t>
            </w:r>
          </w:p>
        </w:tc>
        <w:tc>
          <w:tcPr>
            <w:tcW w:w="851" w:type="dxa"/>
          </w:tcPr>
          <w:p w:rsidR="00560A8E" w:rsidRPr="00FA09AB" w:rsidRDefault="00560A8E">
            <w:pPr>
              <w:pStyle w:val="ac"/>
              <w:spacing w:line="276" w:lineRule="auto"/>
              <w:rPr>
                <w:rFonts w:ascii="Arial" w:hAnsi="Arial" w:cs="Arial"/>
                <w:sz w:val="24"/>
                <w:szCs w:val="24"/>
              </w:rPr>
            </w:pPr>
          </w:p>
        </w:tc>
        <w:tc>
          <w:tcPr>
            <w:tcW w:w="5557" w:type="dxa"/>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60A8E" w:rsidRPr="00FA09AB" w:rsidRDefault="00560A8E" w:rsidP="00560A8E">
      <w:pPr>
        <w:pStyle w:val="ac"/>
        <w:rPr>
          <w:rFonts w:ascii="Arial" w:hAnsi="Arial" w:cs="Arial"/>
          <w:sz w:val="24"/>
          <w:szCs w:val="24"/>
        </w:rPr>
      </w:pPr>
      <w:r w:rsidRPr="00FA09AB">
        <w:rPr>
          <w:rFonts w:ascii="Arial" w:hAnsi="Arial" w:cs="Arial"/>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560A8E" w:rsidRPr="00FA09AB" w:rsidTr="00560A8E">
        <w:tc>
          <w:tcPr>
            <w:tcW w:w="3856"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851" w:type="dxa"/>
            <w:vAlign w:val="bottom"/>
          </w:tcPr>
          <w:p w:rsidR="00560A8E" w:rsidRPr="00FA09AB" w:rsidRDefault="00560A8E">
            <w:pPr>
              <w:pStyle w:val="ac"/>
              <w:spacing w:line="276" w:lineRule="auto"/>
              <w:rPr>
                <w:rFonts w:ascii="Arial" w:hAnsi="Arial" w:cs="Arial"/>
                <w:sz w:val="24"/>
                <w:szCs w:val="24"/>
              </w:rPr>
            </w:pPr>
          </w:p>
        </w:tc>
        <w:tc>
          <w:tcPr>
            <w:tcW w:w="5557"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r>
      <w:tr w:rsidR="00560A8E" w:rsidRPr="00FA09AB" w:rsidTr="00560A8E">
        <w:tc>
          <w:tcPr>
            <w:tcW w:w="3856" w:type="dxa"/>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 xml:space="preserve">(подпись </w:t>
            </w:r>
            <w:proofErr w:type="gramStart"/>
            <w:r w:rsidRPr="00FA09AB">
              <w:rPr>
                <w:rFonts w:ascii="Arial" w:hAnsi="Arial" w:cs="Arial"/>
                <w:sz w:val="24"/>
                <w:szCs w:val="24"/>
              </w:rPr>
              <w:t>проверяющего</w:t>
            </w:r>
            <w:proofErr w:type="gramEnd"/>
            <w:r w:rsidRPr="00FA09AB">
              <w:rPr>
                <w:rFonts w:ascii="Arial" w:hAnsi="Arial" w:cs="Arial"/>
                <w:sz w:val="24"/>
                <w:szCs w:val="24"/>
              </w:rPr>
              <w:t>)</w:t>
            </w:r>
          </w:p>
        </w:tc>
        <w:tc>
          <w:tcPr>
            <w:tcW w:w="851" w:type="dxa"/>
          </w:tcPr>
          <w:p w:rsidR="00560A8E" w:rsidRPr="00FA09AB" w:rsidRDefault="00560A8E">
            <w:pPr>
              <w:pStyle w:val="ac"/>
              <w:spacing w:line="276" w:lineRule="auto"/>
              <w:rPr>
                <w:rFonts w:ascii="Arial" w:hAnsi="Arial" w:cs="Arial"/>
                <w:sz w:val="24"/>
                <w:szCs w:val="24"/>
              </w:rPr>
            </w:pPr>
          </w:p>
        </w:tc>
        <w:tc>
          <w:tcPr>
            <w:tcW w:w="5557" w:type="dxa"/>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60A8E" w:rsidRPr="00FA09AB" w:rsidRDefault="00560A8E" w:rsidP="00560A8E">
      <w:pPr>
        <w:pStyle w:val="ac"/>
        <w:rPr>
          <w:rFonts w:ascii="Arial" w:hAnsi="Arial" w:cs="Arial"/>
          <w:sz w:val="24"/>
          <w:szCs w:val="24"/>
        </w:rPr>
      </w:pPr>
      <w:r w:rsidRPr="00FA09AB">
        <w:rPr>
          <w:rFonts w:ascii="Arial" w:hAnsi="Arial" w:cs="Arial"/>
          <w:sz w:val="24"/>
          <w:szCs w:val="24"/>
        </w:rPr>
        <w:t xml:space="preserve">Прилагаемые к акту документы:  </w:t>
      </w:r>
    </w:p>
    <w:p w:rsidR="00560A8E" w:rsidRPr="00FA09AB" w:rsidRDefault="00560A8E" w:rsidP="00560A8E">
      <w:pPr>
        <w:pStyle w:val="ac"/>
        <w:rPr>
          <w:rFonts w:ascii="Arial" w:hAnsi="Arial" w:cs="Arial"/>
          <w:sz w:val="24"/>
          <w:szCs w:val="24"/>
        </w:rPr>
      </w:pPr>
    </w:p>
    <w:p w:rsidR="00560A8E" w:rsidRPr="00FA09AB" w:rsidRDefault="00560A8E" w:rsidP="00560A8E">
      <w:pPr>
        <w:pStyle w:val="ac"/>
        <w:rPr>
          <w:rFonts w:ascii="Arial" w:hAnsi="Arial" w:cs="Arial"/>
          <w:sz w:val="24"/>
          <w:szCs w:val="24"/>
        </w:rPr>
      </w:pPr>
      <w:r w:rsidRPr="00FA09AB">
        <w:rPr>
          <w:rFonts w:ascii="Arial" w:hAnsi="Arial" w:cs="Arial"/>
          <w:sz w:val="24"/>
          <w:szCs w:val="24"/>
        </w:rPr>
        <w:t xml:space="preserve">Подписи лиц, проводивших проверку:  </w:t>
      </w:r>
    </w:p>
    <w:p w:rsidR="00560A8E" w:rsidRPr="00FA09AB" w:rsidRDefault="00560A8E" w:rsidP="00560A8E">
      <w:pPr>
        <w:pStyle w:val="ac"/>
        <w:rPr>
          <w:rFonts w:ascii="Arial" w:hAnsi="Arial" w:cs="Arial"/>
          <w:sz w:val="24"/>
          <w:szCs w:val="24"/>
        </w:rPr>
      </w:pPr>
    </w:p>
    <w:p w:rsidR="00560A8E" w:rsidRPr="00FA09AB" w:rsidRDefault="00560A8E" w:rsidP="00560A8E">
      <w:pPr>
        <w:pStyle w:val="ac"/>
        <w:rPr>
          <w:rFonts w:ascii="Arial" w:hAnsi="Arial" w:cs="Arial"/>
          <w:sz w:val="24"/>
          <w:szCs w:val="24"/>
        </w:rPr>
      </w:pPr>
      <w:r w:rsidRPr="00FA09AB">
        <w:rPr>
          <w:rFonts w:ascii="Arial" w:hAnsi="Arial" w:cs="Arial"/>
          <w:sz w:val="24"/>
          <w:szCs w:val="24"/>
        </w:rPr>
        <w:t>С актом проверки ознакомле</w:t>
      </w:r>
      <w:proofErr w:type="gramStart"/>
      <w:r w:rsidRPr="00FA09AB">
        <w:rPr>
          <w:rFonts w:ascii="Arial" w:hAnsi="Arial" w:cs="Arial"/>
          <w:sz w:val="24"/>
          <w:szCs w:val="24"/>
        </w:rPr>
        <w:t>н(</w:t>
      </w:r>
      <w:proofErr w:type="gramEnd"/>
      <w:r w:rsidRPr="00FA09AB">
        <w:rPr>
          <w:rFonts w:ascii="Arial" w:hAnsi="Arial" w:cs="Arial"/>
          <w:sz w:val="24"/>
          <w:szCs w:val="24"/>
        </w:rPr>
        <w:t>а), копию акта со всеми приложениями получил(а):</w:t>
      </w:r>
      <w:r w:rsidRPr="00FA09AB">
        <w:rPr>
          <w:rFonts w:ascii="Arial" w:hAnsi="Arial" w:cs="Arial"/>
          <w:sz w:val="24"/>
          <w:szCs w:val="24"/>
        </w:rPr>
        <w:br/>
      </w:r>
    </w:p>
    <w:p w:rsidR="00560A8E" w:rsidRPr="00FA09AB" w:rsidRDefault="00560A8E" w:rsidP="00560A8E">
      <w:pPr>
        <w:pStyle w:val="ac"/>
        <w:rPr>
          <w:rFonts w:ascii="Arial" w:hAnsi="Arial" w:cs="Arial"/>
          <w:sz w:val="24"/>
          <w:szCs w:val="24"/>
        </w:rPr>
      </w:pPr>
      <w:r w:rsidRPr="00FA09AB">
        <w:rPr>
          <w:rFonts w:ascii="Arial" w:hAnsi="Arial" w:cs="Arial"/>
          <w:sz w:val="24"/>
          <w:szCs w:val="24"/>
        </w:rPr>
        <w:t>(фамилия, имя, отчество (последнее – при наличии), должность руководителя, иного должностного лица</w:t>
      </w:r>
      <w:r w:rsidRPr="00FA09AB">
        <w:rPr>
          <w:rFonts w:ascii="Arial" w:hAnsi="Arial" w:cs="Arial"/>
          <w:sz w:val="24"/>
          <w:szCs w:val="24"/>
        </w:rPr>
        <w:br/>
        <w:t>или уполномоченного представителя юридического лица, индивидуального предпринимателя,</w:t>
      </w:r>
      <w:r w:rsidRPr="00FA09AB">
        <w:rPr>
          <w:rFonts w:ascii="Arial" w:hAnsi="Arial" w:cs="Arial"/>
          <w:sz w:val="24"/>
          <w:szCs w:val="24"/>
        </w:rPr>
        <w:br/>
        <w:t>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560A8E" w:rsidRPr="00FA09AB" w:rsidTr="00560A8E">
        <w:trPr>
          <w:jc w:val="right"/>
        </w:trPr>
        <w:tc>
          <w:tcPr>
            <w:tcW w:w="170"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w:t>
            </w:r>
          </w:p>
        </w:tc>
        <w:tc>
          <w:tcPr>
            <w:tcW w:w="369"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255"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w:t>
            </w:r>
          </w:p>
        </w:tc>
        <w:tc>
          <w:tcPr>
            <w:tcW w:w="1418"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369" w:type="dxa"/>
            <w:vAlign w:val="bottom"/>
            <w:hideMark/>
          </w:tcPr>
          <w:p w:rsidR="00560A8E" w:rsidRPr="00FA09AB" w:rsidRDefault="00560A8E">
            <w:pPr>
              <w:pStyle w:val="ac"/>
              <w:spacing w:line="276" w:lineRule="auto"/>
              <w:rPr>
                <w:rFonts w:ascii="Arial" w:hAnsi="Arial" w:cs="Arial"/>
                <w:sz w:val="24"/>
                <w:szCs w:val="24"/>
              </w:rPr>
            </w:pPr>
            <w:r w:rsidRPr="00FA09AB">
              <w:rPr>
                <w:rFonts w:ascii="Arial" w:hAnsi="Arial" w:cs="Arial"/>
                <w:sz w:val="24"/>
                <w:szCs w:val="24"/>
              </w:rPr>
              <w:t>20</w:t>
            </w:r>
          </w:p>
        </w:tc>
        <w:tc>
          <w:tcPr>
            <w:tcW w:w="369" w:type="dxa"/>
            <w:tcBorders>
              <w:top w:val="nil"/>
              <w:left w:val="nil"/>
              <w:bottom w:val="single" w:sz="4" w:space="0" w:color="auto"/>
              <w:right w:val="nil"/>
            </w:tcBorders>
            <w:vAlign w:val="bottom"/>
          </w:tcPr>
          <w:p w:rsidR="00560A8E" w:rsidRPr="00FA09AB" w:rsidRDefault="00560A8E">
            <w:pPr>
              <w:pStyle w:val="ac"/>
              <w:spacing w:line="276" w:lineRule="auto"/>
              <w:rPr>
                <w:rFonts w:ascii="Arial" w:hAnsi="Arial" w:cs="Arial"/>
                <w:sz w:val="24"/>
                <w:szCs w:val="24"/>
              </w:rPr>
            </w:pPr>
          </w:p>
        </w:tc>
        <w:tc>
          <w:tcPr>
            <w:tcW w:w="312" w:type="dxa"/>
            <w:vAlign w:val="bottom"/>
            <w:hideMark/>
          </w:tcPr>
          <w:p w:rsidR="00560A8E" w:rsidRPr="00FA09AB" w:rsidRDefault="00560A8E">
            <w:pPr>
              <w:pStyle w:val="ac"/>
              <w:spacing w:line="276" w:lineRule="auto"/>
              <w:rPr>
                <w:rFonts w:ascii="Arial" w:hAnsi="Arial" w:cs="Arial"/>
                <w:sz w:val="24"/>
                <w:szCs w:val="24"/>
              </w:rPr>
            </w:pPr>
            <w:proofErr w:type="gramStart"/>
            <w:r w:rsidRPr="00FA09AB">
              <w:rPr>
                <w:rFonts w:ascii="Arial" w:hAnsi="Arial" w:cs="Arial"/>
                <w:sz w:val="24"/>
                <w:szCs w:val="24"/>
              </w:rPr>
              <w:t>г</w:t>
            </w:r>
            <w:proofErr w:type="gramEnd"/>
            <w:r w:rsidRPr="00FA09AB">
              <w:rPr>
                <w:rFonts w:ascii="Arial" w:hAnsi="Arial" w:cs="Arial"/>
                <w:sz w:val="24"/>
                <w:szCs w:val="24"/>
              </w:rPr>
              <w:t>.</w:t>
            </w:r>
          </w:p>
        </w:tc>
      </w:tr>
    </w:tbl>
    <w:p w:rsidR="00560A8E" w:rsidRPr="00FA09AB" w:rsidRDefault="00560A8E" w:rsidP="00560A8E">
      <w:pPr>
        <w:pStyle w:val="ac"/>
        <w:rPr>
          <w:rFonts w:ascii="Arial" w:hAnsi="Arial" w:cs="Arial"/>
          <w:sz w:val="24"/>
          <w:szCs w:val="24"/>
        </w:rPr>
      </w:pPr>
    </w:p>
    <w:p w:rsidR="00560A8E" w:rsidRPr="00FA09AB" w:rsidRDefault="00560A8E" w:rsidP="00560A8E">
      <w:pPr>
        <w:pStyle w:val="ac"/>
        <w:rPr>
          <w:rFonts w:ascii="Arial" w:hAnsi="Arial" w:cs="Arial"/>
          <w:sz w:val="24"/>
          <w:szCs w:val="24"/>
        </w:rPr>
      </w:pPr>
      <w:r w:rsidRPr="00FA09AB">
        <w:rPr>
          <w:rFonts w:ascii="Arial" w:hAnsi="Arial" w:cs="Arial"/>
          <w:sz w:val="24"/>
          <w:szCs w:val="24"/>
        </w:rPr>
        <w:t>(подпись)</w:t>
      </w:r>
    </w:p>
    <w:p w:rsidR="00560A8E" w:rsidRPr="00FA09AB" w:rsidRDefault="00560A8E" w:rsidP="00560A8E">
      <w:pPr>
        <w:pStyle w:val="ac"/>
        <w:rPr>
          <w:rFonts w:ascii="Arial" w:hAnsi="Arial" w:cs="Arial"/>
          <w:sz w:val="24"/>
          <w:szCs w:val="24"/>
        </w:rPr>
      </w:pPr>
      <w:r w:rsidRPr="00FA09AB">
        <w:rPr>
          <w:rFonts w:ascii="Arial" w:hAnsi="Arial" w:cs="Arial"/>
          <w:sz w:val="24"/>
          <w:szCs w:val="24"/>
        </w:rPr>
        <w:t xml:space="preserve">Пометка об отказе ознакомления с актом проверки:  </w:t>
      </w:r>
    </w:p>
    <w:p w:rsidR="00560A8E" w:rsidRPr="00FA09AB" w:rsidRDefault="00560A8E" w:rsidP="00560A8E">
      <w:pPr>
        <w:pStyle w:val="ac"/>
        <w:rPr>
          <w:rFonts w:ascii="Arial" w:hAnsi="Arial" w:cs="Arial"/>
          <w:sz w:val="24"/>
          <w:szCs w:val="24"/>
        </w:rPr>
      </w:pPr>
      <w:r w:rsidRPr="00FA09AB">
        <w:rPr>
          <w:rFonts w:ascii="Arial" w:hAnsi="Arial" w:cs="Arial"/>
          <w:sz w:val="24"/>
          <w:szCs w:val="24"/>
        </w:rPr>
        <w:t>(подпись уполномоченного должностного лица (лиц), проводившего проверку)</w:t>
      </w:r>
    </w:p>
    <w:p w:rsidR="00560A8E" w:rsidRPr="00FA09AB" w:rsidRDefault="00560A8E" w:rsidP="00560A8E">
      <w:pPr>
        <w:pStyle w:val="ac"/>
        <w:rPr>
          <w:rFonts w:ascii="Arial" w:hAnsi="Arial" w:cs="Arial"/>
          <w:sz w:val="24"/>
          <w:szCs w:val="24"/>
        </w:rPr>
      </w:pPr>
    </w:p>
    <w:p w:rsidR="00560A8E" w:rsidRPr="00FA09AB" w:rsidRDefault="00560A8E" w:rsidP="00560A8E">
      <w:pPr>
        <w:pStyle w:val="ac"/>
        <w:rPr>
          <w:rFonts w:ascii="Arial" w:hAnsi="Arial" w:cs="Arial"/>
          <w:sz w:val="24"/>
          <w:szCs w:val="24"/>
        </w:rPr>
      </w:pPr>
    </w:p>
    <w:p w:rsidR="00560A8E" w:rsidRPr="00FA09AB" w:rsidRDefault="00560A8E" w:rsidP="00560A8E">
      <w:pPr>
        <w:pStyle w:val="ac"/>
        <w:rPr>
          <w:rFonts w:ascii="Arial" w:hAnsi="Arial" w:cs="Arial"/>
          <w:sz w:val="24"/>
          <w:szCs w:val="24"/>
        </w:rPr>
      </w:pPr>
    </w:p>
    <w:p w:rsidR="00560A8E" w:rsidRPr="00FA09AB" w:rsidRDefault="00560A8E" w:rsidP="00560A8E">
      <w:pPr>
        <w:pStyle w:val="ConsPlusNonformat"/>
        <w:widowControl/>
        <w:rPr>
          <w:rFonts w:ascii="Arial" w:hAnsi="Arial" w:cs="Arial"/>
          <w:sz w:val="24"/>
          <w:szCs w:val="24"/>
        </w:rPr>
      </w:pPr>
    </w:p>
    <w:sectPr w:rsidR="00560A8E" w:rsidRPr="00FA09AB" w:rsidSect="00505348">
      <w:headerReference w:type="default" r:id="rId16"/>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634" w:rsidRDefault="00D80634" w:rsidP="00F10FE6">
      <w:pPr>
        <w:spacing w:after="0" w:line="240" w:lineRule="auto"/>
      </w:pPr>
      <w:r>
        <w:separator/>
      </w:r>
    </w:p>
  </w:endnote>
  <w:endnote w:type="continuationSeparator" w:id="0">
    <w:p w:rsidR="00D80634" w:rsidRDefault="00D80634"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634" w:rsidRDefault="00D80634" w:rsidP="00F10FE6">
      <w:pPr>
        <w:spacing w:after="0" w:line="240" w:lineRule="auto"/>
      </w:pPr>
      <w:r>
        <w:separator/>
      </w:r>
    </w:p>
  </w:footnote>
  <w:footnote w:type="continuationSeparator" w:id="0">
    <w:p w:rsidR="00D80634" w:rsidRDefault="00D80634"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4D5269" w:rsidRPr="00671140" w:rsidRDefault="00C84A9E"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4D5269"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552C47">
          <w:rPr>
            <w:rFonts w:ascii="Times New Roman" w:hAnsi="Times New Roman" w:cs="Times New Roman"/>
            <w:noProof/>
            <w:sz w:val="24"/>
            <w:szCs w:val="24"/>
          </w:rPr>
          <w:t>11</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DF5"/>
    <w:multiLevelType w:val="multilevel"/>
    <w:tmpl w:val="CCE8822A"/>
    <w:lvl w:ilvl="0">
      <w:start w:val="4"/>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1">
    <w:nsid w:val="07B37E7B"/>
    <w:multiLevelType w:val="multilevel"/>
    <w:tmpl w:val="22E4E954"/>
    <w:lvl w:ilvl="0">
      <w:start w:val="4"/>
      <w:numFmt w:val="decimal"/>
      <w:lvlText w:val="%1."/>
      <w:lvlJc w:val="left"/>
      <w:pPr>
        <w:tabs>
          <w:tab w:val="num" w:pos="390"/>
        </w:tabs>
        <w:ind w:left="390" w:hanging="390"/>
      </w:pPr>
    </w:lvl>
    <w:lvl w:ilvl="1">
      <w:start w:val="3"/>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2">
    <w:nsid w:val="643D41EC"/>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numRestart w:val="eachPage"/>
    <w:footnote w:id="-1"/>
    <w:footnote w:id="0"/>
  </w:footnotePr>
  <w:endnotePr>
    <w:endnote w:id="-1"/>
    <w:endnote w:id="0"/>
  </w:endnotePr>
  <w:compat>
    <w:useFELayout/>
  </w:compat>
  <w:rsids>
    <w:rsidRoot w:val="00F10FE6"/>
    <w:rsid w:val="0000099A"/>
    <w:rsid w:val="0000293F"/>
    <w:rsid w:val="00002A1F"/>
    <w:rsid w:val="0000345E"/>
    <w:rsid w:val="00010A39"/>
    <w:rsid w:val="00011A5A"/>
    <w:rsid w:val="00015A97"/>
    <w:rsid w:val="00015C3C"/>
    <w:rsid w:val="00021663"/>
    <w:rsid w:val="0002317D"/>
    <w:rsid w:val="00023251"/>
    <w:rsid w:val="00024188"/>
    <w:rsid w:val="00024D08"/>
    <w:rsid w:val="00025675"/>
    <w:rsid w:val="0002683E"/>
    <w:rsid w:val="00026E7D"/>
    <w:rsid w:val="00026E97"/>
    <w:rsid w:val="00030A05"/>
    <w:rsid w:val="0003180C"/>
    <w:rsid w:val="00037F8C"/>
    <w:rsid w:val="00045DE8"/>
    <w:rsid w:val="00046EC7"/>
    <w:rsid w:val="000542AD"/>
    <w:rsid w:val="000547A4"/>
    <w:rsid w:val="00062D99"/>
    <w:rsid w:val="00063C35"/>
    <w:rsid w:val="00063D48"/>
    <w:rsid w:val="00064438"/>
    <w:rsid w:val="000663DC"/>
    <w:rsid w:val="00066F72"/>
    <w:rsid w:val="0007385E"/>
    <w:rsid w:val="00074188"/>
    <w:rsid w:val="000745BC"/>
    <w:rsid w:val="00075D61"/>
    <w:rsid w:val="000800A8"/>
    <w:rsid w:val="0008191D"/>
    <w:rsid w:val="00084A78"/>
    <w:rsid w:val="0008753F"/>
    <w:rsid w:val="000914FC"/>
    <w:rsid w:val="00096E27"/>
    <w:rsid w:val="000971BF"/>
    <w:rsid w:val="000A09F9"/>
    <w:rsid w:val="000A1EE3"/>
    <w:rsid w:val="000A259D"/>
    <w:rsid w:val="000A3633"/>
    <w:rsid w:val="000A43E6"/>
    <w:rsid w:val="000A4EBE"/>
    <w:rsid w:val="000A5E15"/>
    <w:rsid w:val="000A674D"/>
    <w:rsid w:val="000B4A02"/>
    <w:rsid w:val="000C3A1D"/>
    <w:rsid w:val="000D029C"/>
    <w:rsid w:val="000D03F5"/>
    <w:rsid w:val="000D4159"/>
    <w:rsid w:val="000D4C63"/>
    <w:rsid w:val="000D54C1"/>
    <w:rsid w:val="000E0BF8"/>
    <w:rsid w:val="000E1136"/>
    <w:rsid w:val="000E447D"/>
    <w:rsid w:val="000E5DFD"/>
    <w:rsid w:val="000F1D36"/>
    <w:rsid w:val="000F23B6"/>
    <w:rsid w:val="000F38DB"/>
    <w:rsid w:val="000F3904"/>
    <w:rsid w:val="000F52B4"/>
    <w:rsid w:val="000F7865"/>
    <w:rsid w:val="00100005"/>
    <w:rsid w:val="0010106C"/>
    <w:rsid w:val="00107C4D"/>
    <w:rsid w:val="001103E3"/>
    <w:rsid w:val="001109C2"/>
    <w:rsid w:val="00111759"/>
    <w:rsid w:val="00114920"/>
    <w:rsid w:val="00115CC7"/>
    <w:rsid w:val="00121D6D"/>
    <w:rsid w:val="00122EE8"/>
    <w:rsid w:val="00123367"/>
    <w:rsid w:val="00127059"/>
    <w:rsid w:val="00127FD8"/>
    <w:rsid w:val="001302A0"/>
    <w:rsid w:val="001326D4"/>
    <w:rsid w:val="001329C0"/>
    <w:rsid w:val="00136CA8"/>
    <w:rsid w:val="00137F45"/>
    <w:rsid w:val="00140173"/>
    <w:rsid w:val="00140C98"/>
    <w:rsid w:val="001525C6"/>
    <w:rsid w:val="00154470"/>
    <w:rsid w:val="00154B98"/>
    <w:rsid w:val="00161183"/>
    <w:rsid w:val="00163E15"/>
    <w:rsid w:val="00167180"/>
    <w:rsid w:val="001719BA"/>
    <w:rsid w:val="00176B5A"/>
    <w:rsid w:val="0018259D"/>
    <w:rsid w:val="00184558"/>
    <w:rsid w:val="0018494F"/>
    <w:rsid w:val="00186C0F"/>
    <w:rsid w:val="0019058A"/>
    <w:rsid w:val="00190BDB"/>
    <w:rsid w:val="001918B5"/>
    <w:rsid w:val="00193DA8"/>
    <w:rsid w:val="00194964"/>
    <w:rsid w:val="0019780E"/>
    <w:rsid w:val="001B1016"/>
    <w:rsid w:val="001B30E4"/>
    <w:rsid w:val="001B5741"/>
    <w:rsid w:val="001B65A6"/>
    <w:rsid w:val="001C2D39"/>
    <w:rsid w:val="001C6433"/>
    <w:rsid w:val="001C68C2"/>
    <w:rsid w:val="001C6D9A"/>
    <w:rsid w:val="001C6DD8"/>
    <w:rsid w:val="001C7674"/>
    <w:rsid w:val="001C770D"/>
    <w:rsid w:val="001C7BE1"/>
    <w:rsid w:val="001D380E"/>
    <w:rsid w:val="001D4C6D"/>
    <w:rsid w:val="001E0DEF"/>
    <w:rsid w:val="001E0E84"/>
    <w:rsid w:val="001E2F3A"/>
    <w:rsid w:val="001E790B"/>
    <w:rsid w:val="001E7F35"/>
    <w:rsid w:val="001F214B"/>
    <w:rsid w:val="001F48DC"/>
    <w:rsid w:val="001F60EB"/>
    <w:rsid w:val="00200615"/>
    <w:rsid w:val="00202DFF"/>
    <w:rsid w:val="00204C9D"/>
    <w:rsid w:val="00205832"/>
    <w:rsid w:val="00212102"/>
    <w:rsid w:val="00212D2E"/>
    <w:rsid w:val="00212F70"/>
    <w:rsid w:val="00213525"/>
    <w:rsid w:val="00215BE5"/>
    <w:rsid w:val="00216E8D"/>
    <w:rsid w:val="00217011"/>
    <w:rsid w:val="00217719"/>
    <w:rsid w:val="00220E6A"/>
    <w:rsid w:val="00222A39"/>
    <w:rsid w:val="00226779"/>
    <w:rsid w:val="00226D3E"/>
    <w:rsid w:val="00227795"/>
    <w:rsid w:val="00231D1C"/>
    <w:rsid w:val="00232284"/>
    <w:rsid w:val="00234756"/>
    <w:rsid w:val="002353C8"/>
    <w:rsid w:val="00235FB3"/>
    <w:rsid w:val="002366AE"/>
    <w:rsid w:val="002370F2"/>
    <w:rsid w:val="002408B4"/>
    <w:rsid w:val="002419C3"/>
    <w:rsid w:val="002434F9"/>
    <w:rsid w:val="002470F7"/>
    <w:rsid w:val="00250315"/>
    <w:rsid w:val="002510E0"/>
    <w:rsid w:val="00253616"/>
    <w:rsid w:val="00253812"/>
    <w:rsid w:val="0025401F"/>
    <w:rsid w:val="00256A54"/>
    <w:rsid w:val="00266A43"/>
    <w:rsid w:val="00267203"/>
    <w:rsid w:val="00267AD3"/>
    <w:rsid w:val="00271D74"/>
    <w:rsid w:val="00273B92"/>
    <w:rsid w:val="00274D37"/>
    <w:rsid w:val="00274E0C"/>
    <w:rsid w:val="00280BCD"/>
    <w:rsid w:val="00282C94"/>
    <w:rsid w:val="00284B12"/>
    <w:rsid w:val="00291763"/>
    <w:rsid w:val="002951D9"/>
    <w:rsid w:val="00295302"/>
    <w:rsid w:val="00297BC4"/>
    <w:rsid w:val="002A2CC7"/>
    <w:rsid w:val="002A3C49"/>
    <w:rsid w:val="002A684D"/>
    <w:rsid w:val="002A7B8C"/>
    <w:rsid w:val="002B1062"/>
    <w:rsid w:val="002B247D"/>
    <w:rsid w:val="002B4386"/>
    <w:rsid w:val="002C332F"/>
    <w:rsid w:val="002C3713"/>
    <w:rsid w:val="002C54B1"/>
    <w:rsid w:val="002C642B"/>
    <w:rsid w:val="002C6BB3"/>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12AEA"/>
    <w:rsid w:val="00314346"/>
    <w:rsid w:val="003152ED"/>
    <w:rsid w:val="003156C9"/>
    <w:rsid w:val="003235EA"/>
    <w:rsid w:val="0032435F"/>
    <w:rsid w:val="00324A4C"/>
    <w:rsid w:val="00326B0B"/>
    <w:rsid w:val="00331858"/>
    <w:rsid w:val="00331F8D"/>
    <w:rsid w:val="00336EDB"/>
    <w:rsid w:val="003408B6"/>
    <w:rsid w:val="00340F9B"/>
    <w:rsid w:val="00341516"/>
    <w:rsid w:val="00343C90"/>
    <w:rsid w:val="00351A0E"/>
    <w:rsid w:val="00351B97"/>
    <w:rsid w:val="003525AE"/>
    <w:rsid w:val="00355CC9"/>
    <w:rsid w:val="00357CDB"/>
    <w:rsid w:val="0036005F"/>
    <w:rsid w:val="00363C96"/>
    <w:rsid w:val="00365D99"/>
    <w:rsid w:val="003676D4"/>
    <w:rsid w:val="00372CCB"/>
    <w:rsid w:val="00372CF0"/>
    <w:rsid w:val="00373A27"/>
    <w:rsid w:val="00380876"/>
    <w:rsid w:val="00383B3D"/>
    <w:rsid w:val="00390EED"/>
    <w:rsid w:val="00392FA7"/>
    <w:rsid w:val="00395A75"/>
    <w:rsid w:val="003A4252"/>
    <w:rsid w:val="003A482A"/>
    <w:rsid w:val="003A5B79"/>
    <w:rsid w:val="003A6624"/>
    <w:rsid w:val="003B31DA"/>
    <w:rsid w:val="003B395C"/>
    <w:rsid w:val="003C0414"/>
    <w:rsid w:val="003C3C70"/>
    <w:rsid w:val="003C4D56"/>
    <w:rsid w:val="003C714C"/>
    <w:rsid w:val="003C7949"/>
    <w:rsid w:val="003D1424"/>
    <w:rsid w:val="003D410A"/>
    <w:rsid w:val="003D43C3"/>
    <w:rsid w:val="003D640F"/>
    <w:rsid w:val="003D6D26"/>
    <w:rsid w:val="003D7100"/>
    <w:rsid w:val="003E05BE"/>
    <w:rsid w:val="003E386E"/>
    <w:rsid w:val="003F5D17"/>
    <w:rsid w:val="0040146D"/>
    <w:rsid w:val="00402693"/>
    <w:rsid w:val="00405E14"/>
    <w:rsid w:val="0041070E"/>
    <w:rsid w:val="004108A9"/>
    <w:rsid w:val="00410E3D"/>
    <w:rsid w:val="0041329A"/>
    <w:rsid w:val="004137BC"/>
    <w:rsid w:val="00414333"/>
    <w:rsid w:val="00415BE8"/>
    <w:rsid w:val="004220E1"/>
    <w:rsid w:val="004225E0"/>
    <w:rsid w:val="00423A70"/>
    <w:rsid w:val="0042541C"/>
    <w:rsid w:val="0042635C"/>
    <w:rsid w:val="00430306"/>
    <w:rsid w:val="00431455"/>
    <w:rsid w:val="00431476"/>
    <w:rsid w:val="004337F6"/>
    <w:rsid w:val="00437BDF"/>
    <w:rsid w:val="00437E0F"/>
    <w:rsid w:val="00441352"/>
    <w:rsid w:val="00443374"/>
    <w:rsid w:val="0044521D"/>
    <w:rsid w:val="0044546A"/>
    <w:rsid w:val="00447FFA"/>
    <w:rsid w:val="0045106B"/>
    <w:rsid w:val="00454AD7"/>
    <w:rsid w:val="004578F4"/>
    <w:rsid w:val="004604A1"/>
    <w:rsid w:val="0046726B"/>
    <w:rsid w:val="00472F7C"/>
    <w:rsid w:val="00473BE5"/>
    <w:rsid w:val="00476255"/>
    <w:rsid w:val="00476597"/>
    <w:rsid w:val="00477873"/>
    <w:rsid w:val="004778F6"/>
    <w:rsid w:val="004826A9"/>
    <w:rsid w:val="00484A3B"/>
    <w:rsid w:val="00487512"/>
    <w:rsid w:val="0049040E"/>
    <w:rsid w:val="00490A3A"/>
    <w:rsid w:val="00493E6F"/>
    <w:rsid w:val="0049428E"/>
    <w:rsid w:val="00495A64"/>
    <w:rsid w:val="004968CA"/>
    <w:rsid w:val="004A02B4"/>
    <w:rsid w:val="004A03AB"/>
    <w:rsid w:val="004A3064"/>
    <w:rsid w:val="004A486A"/>
    <w:rsid w:val="004A543A"/>
    <w:rsid w:val="004A5F99"/>
    <w:rsid w:val="004A68B2"/>
    <w:rsid w:val="004A7138"/>
    <w:rsid w:val="004A7280"/>
    <w:rsid w:val="004B2A71"/>
    <w:rsid w:val="004B5F06"/>
    <w:rsid w:val="004B6049"/>
    <w:rsid w:val="004C0DF5"/>
    <w:rsid w:val="004D5269"/>
    <w:rsid w:val="004D66D7"/>
    <w:rsid w:val="004D6E47"/>
    <w:rsid w:val="004E1695"/>
    <w:rsid w:val="004E2DFA"/>
    <w:rsid w:val="004E3420"/>
    <w:rsid w:val="004E4FFE"/>
    <w:rsid w:val="004E63BA"/>
    <w:rsid w:val="004F2E6F"/>
    <w:rsid w:val="004F422A"/>
    <w:rsid w:val="004F613B"/>
    <w:rsid w:val="004F6D5C"/>
    <w:rsid w:val="00503CB7"/>
    <w:rsid w:val="00503E4B"/>
    <w:rsid w:val="00505348"/>
    <w:rsid w:val="005059F8"/>
    <w:rsid w:val="005077AF"/>
    <w:rsid w:val="00511785"/>
    <w:rsid w:val="00512289"/>
    <w:rsid w:val="00515EDF"/>
    <w:rsid w:val="00516249"/>
    <w:rsid w:val="005165CD"/>
    <w:rsid w:val="005166FC"/>
    <w:rsid w:val="00516893"/>
    <w:rsid w:val="0052213B"/>
    <w:rsid w:val="00526789"/>
    <w:rsid w:val="00527BAA"/>
    <w:rsid w:val="0053121E"/>
    <w:rsid w:val="005331F3"/>
    <w:rsid w:val="005376DD"/>
    <w:rsid w:val="005406AC"/>
    <w:rsid w:val="00541D9A"/>
    <w:rsid w:val="005421E2"/>
    <w:rsid w:val="00542F7E"/>
    <w:rsid w:val="00542FBB"/>
    <w:rsid w:val="00546CB0"/>
    <w:rsid w:val="0054736E"/>
    <w:rsid w:val="00547A7E"/>
    <w:rsid w:val="00551157"/>
    <w:rsid w:val="00552C47"/>
    <w:rsid w:val="00553D09"/>
    <w:rsid w:val="00554141"/>
    <w:rsid w:val="00560A8E"/>
    <w:rsid w:val="005615A6"/>
    <w:rsid w:val="00562710"/>
    <w:rsid w:val="00563E9D"/>
    <w:rsid w:val="005641B5"/>
    <w:rsid w:val="00564E7C"/>
    <w:rsid w:val="00566771"/>
    <w:rsid w:val="00566BF6"/>
    <w:rsid w:val="005746AB"/>
    <w:rsid w:val="0057474A"/>
    <w:rsid w:val="00574CCD"/>
    <w:rsid w:val="0058065E"/>
    <w:rsid w:val="00580820"/>
    <w:rsid w:val="00581361"/>
    <w:rsid w:val="00585428"/>
    <w:rsid w:val="00585E4F"/>
    <w:rsid w:val="00595701"/>
    <w:rsid w:val="00596F5B"/>
    <w:rsid w:val="005A1707"/>
    <w:rsid w:val="005A269E"/>
    <w:rsid w:val="005A5D6E"/>
    <w:rsid w:val="005A5FF4"/>
    <w:rsid w:val="005B0574"/>
    <w:rsid w:val="005B187E"/>
    <w:rsid w:val="005B3A40"/>
    <w:rsid w:val="005B3E5D"/>
    <w:rsid w:val="005B71BC"/>
    <w:rsid w:val="005C0F60"/>
    <w:rsid w:val="005C1E0D"/>
    <w:rsid w:val="005C2003"/>
    <w:rsid w:val="005C36E6"/>
    <w:rsid w:val="005C5C9D"/>
    <w:rsid w:val="005C728A"/>
    <w:rsid w:val="005D251E"/>
    <w:rsid w:val="005D3E4D"/>
    <w:rsid w:val="005D4B79"/>
    <w:rsid w:val="005D68D7"/>
    <w:rsid w:val="005E1DFD"/>
    <w:rsid w:val="005E648C"/>
    <w:rsid w:val="005F0627"/>
    <w:rsid w:val="005F26E8"/>
    <w:rsid w:val="005F31A1"/>
    <w:rsid w:val="005F7476"/>
    <w:rsid w:val="00603E47"/>
    <w:rsid w:val="0060405E"/>
    <w:rsid w:val="0061021A"/>
    <w:rsid w:val="00611A4F"/>
    <w:rsid w:val="00613C1C"/>
    <w:rsid w:val="00614B2C"/>
    <w:rsid w:val="00616D9E"/>
    <w:rsid w:val="00616E15"/>
    <w:rsid w:val="00620F88"/>
    <w:rsid w:val="006211BC"/>
    <w:rsid w:val="00623F99"/>
    <w:rsid w:val="00624F25"/>
    <w:rsid w:val="0063186E"/>
    <w:rsid w:val="006319B8"/>
    <w:rsid w:val="00632D76"/>
    <w:rsid w:val="00633971"/>
    <w:rsid w:val="00634C16"/>
    <w:rsid w:val="00641078"/>
    <w:rsid w:val="00641DAA"/>
    <w:rsid w:val="00645A43"/>
    <w:rsid w:val="00645C7A"/>
    <w:rsid w:val="006475F2"/>
    <w:rsid w:val="00654311"/>
    <w:rsid w:val="006548E5"/>
    <w:rsid w:val="00654B7C"/>
    <w:rsid w:val="00657196"/>
    <w:rsid w:val="00662F8E"/>
    <w:rsid w:val="0066413F"/>
    <w:rsid w:val="006654D0"/>
    <w:rsid w:val="0066632D"/>
    <w:rsid w:val="0066689E"/>
    <w:rsid w:val="00671834"/>
    <w:rsid w:val="00673872"/>
    <w:rsid w:val="0067565D"/>
    <w:rsid w:val="00680784"/>
    <w:rsid w:val="00680B02"/>
    <w:rsid w:val="00681A8A"/>
    <w:rsid w:val="006822FD"/>
    <w:rsid w:val="006834BD"/>
    <w:rsid w:val="0068391A"/>
    <w:rsid w:val="00683947"/>
    <w:rsid w:val="006852E5"/>
    <w:rsid w:val="006858F3"/>
    <w:rsid w:val="00686D33"/>
    <w:rsid w:val="006945C6"/>
    <w:rsid w:val="00694DF1"/>
    <w:rsid w:val="006952F7"/>
    <w:rsid w:val="00696ACB"/>
    <w:rsid w:val="006A0AA2"/>
    <w:rsid w:val="006A0D60"/>
    <w:rsid w:val="006A391A"/>
    <w:rsid w:val="006A6866"/>
    <w:rsid w:val="006A6C60"/>
    <w:rsid w:val="006B0662"/>
    <w:rsid w:val="006B3A4B"/>
    <w:rsid w:val="006B4765"/>
    <w:rsid w:val="006C180E"/>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3707"/>
    <w:rsid w:val="006F47BD"/>
    <w:rsid w:val="006F6F57"/>
    <w:rsid w:val="007014F0"/>
    <w:rsid w:val="00701819"/>
    <w:rsid w:val="00704F01"/>
    <w:rsid w:val="0070691D"/>
    <w:rsid w:val="00711E6C"/>
    <w:rsid w:val="0071546D"/>
    <w:rsid w:val="007177B7"/>
    <w:rsid w:val="00721C04"/>
    <w:rsid w:val="00722D73"/>
    <w:rsid w:val="00724B02"/>
    <w:rsid w:val="00724B3B"/>
    <w:rsid w:val="00726363"/>
    <w:rsid w:val="0072762A"/>
    <w:rsid w:val="007277E8"/>
    <w:rsid w:val="007329EF"/>
    <w:rsid w:val="007341DE"/>
    <w:rsid w:val="007456D4"/>
    <w:rsid w:val="00746FEA"/>
    <w:rsid w:val="00751567"/>
    <w:rsid w:val="00751602"/>
    <w:rsid w:val="0075421C"/>
    <w:rsid w:val="00757DF7"/>
    <w:rsid w:val="00760AF6"/>
    <w:rsid w:val="00760FC9"/>
    <w:rsid w:val="00761C23"/>
    <w:rsid w:val="00762C31"/>
    <w:rsid w:val="00767A47"/>
    <w:rsid w:val="0077465F"/>
    <w:rsid w:val="007751CA"/>
    <w:rsid w:val="0077687A"/>
    <w:rsid w:val="00776CFF"/>
    <w:rsid w:val="00777058"/>
    <w:rsid w:val="0078271B"/>
    <w:rsid w:val="00782A51"/>
    <w:rsid w:val="0078346F"/>
    <w:rsid w:val="0078589D"/>
    <w:rsid w:val="007865C3"/>
    <w:rsid w:val="00786E2A"/>
    <w:rsid w:val="00792580"/>
    <w:rsid w:val="007936EB"/>
    <w:rsid w:val="0079776D"/>
    <w:rsid w:val="00797DAC"/>
    <w:rsid w:val="007A12C8"/>
    <w:rsid w:val="007A153B"/>
    <w:rsid w:val="007A1BB7"/>
    <w:rsid w:val="007A22D8"/>
    <w:rsid w:val="007A47F6"/>
    <w:rsid w:val="007A5AFB"/>
    <w:rsid w:val="007A775D"/>
    <w:rsid w:val="007B1E3D"/>
    <w:rsid w:val="007B2E0E"/>
    <w:rsid w:val="007B4AF8"/>
    <w:rsid w:val="007B5815"/>
    <w:rsid w:val="007B7167"/>
    <w:rsid w:val="007C13BF"/>
    <w:rsid w:val="007C61F0"/>
    <w:rsid w:val="007D0E7F"/>
    <w:rsid w:val="007D1C21"/>
    <w:rsid w:val="007D251C"/>
    <w:rsid w:val="007D254F"/>
    <w:rsid w:val="007D46A5"/>
    <w:rsid w:val="007D4EE6"/>
    <w:rsid w:val="007D562D"/>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0439F"/>
    <w:rsid w:val="00811516"/>
    <w:rsid w:val="00813CF8"/>
    <w:rsid w:val="00814256"/>
    <w:rsid w:val="008147A6"/>
    <w:rsid w:val="0082039B"/>
    <w:rsid w:val="00820E4D"/>
    <w:rsid w:val="00821ED9"/>
    <w:rsid w:val="008250C9"/>
    <w:rsid w:val="0082763B"/>
    <w:rsid w:val="00832A13"/>
    <w:rsid w:val="00832B19"/>
    <w:rsid w:val="008353F3"/>
    <w:rsid w:val="00836B36"/>
    <w:rsid w:val="00842A2B"/>
    <w:rsid w:val="008439C3"/>
    <w:rsid w:val="00843A96"/>
    <w:rsid w:val="00846CDC"/>
    <w:rsid w:val="00846CF9"/>
    <w:rsid w:val="00851121"/>
    <w:rsid w:val="00851CFA"/>
    <w:rsid w:val="00860A8C"/>
    <w:rsid w:val="00860C3F"/>
    <w:rsid w:val="00860E88"/>
    <w:rsid w:val="00861392"/>
    <w:rsid w:val="00861B75"/>
    <w:rsid w:val="00862C91"/>
    <w:rsid w:val="00862EBF"/>
    <w:rsid w:val="008630BF"/>
    <w:rsid w:val="00873DBA"/>
    <w:rsid w:val="00873E2A"/>
    <w:rsid w:val="008746D2"/>
    <w:rsid w:val="00880BD5"/>
    <w:rsid w:val="00881FB9"/>
    <w:rsid w:val="008841AB"/>
    <w:rsid w:val="0088465C"/>
    <w:rsid w:val="008858F7"/>
    <w:rsid w:val="00886753"/>
    <w:rsid w:val="00886B0C"/>
    <w:rsid w:val="0089387A"/>
    <w:rsid w:val="00893FE7"/>
    <w:rsid w:val="00895EC6"/>
    <w:rsid w:val="008967F8"/>
    <w:rsid w:val="008976A5"/>
    <w:rsid w:val="008A189C"/>
    <w:rsid w:val="008A5D26"/>
    <w:rsid w:val="008A7A98"/>
    <w:rsid w:val="008A7FAA"/>
    <w:rsid w:val="008B3639"/>
    <w:rsid w:val="008B605F"/>
    <w:rsid w:val="008B6BEB"/>
    <w:rsid w:val="008C0071"/>
    <w:rsid w:val="008C0716"/>
    <w:rsid w:val="008C0971"/>
    <w:rsid w:val="008C284A"/>
    <w:rsid w:val="008C426B"/>
    <w:rsid w:val="008D256D"/>
    <w:rsid w:val="008D2EA6"/>
    <w:rsid w:val="008D58D1"/>
    <w:rsid w:val="008D6AAC"/>
    <w:rsid w:val="008D7902"/>
    <w:rsid w:val="008D7B2E"/>
    <w:rsid w:val="008E1721"/>
    <w:rsid w:val="008E4678"/>
    <w:rsid w:val="008F14B1"/>
    <w:rsid w:val="008F16D3"/>
    <w:rsid w:val="008F6B97"/>
    <w:rsid w:val="008F7432"/>
    <w:rsid w:val="00901757"/>
    <w:rsid w:val="00902A5B"/>
    <w:rsid w:val="00903335"/>
    <w:rsid w:val="0090380A"/>
    <w:rsid w:val="00904486"/>
    <w:rsid w:val="00906D59"/>
    <w:rsid w:val="009118E4"/>
    <w:rsid w:val="00915592"/>
    <w:rsid w:val="0091669C"/>
    <w:rsid w:val="009176BB"/>
    <w:rsid w:val="00917C80"/>
    <w:rsid w:val="00917F53"/>
    <w:rsid w:val="00922665"/>
    <w:rsid w:val="00923B41"/>
    <w:rsid w:val="0092536F"/>
    <w:rsid w:val="009276F0"/>
    <w:rsid w:val="00930221"/>
    <w:rsid w:val="0093045D"/>
    <w:rsid w:val="00931FAD"/>
    <w:rsid w:val="009356BA"/>
    <w:rsid w:val="00935A96"/>
    <w:rsid w:val="00936422"/>
    <w:rsid w:val="009366A0"/>
    <w:rsid w:val="009374DF"/>
    <w:rsid w:val="00937699"/>
    <w:rsid w:val="00937FB7"/>
    <w:rsid w:val="00940176"/>
    <w:rsid w:val="00941D9B"/>
    <w:rsid w:val="00943EED"/>
    <w:rsid w:val="009449D3"/>
    <w:rsid w:val="00944E30"/>
    <w:rsid w:val="00945A02"/>
    <w:rsid w:val="00946280"/>
    <w:rsid w:val="00946391"/>
    <w:rsid w:val="00950DC2"/>
    <w:rsid w:val="0095221D"/>
    <w:rsid w:val="0095508F"/>
    <w:rsid w:val="00955169"/>
    <w:rsid w:val="0095671C"/>
    <w:rsid w:val="00962A03"/>
    <w:rsid w:val="00963302"/>
    <w:rsid w:val="009646DD"/>
    <w:rsid w:val="00965B82"/>
    <w:rsid w:val="009704CF"/>
    <w:rsid w:val="0097500B"/>
    <w:rsid w:val="00976E25"/>
    <w:rsid w:val="009770F5"/>
    <w:rsid w:val="00977532"/>
    <w:rsid w:val="00984D92"/>
    <w:rsid w:val="00985172"/>
    <w:rsid w:val="009855CB"/>
    <w:rsid w:val="00987E69"/>
    <w:rsid w:val="009913D7"/>
    <w:rsid w:val="00993130"/>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D02C5"/>
    <w:rsid w:val="009D03A7"/>
    <w:rsid w:val="009D086E"/>
    <w:rsid w:val="009D717A"/>
    <w:rsid w:val="009E12DD"/>
    <w:rsid w:val="009E2CDD"/>
    <w:rsid w:val="009E2E19"/>
    <w:rsid w:val="009E368E"/>
    <w:rsid w:val="009E4E60"/>
    <w:rsid w:val="009E55BC"/>
    <w:rsid w:val="009F0C20"/>
    <w:rsid w:val="009F51BB"/>
    <w:rsid w:val="009F531E"/>
    <w:rsid w:val="009F701E"/>
    <w:rsid w:val="009F7972"/>
    <w:rsid w:val="00A01D5E"/>
    <w:rsid w:val="00A02A6C"/>
    <w:rsid w:val="00A0319D"/>
    <w:rsid w:val="00A0697B"/>
    <w:rsid w:val="00A10667"/>
    <w:rsid w:val="00A12A4B"/>
    <w:rsid w:val="00A13C18"/>
    <w:rsid w:val="00A15E12"/>
    <w:rsid w:val="00A204B2"/>
    <w:rsid w:val="00A22C85"/>
    <w:rsid w:val="00A2431B"/>
    <w:rsid w:val="00A24854"/>
    <w:rsid w:val="00A2635E"/>
    <w:rsid w:val="00A26E61"/>
    <w:rsid w:val="00A31E2B"/>
    <w:rsid w:val="00A3497E"/>
    <w:rsid w:val="00A362E2"/>
    <w:rsid w:val="00A37691"/>
    <w:rsid w:val="00A4100E"/>
    <w:rsid w:val="00A44A23"/>
    <w:rsid w:val="00A44A9F"/>
    <w:rsid w:val="00A44D82"/>
    <w:rsid w:val="00A4603C"/>
    <w:rsid w:val="00A47BC9"/>
    <w:rsid w:val="00A47C31"/>
    <w:rsid w:val="00A53A79"/>
    <w:rsid w:val="00A55D30"/>
    <w:rsid w:val="00A5663E"/>
    <w:rsid w:val="00A57AD3"/>
    <w:rsid w:val="00A610AE"/>
    <w:rsid w:val="00A65F4B"/>
    <w:rsid w:val="00A70571"/>
    <w:rsid w:val="00A70FC2"/>
    <w:rsid w:val="00A72529"/>
    <w:rsid w:val="00A725FE"/>
    <w:rsid w:val="00A74EFE"/>
    <w:rsid w:val="00A76379"/>
    <w:rsid w:val="00A81084"/>
    <w:rsid w:val="00A81DDD"/>
    <w:rsid w:val="00A82579"/>
    <w:rsid w:val="00A8280D"/>
    <w:rsid w:val="00A87C88"/>
    <w:rsid w:val="00A90007"/>
    <w:rsid w:val="00A90FB1"/>
    <w:rsid w:val="00A914AD"/>
    <w:rsid w:val="00A928A8"/>
    <w:rsid w:val="00A929D3"/>
    <w:rsid w:val="00A92E7C"/>
    <w:rsid w:val="00A93BD2"/>
    <w:rsid w:val="00A94F45"/>
    <w:rsid w:val="00A95FC3"/>
    <w:rsid w:val="00A962FA"/>
    <w:rsid w:val="00A974AB"/>
    <w:rsid w:val="00AA06F5"/>
    <w:rsid w:val="00AA321A"/>
    <w:rsid w:val="00AA3397"/>
    <w:rsid w:val="00AB57D7"/>
    <w:rsid w:val="00AC0B33"/>
    <w:rsid w:val="00AC0B58"/>
    <w:rsid w:val="00AC16E3"/>
    <w:rsid w:val="00AC4212"/>
    <w:rsid w:val="00AC714A"/>
    <w:rsid w:val="00AC7CE0"/>
    <w:rsid w:val="00AD084A"/>
    <w:rsid w:val="00AD551A"/>
    <w:rsid w:val="00AD734B"/>
    <w:rsid w:val="00AD7670"/>
    <w:rsid w:val="00AE0F3D"/>
    <w:rsid w:val="00AE4A1F"/>
    <w:rsid w:val="00AE4D51"/>
    <w:rsid w:val="00AE6F09"/>
    <w:rsid w:val="00AE71DF"/>
    <w:rsid w:val="00AF19E6"/>
    <w:rsid w:val="00AF4E3D"/>
    <w:rsid w:val="00AF598D"/>
    <w:rsid w:val="00AF67EC"/>
    <w:rsid w:val="00AF6DCF"/>
    <w:rsid w:val="00B005F8"/>
    <w:rsid w:val="00B01D8D"/>
    <w:rsid w:val="00B03B86"/>
    <w:rsid w:val="00B048B1"/>
    <w:rsid w:val="00B04C77"/>
    <w:rsid w:val="00B05F01"/>
    <w:rsid w:val="00B06427"/>
    <w:rsid w:val="00B143D0"/>
    <w:rsid w:val="00B17CE5"/>
    <w:rsid w:val="00B20ABD"/>
    <w:rsid w:val="00B263C0"/>
    <w:rsid w:val="00B306FE"/>
    <w:rsid w:val="00B319BF"/>
    <w:rsid w:val="00B34CB8"/>
    <w:rsid w:val="00B34DDF"/>
    <w:rsid w:val="00B34F35"/>
    <w:rsid w:val="00B374F9"/>
    <w:rsid w:val="00B40E0C"/>
    <w:rsid w:val="00B44FC2"/>
    <w:rsid w:val="00B46823"/>
    <w:rsid w:val="00B46DC7"/>
    <w:rsid w:val="00B51D17"/>
    <w:rsid w:val="00B523D2"/>
    <w:rsid w:val="00B56EE5"/>
    <w:rsid w:val="00B57AAD"/>
    <w:rsid w:val="00B6272A"/>
    <w:rsid w:val="00B6422C"/>
    <w:rsid w:val="00B64BE5"/>
    <w:rsid w:val="00B656FC"/>
    <w:rsid w:val="00B737AD"/>
    <w:rsid w:val="00B74C5A"/>
    <w:rsid w:val="00B767EE"/>
    <w:rsid w:val="00B770B4"/>
    <w:rsid w:val="00B775B5"/>
    <w:rsid w:val="00B85366"/>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2EFF"/>
    <w:rsid w:val="00BB4699"/>
    <w:rsid w:val="00BB60D8"/>
    <w:rsid w:val="00BC02D1"/>
    <w:rsid w:val="00BC1323"/>
    <w:rsid w:val="00BC1BBC"/>
    <w:rsid w:val="00BC2DAD"/>
    <w:rsid w:val="00BC3D67"/>
    <w:rsid w:val="00BC474E"/>
    <w:rsid w:val="00BC5418"/>
    <w:rsid w:val="00BC7184"/>
    <w:rsid w:val="00BD203A"/>
    <w:rsid w:val="00BD2667"/>
    <w:rsid w:val="00BD2FE2"/>
    <w:rsid w:val="00BD33B5"/>
    <w:rsid w:val="00BD62FC"/>
    <w:rsid w:val="00BE0AE5"/>
    <w:rsid w:val="00BE39FE"/>
    <w:rsid w:val="00BE50E4"/>
    <w:rsid w:val="00BF08E2"/>
    <w:rsid w:val="00BF2789"/>
    <w:rsid w:val="00BF3FFA"/>
    <w:rsid w:val="00BF5E48"/>
    <w:rsid w:val="00C00AE8"/>
    <w:rsid w:val="00C029DC"/>
    <w:rsid w:val="00C06A92"/>
    <w:rsid w:val="00C07910"/>
    <w:rsid w:val="00C10AD5"/>
    <w:rsid w:val="00C10DEA"/>
    <w:rsid w:val="00C11A54"/>
    <w:rsid w:val="00C1511B"/>
    <w:rsid w:val="00C15246"/>
    <w:rsid w:val="00C266B1"/>
    <w:rsid w:val="00C306BF"/>
    <w:rsid w:val="00C31111"/>
    <w:rsid w:val="00C3172E"/>
    <w:rsid w:val="00C370E6"/>
    <w:rsid w:val="00C425E8"/>
    <w:rsid w:val="00C435BA"/>
    <w:rsid w:val="00C456C8"/>
    <w:rsid w:val="00C46F82"/>
    <w:rsid w:val="00C471D5"/>
    <w:rsid w:val="00C50FA8"/>
    <w:rsid w:val="00C53D83"/>
    <w:rsid w:val="00C5659B"/>
    <w:rsid w:val="00C56CD4"/>
    <w:rsid w:val="00C57095"/>
    <w:rsid w:val="00C60467"/>
    <w:rsid w:val="00C61E25"/>
    <w:rsid w:val="00C63C60"/>
    <w:rsid w:val="00C64124"/>
    <w:rsid w:val="00C659AE"/>
    <w:rsid w:val="00C666EF"/>
    <w:rsid w:val="00C70BF7"/>
    <w:rsid w:val="00C7278E"/>
    <w:rsid w:val="00C742A9"/>
    <w:rsid w:val="00C77A7A"/>
    <w:rsid w:val="00C84A9E"/>
    <w:rsid w:val="00C86673"/>
    <w:rsid w:val="00C872CC"/>
    <w:rsid w:val="00C8743D"/>
    <w:rsid w:val="00C91133"/>
    <w:rsid w:val="00C93118"/>
    <w:rsid w:val="00C96C20"/>
    <w:rsid w:val="00CA05E0"/>
    <w:rsid w:val="00CA0F45"/>
    <w:rsid w:val="00CA1588"/>
    <w:rsid w:val="00CA1856"/>
    <w:rsid w:val="00CA24C9"/>
    <w:rsid w:val="00CA2CE9"/>
    <w:rsid w:val="00CA2E39"/>
    <w:rsid w:val="00CA3252"/>
    <w:rsid w:val="00CA503A"/>
    <w:rsid w:val="00CB17CC"/>
    <w:rsid w:val="00CB45D3"/>
    <w:rsid w:val="00CB52BB"/>
    <w:rsid w:val="00CB545F"/>
    <w:rsid w:val="00CB6ECF"/>
    <w:rsid w:val="00CB7E1C"/>
    <w:rsid w:val="00CC1587"/>
    <w:rsid w:val="00CC5244"/>
    <w:rsid w:val="00CC6997"/>
    <w:rsid w:val="00CC7CB9"/>
    <w:rsid w:val="00CD1B99"/>
    <w:rsid w:val="00CD6D5D"/>
    <w:rsid w:val="00CE323F"/>
    <w:rsid w:val="00CE4257"/>
    <w:rsid w:val="00CE5F2E"/>
    <w:rsid w:val="00CF160E"/>
    <w:rsid w:val="00CF24A2"/>
    <w:rsid w:val="00CF583D"/>
    <w:rsid w:val="00D01592"/>
    <w:rsid w:val="00D02FDD"/>
    <w:rsid w:val="00D041F8"/>
    <w:rsid w:val="00D06347"/>
    <w:rsid w:val="00D10FC8"/>
    <w:rsid w:val="00D11DEE"/>
    <w:rsid w:val="00D1232B"/>
    <w:rsid w:val="00D12E74"/>
    <w:rsid w:val="00D170E8"/>
    <w:rsid w:val="00D17443"/>
    <w:rsid w:val="00D20F9E"/>
    <w:rsid w:val="00D25127"/>
    <w:rsid w:val="00D302E3"/>
    <w:rsid w:val="00D3247A"/>
    <w:rsid w:val="00D32AC2"/>
    <w:rsid w:val="00D3445E"/>
    <w:rsid w:val="00D34FD3"/>
    <w:rsid w:val="00D420BE"/>
    <w:rsid w:val="00D421C0"/>
    <w:rsid w:val="00D44545"/>
    <w:rsid w:val="00D44878"/>
    <w:rsid w:val="00D470A8"/>
    <w:rsid w:val="00D5102B"/>
    <w:rsid w:val="00D51A36"/>
    <w:rsid w:val="00D51A6F"/>
    <w:rsid w:val="00D57CF2"/>
    <w:rsid w:val="00D61FD9"/>
    <w:rsid w:val="00D636B7"/>
    <w:rsid w:val="00D6597E"/>
    <w:rsid w:val="00D65B14"/>
    <w:rsid w:val="00D66315"/>
    <w:rsid w:val="00D707BC"/>
    <w:rsid w:val="00D749CF"/>
    <w:rsid w:val="00D80634"/>
    <w:rsid w:val="00D807FF"/>
    <w:rsid w:val="00D809B8"/>
    <w:rsid w:val="00D80BDC"/>
    <w:rsid w:val="00D80C6D"/>
    <w:rsid w:val="00D81BAD"/>
    <w:rsid w:val="00D8377E"/>
    <w:rsid w:val="00D86587"/>
    <w:rsid w:val="00D900C0"/>
    <w:rsid w:val="00D9118C"/>
    <w:rsid w:val="00D945BE"/>
    <w:rsid w:val="00D94DE7"/>
    <w:rsid w:val="00D97CCD"/>
    <w:rsid w:val="00DA33A0"/>
    <w:rsid w:val="00DA6F71"/>
    <w:rsid w:val="00DA7E67"/>
    <w:rsid w:val="00DB344C"/>
    <w:rsid w:val="00DB48EC"/>
    <w:rsid w:val="00DB49BB"/>
    <w:rsid w:val="00DB5CB2"/>
    <w:rsid w:val="00DB6E2D"/>
    <w:rsid w:val="00DB76D0"/>
    <w:rsid w:val="00DC09B5"/>
    <w:rsid w:val="00DC0BED"/>
    <w:rsid w:val="00DC1384"/>
    <w:rsid w:val="00DC183B"/>
    <w:rsid w:val="00DC19C8"/>
    <w:rsid w:val="00DC1E1A"/>
    <w:rsid w:val="00DC488A"/>
    <w:rsid w:val="00DC4B08"/>
    <w:rsid w:val="00DC4B87"/>
    <w:rsid w:val="00DC6929"/>
    <w:rsid w:val="00DD404F"/>
    <w:rsid w:val="00DD6D06"/>
    <w:rsid w:val="00DE1C84"/>
    <w:rsid w:val="00DE4B09"/>
    <w:rsid w:val="00DE59F1"/>
    <w:rsid w:val="00DE6180"/>
    <w:rsid w:val="00DE6AD5"/>
    <w:rsid w:val="00DF567C"/>
    <w:rsid w:val="00DF6267"/>
    <w:rsid w:val="00DF63A8"/>
    <w:rsid w:val="00DF63AC"/>
    <w:rsid w:val="00DF6DFD"/>
    <w:rsid w:val="00E0165D"/>
    <w:rsid w:val="00E01814"/>
    <w:rsid w:val="00E02492"/>
    <w:rsid w:val="00E035AA"/>
    <w:rsid w:val="00E04CB7"/>
    <w:rsid w:val="00E05330"/>
    <w:rsid w:val="00E05A11"/>
    <w:rsid w:val="00E07531"/>
    <w:rsid w:val="00E07818"/>
    <w:rsid w:val="00E16033"/>
    <w:rsid w:val="00E20044"/>
    <w:rsid w:val="00E2260B"/>
    <w:rsid w:val="00E22ABC"/>
    <w:rsid w:val="00E23B72"/>
    <w:rsid w:val="00E252EC"/>
    <w:rsid w:val="00E255BE"/>
    <w:rsid w:val="00E25DBB"/>
    <w:rsid w:val="00E26F29"/>
    <w:rsid w:val="00E328BA"/>
    <w:rsid w:val="00E32E9C"/>
    <w:rsid w:val="00E33D47"/>
    <w:rsid w:val="00E4070A"/>
    <w:rsid w:val="00E459FA"/>
    <w:rsid w:val="00E47952"/>
    <w:rsid w:val="00E50DBF"/>
    <w:rsid w:val="00E51012"/>
    <w:rsid w:val="00E51B16"/>
    <w:rsid w:val="00E527CB"/>
    <w:rsid w:val="00E54583"/>
    <w:rsid w:val="00E61F8F"/>
    <w:rsid w:val="00E62765"/>
    <w:rsid w:val="00E62D13"/>
    <w:rsid w:val="00E6535B"/>
    <w:rsid w:val="00E72986"/>
    <w:rsid w:val="00E74A37"/>
    <w:rsid w:val="00E75301"/>
    <w:rsid w:val="00E811EF"/>
    <w:rsid w:val="00E81311"/>
    <w:rsid w:val="00E83344"/>
    <w:rsid w:val="00E84ACD"/>
    <w:rsid w:val="00E8588A"/>
    <w:rsid w:val="00E94195"/>
    <w:rsid w:val="00E96118"/>
    <w:rsid w:val="00E962FC"/>
    <w:rsid w:val="00EA026D"/>
    <w:rsid w:val="00EA4AE2"/>
    <w:rsid w:val="00EA5B6E"/>
    <w:rsid w:val="00EA6177"/>
    <w:rsid w:val="00EA6193"/>
    <w:rsid w:val="00EA6802"/>
    <w:rsid w:val="00EA74BF"/>
    <w:rsid w:val="00EA75BD"/>
    <w:rsid w:val="00EB443F"/>
    <w:rsid w:val="00EB47D0"/>
    <w:rsid w:val="00EB48F6"/>
    <w:rsid w:val="00EB4D97"/>
    <w:rsid w:val="00EB6206"/>
    <w:rsid w:val="00EC3B94"/>
    <w:rsid w:val="00EC57B5"/>
    <w:rsid w:val="00EC73FD"/>
    <w:rsid w:val="00EC75D0"/>
    <w:rsid w:val="00ED0679"/>
    <w:rsid w:val="00ED16DE"/>
    <w:rsid w:val="00ED1BFE"/>
    <w:rsid w:val="00ED2F1C"/>
    <w:rsid w:val="00ED483E"/>
    <w:rsid w:val="00ED4C7D"/>
    <w:rsid w:val="00ED7327"/>
    <w:rsid w:val="00ED7778"/>
    <w:rsid w:val="00EE3808"/>
    <w:rsid w:val="00EE569F"/>
    <w:rsid w:val="00EE5A7B"/>
    <w:rsid w:val="00EE5C67"/>
    <w:rsid w:val="00EF0B6D"/>
    <w:rsid w:val="00EF3FE8"/>
    <w:rsid w:val="00EF6ACF"/>
    <w:rsid w:val="00EF7054"/>
    <w:rsid w:val="00F007EE"/>
    <w:rsid w:val="00F00878"/>
    <w:rsid w:val="00F00C0C"/>
    <w:rsid w:val="00F00CA2"/>
    <w:rsid w:val="00F0639D"/>
    <w:rsid w:val="00F10FE6"/>
    <w:rsid w:val="00F12786"/>
    <w:rsid w:val="00F16A59"/>
    <w:rsid w:val="00F20BF8"/>
    <w:rsid w:val="00F20D48"/>
    <w:rsid w:val="00F2206A"/>
    <w:rsid w:val="00F24369"/>
    <w:rsid w:val="00F26D12"/>
    <w:rsid w:val="00F272BF"/>
    <w:rsid w:val="00F30063"/>
    <w:rsid w:val="00F30D21"/>
    <w:rsid w:val="00F31117"/>
    <w:rsid w:val="00F3145A"/>
    <w:rsid w:val="00F3152C"/>
    <w:rsid w:val="00F32DAB"/>
    <w:rsid w:val="00F34140"/>
    <w:rsid w:val="00F36D03"/>
    <w:rsid w:val="00F37BEB"/>
    <w:rsid w:val="00F40F44"/>
    <w:rsid w:val="00F43D53"/>
    <w:rsid w:val="00F45BE8"/>
    <w:rsid w:val="00F5633C"/>
    <w:rsid w:val="00F56DD7"/>
    <w:rsid w:val="00F61A6A"/>
    <w:rsid w:val="00F62CAB"/>
    <w:rsid w:val="00F65CCD"/>
    <w:rsid w:val="00F66D22"/>
    <w:rsid w:val="00F66E54"/>
    <w:rsid w:val="00F674DC"/>
    <w:rsid w:val="00F67ACD"/>
    <w:rsid w:val="00F729FE"/>
    <w:rsid w:val="00F850CB"/>
    <w:rsid w:val="00F86DA5"/>
    <w:rsid w:val="00F87FA6"/>
    <w:rsid w:val="00F90877"/>
    <w:rsid w:val="00F9107F"/>
    <w:rsid w:val="00F92561"/>
    <w:rsid w:val="00F92FF2"/>
    <w:rsid w:val="00F9322D"/>
    <w:rsid w:val="00F93B58"/>
    <w:rsid w:val="00F963C0"/>
    <w:rsid w:val="00F96496"/>
    <w:rsid w:val="00FA09AB"/>
    <w:rsid w:val="00FA3B7B"/>
    <w:rsid w:val="00FA4317"/>
    <w:rsid w:val="00FB1710"/>
    <w:rsid w:val="00FB208D"/>
    <w:rsid w:val="00FB2E74"/>
    <w:rsid w:val="00FB5DB0"/>
    <w:rsid w:val="00FC20D6"/>
    <w:rsid w:val="00FC79DD"/>
    <w:rsid w:val="00FD6BC5"/>
    <w:rsid w:val="00FD7355"/>
    <w:rsid w:val="00FE1813"/>
    <w:rsid w:val="00FE5A5E"/>
    <w:rsid w:val="00FE5E7F"/>
    <w:rsid w:val="00FE67FF"/>
    <w:rsid w:val="00FF5E9A"/>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paragraph" w:customStyle="1" w:styleId="ConsPlusTitle">
    <w:name w:val="ConsPlusTitle"/>
    <w:rsid w:val="00DF6DFD"/>
    <w:pPr>
      <w:widowControl w:val="0"/>
      <w:autoSpaceDE w:val="0"/>
      <w:autoSpaceDN w:val="0"/>
      <w:spacing w:after="0" w:line="240" w:lineRule="auto"/>
    </w:pPr>
    <w:rPr>
      <w:rFonts w:ascii="Calibri" w:eastAsia="Calibri"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paragraph" w:customStyle="1" w:styleId="ConsPlusTitle">
    <w:name w:val="ConsPlusTitle"/>
    <w:rsid w:val="00DF6DFD"/>
    <w:pPr>
      <w:widowControl w:val="0"/>
      <w:autoSpaceDE w:val="0"/>
      <w:autoSpaceDN w:val="0"/>
      <w:spacing w:after="0" w:line="240" w:lineRule="auto"/>
    </w:pPr>
    <w:rPr>
      <w:rFonts w:ascii="Calibri" w:eastAsia="Calibri" w:hAnsi="Calibri" w:cs="Calibri"/>
      <w:b/>
      <w:szCs w:val="20"/>
    </w:rPr>
  </w:style>
</w:styles>
</file>

<file path=word/webSettings.xml><?xml version="1.0" encoding="utf-8"?>
<w:webSettings xmlns:r="http://schemas.openxmlformats.org/officeDocument/2006/relationships" xmlns:w="http://schemas.openxmlformats.org/wordprocessingml/2006/main">
  <w:divs>
    <w:div w:id="21446910">
      <w:bodyDiv w:val="1"/>
      <w:marLeft w:val="0"/>
      <w:marRight w:val="0"/>
      <w:marTop w:val="0"/>
      <w:marBottom w:val="0"/>
      <w:divBdr>
        <w:top w:val="none" w:sz="0" w:space="0" w:color="auto"/>
        <w:left w:val="none" w:sz="0" w:space="0" w:color="auto"/>
        <w:bottom w:val="none" w:sz="0" w:space="0" w:color="auto"/>
        <w:right w:val="none" w:sz="0" w:space="0" w:color="auto"/>
      </w:divBdr>
    </w:div>
    <w:div w:id="279117884">
      <w:bodyDiv w:val="1"/>
      <w:marLeft w:val="0"/>
      <w:marRight w:val="0"/>
      <w:marTop w:val="0"/>
      <w:marBottom w:val="0"/>
      <w:divBdr>
        <w:top w:val="none" w:sz="0" w:space="0" w:color="auto"/>
        <w:left w:val="none" w:sz="0" w:space="0" w:color="auto"/>
        <w:bottom w:val="none" w:sz="0" w:space="0" w:color="auto"/>
        <w:right w:val="none" w:sz="0" w:space="0" w:color="auto"/>
      </w:divBdr>
    </w:div>
    <w:div w:id="388964921">
      <w:bodyDiv w:val="1"/>
      <w:marLeft w:val="0"/>
      <w:marRight w:val="0"/>
      <w:marTop w:val="0"/>
      <w:marBottom w:val="0"/>
      <w:divBdr>
        <w:top w:val="none" w:sz="0" w:space="0" w:color="auto"/>
        <w:left w:val="none" w:sz="0" w:space="0" w:color="auto"/>
        <w:bottom w:val="none" w:sz="0" w:space="0" w:color="auto"/>
        <w:right w:val="none" w:sz="0" w:space="0" w:color="auto"/>
      </w:divBdr>
    </w:div>
    <w:div w:id="878707743">
      <w:bodyDiv w:val="1"/>
      <w:marLeft w:val="0"/>
      <w:marRight w:val="0"/>
      <w:marTop w:val="0"/>
      <w:marBottom w:val="0"/>
      <w:divBdr>
        <w:top w:val="none" w:sz="0" w:space="0" w:color="auto"/>
        <w:left w:val="none" w:sz="0" w:space="0" w:color="auto"/>
        <w:bottom w:val="none" w:sz="0" w:space="0" w:color="auto"/>
        <w:right w:val="none" w:sz="0" w:space="0" w:color="auto"/>
      </w:divBdr>
    </w:div>
    <w:div w:id="1159034498">
      <w:bodyDiv w:val="1"/>
      <w:marLeft w:val="0"/>
      <w:marRight w:val="0"/>
      <w:marTop w:val="0"/>
      <w:marBottom w:val="0"/>
      <w:divBdr>
        <w:top w:val="none" w:sz="0" w:space="0" w:color="auto"/>
        <w:left w:val="none" w:sz="0" w:space="0" w:color="auto"/>
        <w:bottom w:val="none" w:sz="0" w:space="0" w:color="auto"/>
        <w:right w:val="none" w:sz="0" w:space="0" w:color="auto"/>
      </w:divBdr>
    </w:div>
    <w:div w:id="1368213932">
      <w:bodyDiv w:val="1"/>
      <w:marLeft w:val="0"/>
      <w:marRight w:val="0"/>
      <w:marTop w:val="0"/>
      <w:marBottom w:val="0"/>
      <w:divBdr>
        <w:top w:val="none" w:sz="0" w:space="0" w:color="auto"/>
        <w:left w:val="none" w:sz="0" w:space="0" w:color="auto"/>
        <w:bottom w:val="none" w:sz="0" w:space="0" w:color="auto"/>
        <w:right w:val="none" w:sz="0" w:space="0" w:color="auto"/>
      </w:divBdr>
    </w:div>
    <w:div w:id="1495878233">
      <w:bodyDiv w:val="1"/>
      <w:marLeft w:val="0"/>
      <w:marRight w:val="0"/>
      <w:marTop w:val="0"/>
      <w:marBottom w:val="0"/>
      <w:divBdr>
        <w:top w:val="none" w:sz="0" w:space="0" w:color="auto"/>
        <w:left w:val="none" w:sz="0" w:space="0" w:color="auto"/>
        <w:bottom w:val="none" w:sz="0" w:space="0" w:color="auto"/>
        <w:right w:val="none" w:sz="0" w:space="0" w:color="auto"/>
      </w:divBdr>
    </w:div>
    <w:div w:id="1646617633">
      <w:bodyDiv w:val="1"/>
      <w:marLeft w:val="0"/>
      <w:marRight w:val="0"/>
      <w:marTop w:val="0"/>
      <w:marBottom w:val="0"/>
      <w:divBdr>
        <w:top w:val="none" w:sz="0" w:space="0" w:color="auto"/>
        <w:left w:val="none" w:sz="0" w:space="0" w:color="auto"/>
        <w:bottom w:val="none" w:sz="0" w:space="0" w:color="auto"/>
        <w:right w:val="none" w:sz="0" w:space="0" w:color="auto"/>
      </w:divBdr>
    </w:div>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634001C4D8C68A69367103FB1C8E37A3310BCC75E4E1A9AF291D46B0209FB4F82987FD739C4V4H" TargetMode="External"/><Relationship Id="rId13" Type="http://schemas.openxmlformats.org/officeDocument/2006/relationships/hyperlink" Target="consultantplus://offline/ref=F256319636F70D2AFFB17F6B74D01C62C4E6A99B8DE37C199996B29F71DEB61435D952FE2903048EA0y6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256319636F70D2AFFB17F6B74D01C62C4E6A99B8DE37C199996B29F71DEB61435D952FDA2y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639C5AB0A16A086160942864F139E2E3B8A57639DFB686C8A392EF060F4CA86289481578B23379k3fDD" TargetMode="External"/><Relationship Id="rId5" Type="http://schemas.openxmlformats.org/officeDocument/2006/relationships/webSettings" Target="webSettings.xml"/><Relationship Id="rId15" Type="http://schemas.openxmlformats.org/officeDocument/2006/relationships/hyperlink" Target="consultantplus://offline/ref=246373BCC4E8A4D7BDD9AB619C78CEE54B5F61E43D7CFEFB806CAF386F099B5F95E03A17F58Ca9d0I" TargetMode="External"/><Relationship Id="rId10" Type="http://schemas.openxmlformats.org/officeDocument/2006/relationships/hyperlink" Target="consultantplus://offline/ref=01639C5AB0A16A086160942864F139E2E3B8A57639DFB686C8A392EF060F4CA86289481578B2337Bk3fBD"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1639C5AB0A16A086160942864F139E2E3B8A57639DFB686C8A392EF060F4CA86289481578B23379k3fDD" TargetMode="External"/><Relationship Id="rId14" Type="http://schemas.openxmlformats.org/officeDocument/2006/relationships/hyperlink" Target="consultantplus://offline/ref=A1D8A3DCF471E7FC147542886B3A05ECBF90B868EBCA95C88850A65FD9BCA040FD2622W6x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B971-31E9-4B29-A6F0-E417FFE7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12</Pages>
  <Words>4522</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 Windows</cp:lastModifiedBy>
  <cp:revision>16</cp:revision>
  <cp:lastPrinted>2012-09-12T06:26:00Z</cp:lastPrinted>
  <dcterms:created xsi:type="dcterms:W3CDTF">2020-11-23T03:28:00Z</dcterms:created>
  <dcterms:modified xsi:type="dcterms:W3CDTF">2012-09-12T04:19:00Z</dcterms:modified>
</cp:coreProperties>
</file>