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FB" w:rsidRDefault="002E3CFB" w:rsidP="002E3C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295CD5" w:rsidRPr="00295CD5" w:rsidRDefault="00F62E59" w:rsidP="00E50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</w:pPr>
      <w:r w:rsidRPr="00295CD5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  <w:t>Уважаемые жители</w:t>
      </w:r>
      <w:r w:rsidR="00295CD5" w:rsidRPr="00295CD5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  <w:t xml:space="preserve"> </w:t>
      </w:r>
    </w:p>
    <w:p w:rsidR="00F62E59" w:rsidRPr="00295CD5" w:rsidRDefault="00295CD5" w:rsidP="00E50F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</w:pPr>
      <w:r w:rsidRPr="00295CD5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  <w:t>Атагайского муниципального образования</w:t>
      </w:r>
      <w:r w:rsidR="00F62E59" w:rsidRPr="00295CD5">
        <w:rPr>
          <w:rFonts w:ascii="Times New Roman" w:eastAsia="Times New Roman" w:hAnsi="Times New Roman" w:cs="Times New Roman"/>
          <w:b/>
          <w:color w:val="000000"/>
          <w:spacing w:val="10"/>
          <w:sz w:val="32"/>
          <w:szCs w:val="32"/>
        </w:rPr>
        <w:t>!</w:t>
      </w:r>
    </w:p>
    <w:p w:rsidR="00F62E59" w:rsidRPr="00177830" w:rsidRDefault="00F62E59" w:rsidP="00F62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2F320A" w:rsidRPr="00295CD5" w:rsidRDefault="00F62E59" w:rsidP="002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 Иркутской области из-за жаркой погоды, отсутствия дождевых осадков 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в семи муниципальных образованиях: </w:t>
      </w:r>
      <w:proofErr w:type="spellStart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Усть-Кутско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proofErr w:type="spellEnd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муниципально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образовани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 муниципально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образовани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Мамско-Чуйского района, муниципально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образовани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«Киренский район», муниципально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образовани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«</w:t>
      </w:r>
      <w:proofErr w:type="spellStart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Катангский</w:t>
      </w:r>
      <w:proofErr w:type="spellEnd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район», муниципально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 образование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«</w:t>
      </w:r>
      <w:proofErr w:type="spellStart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Нижнеилимский</w:t>
      </w:r>
      <w:proofErr w:type="spellEnd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район», муниципально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образовани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«</w:t>
      </w:r>
      <w:proofErr w:type="spellStart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Устъ</w:t>
      </w:r>
      <w:proofErr w:type="spellEnd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-Илимский район», </w:t>
      </w:r>
      <w:proofErr w:type="spellStart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Чунско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proofErr w:type="spellEnd"/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районно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муниципально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образовани</w:t>
      </w:r>
      <w:r w:rsidR="00E07FA2"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 продолжают действовать лесные пожары.</w:t>
      </w:r>
    </w:p>
    <w:p w:rsidR="009642AE" w:rsidRPr="00295CD5" w:rsidRDefault="009642AE" w:rsidP="002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295C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Задымление атмосферного воздуха в Нижнеудинском районе связано с пожарами на вышеперечисленных территориях.</w:t>
      </w:r>
    </w:p>
    <w:p w:rsidR="009642AE" w:rsidRPr="00295CD5" w:rsidRDefault="009642AE" w:rsidP="00964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295CD5">
        <w:rPr>
          <w:b/>
        </w:rPr>
        <w:t>В связи с этим убедительно просим соблюдать следующие правила поведения при смоге: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по возможности вывезти из задымлённой территории детей, пожилых людей и граждан, страдающих хроническими заболеваниями сердца и дыхательных путей;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избегать длительного пребывания на улице детей и беременных женщин;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окна квартиры или офиса держать закрытыми в ночные и утренние часы (утром особенно велика концентрация вредных веществ в воздухе);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открытые окна или форточки обязательно завешивать мокрой марлей или любым другим тонким полотном;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по возможности не пользоваться транспортом;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сократить физическую активность;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при отсутствии аллергии следует пить поливитамины против отравления продуктами горения;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при сильной задымлённости необходимо применять средства индивидуальной защиты (респираторы, марлевые и медицинские маски). Для более надёжной защиты от вредных частиц, содержащихся в дыме, маски и повязки рекомендуется периодически смачивать в воде;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людям, страдающим хроническими заболеваниями, заболеваниями сердца и дыхательных путей не следует сокращать дозировку лекарственных препаратов, при ухудшении самочувствия незамедлительно обратиться к врачу;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-людям с повышенным давлением крайне необходимо измерять его не менее 2-х раз в день; в экстренных случаях обратиться за помощью к медикам;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необходимо всячески повышать влажность в квартире (пользоваться бытовыми увлажнителями и очистителями воздуха, кондиционерами, чаще делать влажную уборку, перед вентиляторами ставить воду, лёд);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 w:rsidRPr="00295CD5">
        <w:t>– при сильной задымлённости воздуха следует носить лёгкую одежду из натуральных тканей, чаще принимать прохладный душ, систематически полоскать горло и промывать нос;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5CD5">
        <w:t>– рекомендуется воздержаться от курения, распития алкогольных напитков;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5CD5">
        <w:t>– в качестве профилактики возникновения последствий влияния смога на дыхательные пути, полезно посещать бассейн, делать дыхательную гимнастику;</w:t>
      </w:r>
    </w:p>
    <w:p w:rsidR="002F320A" w:rsidRPr="00295CD5" w:rsidRDefault="002F320A" w:rsidP="002F320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5CD5">
        <w:t>– при сильном недомогании, бессоннице, возникновении кашля во время смога, необходимо как можно скорее обратиться к врачу.</w:t>
      </w:r>
    </w:p>
    <w:p w:rsidR="002F320A" w:rsidRPr="002F320A" w:rsidRDefault="002F320A" w:rsidP="002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bookmarkStart w:id="0" w:name="_GoBack"/>
      <w:bookmarkEnd w:id="0"/>
    </w:p>
    <w:sectPr w:rsidR="002F320A" w:rsidRPr="002F320A" w:rsidSect="00295CD5">
      <w:headerReference w:type="default" r:id="rId6"/>
      <w:pgSz w:w="11909" w:h="16834" w:code="9"/>
      <w:pgMar w:top="284" w:right="1440" w:bottom="680" w:left="1440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86" w:rsidRDefault="004D5886" w:rsidP="00E50FAD">
      <w:pPr>
        <w:spacing w:after="0" w:line="240" w:lineRule="auto"/>
      </w:pPr>
      <w:r>
        <w:separator/>
      </w:r>
    </w:p>
  </w:endnote>
  <w:endnote w:type="continuationSeparator" w:id="0">
    <w:p w:rsidR="004D5886" w:rsidRDefault="004D5886" w:rsidP="00E5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86" w:rsidRDefault="004D5886" w:rsidP="00E50FAD">
      <w:pPr>
        <w:spacing w:after="0" w:line="240" w:lineRule="auto"/>
      </w:pPr>
      <w:r>
        <w:separator/>
      </w:r>
    </w:p>
  </w:footnote>
  <w:footnote w:type="continuationSeparator" w:id="0">
    <w:p w:rsidR="004D5886" w:rsidRDefault="004D5886" w:rsidP="00E5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40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FAD" w:rsidRPr="00E50FAD" w:rsidRDefault="003055E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0FAD" w:rsidRPr="00E50F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C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50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0FAD" w:rsidRDefault="00E50F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4C7"/>
    <w:rsid w:val="00177830"/>
    <w:rsid w:val="00295CD5"/>
    <w:rsid w:val="002E3CFB"/>
    <w:rsid w:val="002F320A"/>
    <w:rsid w:val="003055EE"/>
    <w:rsid w:val="00363BF6"/>
    <w:rsid w:val="004D5886"/>
    <w:rsid w:val="00674AEB"/>
    <w:rsid w:val="006B64C7"/>
    <w:rsid w:val="0074654D"/>
    <w:rsid w:val="008A498B"/>
    <w:rsid w:val="009642AE"/>
    <w:rsid w:val="00BB0B78"/>
    <w:rsid w:val="00E07FA2"/>
    <w:rsid w:val="00E50FAD"/>
    <w:rsid w:val="00E81C1E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03F97"/>
  <w15:docId w15:val="{38363868-C265-4E91-AC01-B86178D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FAD"/>
  </w:style>
  <w:style w:type="paragraph" w:styleId="a6">
    <w:name w:val="footer"/>
    <w:basedOn w:val="a"/>
    <w:link w:val="a7"/>
    <w:uiPriority w:val="99"/>
    <w:semiHidden/>
    <w:unhideWhenUsed/>
    <w:rsid w:val="00E50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0FAD"/>
  </w:style>
  <w:style w:type="paragraph" w:styleId="a8">
    <w:name w:val="Balloon Text"/>
    <w:basedOn w:val="a"/>
    <w:link w:val="a9"/>
    <w:uiPriority w:val="99"/>
    <w:semiHidden/>
    <w:unhideWhenUsed/>
    <w:rsid w:val="0029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hohlov</dc:creator>
  <cp:keywords/>
  <dc:description/>
  <cp:lastModifiedBy>Пользователь</cp:lastModifiedBy>
  <cp:revision>12</cp:revision>
  <cp:lastPrinted>2021-08-09T00:59:00Z</cp:lastPrinted>
  <dcterms:created xsi:type="dcterms:W3CDTF">2021-08-06T05:04:00Z</dcterms:created>
  <dcterms:modified xsi:type="dcterms:W3CDTF">2021-08-09T00:59:00Z</dcterms:modified>
</cp:coreProperties>
</file>