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0B" w:rsidRPr="00212DBE" w:rsidRDefault="00212DBE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12DBE">
        <w:rPr>
          <w:rFonts w:ascii="Arial" w:hAnsi="Arial" w:cs="Arial"/>
          <w:b/>
          <w:sz w:val="32"/>
          <w:szCs w:val="32"/>
        </w:rPr>
        <w:t>27</w:t>
      </w:r>
      <w:r w:rsidR="0073400B" w:rsidRPr="00212DBE">
        <w:rPr>
          <w:rFonts w:ascii="Arial" w:hAnsi="Arial" w:cs="Arial"/>
          <w:b/>
          <w:sz w:val="32"/>
          <w:szCs w:val="32"/>
        </w:rPr>
        <w:t>.</w:t>
      </w:r>
      <w:r w:rsidRPr="00212DBE">
        <w:rPr>
          <w:rFonts w:ascii="Arial" w:hAnsi="Arial" w:cs="Arial"/>
          <w:b/>
          <w:sz w:val="32"/>
          <w:szCs w:val="32"/>
        </w:rPr>
        <w:t>01</w:t>
      </w:r>
      <w:r w:rsidR="0073400B" w:rsidRPr="00212DBE">
        <w:rPr>
          <w:rFonts w:ascii="Arial" w:hAnsi="Arial" w:cs="Arial"/>
          <w:b/>
          <w:sz w:val="32"/>
          <w:szCs w:val="32"/>
        </w:rPr>
        <w:t xml:space="preserve">.2022 </w:t>
      </w:r>
      <w:r w:rsidRPr="00212DBE">
        <w:rPr>
          <w:rFonts w:ascii="Arial" w:hAnsi="Arial" w:cs="Arial"/>
          <w:b/>
          <w:sz w:val="32"/>
          <w:szCs w:val="32"/>
        </w:rPr>
        <w:t>г. № 32</w:t>
      </w:r>
    </w:p>
    <w:p w:rsidR="0073400B" w:rsidRPr="00212DBE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12DB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400B" w:rsidRPr="00212DBE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12DBE">
        <w:rPr>
          <w:rFonts w:ascii="Arial" w:hAnsi="Arial" w:cs="Arial"/>
          <w:b/>
          <w:sz w:val="32"/>
          <w:szCs w:val="32"/>
        </w:rPr>
        <w:t>ИРКУТСКАЯ ОБЛАСТЬ</w:t>
      </w:r>
    </w:p>
    <w:p w:rsidR="0073400B" w:rsidRPr="00212DBE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12DB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3400B" w:rsidRPr="00212DBE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12DBE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73400B" w:rsidRPr="00212DBE" w:rsidRDefault="00212DBE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12DBE">
        <w:rPr>
          <w:rFonts w:ascii="Arial" w:hAnsi="Arial" w:cs="Arial"/>
          <w:b/>
          <w:sz w:val="32"/>
          <w:szCs w:val="32"/>
        </w:rPr>
        <w:t>АТАГАЙСКОЕ</w:t>
      </w:r>
      <w:r w:rsidR="0073400B" w:rsidRPr="00212DBE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73400B" w:rsidRPr="00212DBE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12DBE">
        <w:rPr>
          <w:rFonts w:ascii="Arial" w:hAnsi="Arial" w:cs="Arial"/>
          <w:b/>
          <w:sz w:val="32"/>
          <w:szCs w:val="32"/>
        </w:rPr>
        <w:t>АДМИНИСТРАЦИЯ</w:t>
      </w:r>
    </w:p>
    <w:p w:rsidR="0073400B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12DBE">
        <w:rPr>
          <w:rFonts w:ascii="Arial" w:hAnsi="Arial" w:cs="Arial"/>
          <w:b/>
          <w:sz w:val="32"/>
          <w:szCs w:val="32"/>
        </w:rPr>
        <w:t>ПОСТАНОВЛЕНИЕ</w:t>
      </w:r>
    </w:p>
    <w:p w:rsidR="0022175F" w:rsidRPr="00212DBE" w:rsidRDefault="0022175F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B41798" w:rsidRPr="00212DBE" w:rsidRDefault="00212DBE" w:rsidP="00212DBE">
      <w:pPr>
        <w:ind w:left="180"/>
        <w:jc w:val="center"/>
        <w:rPr>
          <w:rFonts w:ascii="Arial" w:hAnsi="Arial" w:cs="Arial"/>
          <w:b/>
          <w:bCs/>
          <w:sz w:val="30"/>
          <w:szCs w:val="30"/>
        </w:rPr>
      </w:pPr>
      <w:r w:rsidRPr="00212DBE">
        <w:rPr>
          <w:rFonts w:ascii="Arial" w:hAnsi="Arial" w:cs="Arial"/>
          <w:b/>
          <w:bCs/>
          <w:sz w:val="30"/>
          <w:szCs w:val="30"/>
        </w:rPr>
        <w:t>ОБ УТВЕРЖДЕНИИ ПРОГРАММЫ ПРОФИЛАКТИКИ</w:t>
      </w:r>
    </w:p>
    <w:p w:rsidR="00B41798" w:rsidRPr="00212DBE" w:rsidRDefault="00212DBE" w:rsidP="00212DBE">
      <w:pPr>
        <w:ind w:left="180"/>
        <w:jc w:val="center"/>
        <w:rPr>
          <w:rFonts w:ascii="Arial" w:hAnsi="Arial" w:cs="Arial"/>
          <w:b/>
          <w:bCs/>
          <w:sz w:val="30"/>
          <w:szCs w:val="30"/>
        </w:rPr>
      </w:pPr>
      <w:r w:rsidRPr="00212DBE">
        <w:rPr>
          <w:rFonts w:ascii="Arial" w:hAnsi="Arial" w:cs="Arial"/>
          <w:b/>
          <w:bCs/>
          <w:sz w:val="30"/>
          <w:szCs w:val="30"/>
        </w:rPr>
        <w:t>РИСКОВ ПРИЧИНЕНИЯ ВРЕДА (УЩЕРБА) ОХРАНЯЕМЫМ</w:t>
      </w:r>
    </w:p>
    <w:p w:rsidR="00B41798" w:rsidRPr="00212DBE" w:rsidRDefault="00212DBE" w:rsidP="00212DBE">
      <w:pPr>
        <w:ind w:left="180"/>
        <w:jc w:val="center"/>
        <w:rPr>
          <w:rFonts w:ascii="Arial" w:hAnsi="Arial" w:cs="Arial"/>
          <w:b/>
          <w:bCs/>
          <w:sz w:val="30"/>
          <w:szCs w:val="30"/>
        </w:rPr>
      </w:pPr>
      <w:r w:rsidRPr="00212DBE">
        <w:rPr>
          <w:rFonts w:ascii="Arial" w:hAnsi="Arial" w:cs="Arial"/>
          <w:b/>
          <w:bCs/>
          <w:sz w:val="30"/>
          <w:szCs w:val="30"/>
        </w:rPr>
        <w:t>ЗАКОНОМ ЦЕННОСТЯМ ПО МУНИЦИПАЛЬНОМУ</w:t>
      </w:r>
    </w:p>
    <w:p w:rsidR="00B41798" w:rsidRDefault="00212DBE" w:rsidP="00212DBE">
      <w:pPr>
        <w:ind w:left="180"/>
        <w:jc w:val="center"/>
        <w:rPr>
          <w:rFonts w:ascii="Arial" w:hAnsi="Arial" w:cs="Arial"/>
          <w:b/>
          <w:bCs/>
          <w:sz w:val="30"/>
          <w:szCs w:val="30"/>
        </w:rPr>
      </w:pPr>
      <w:r w:rsidRPr="00212DBE">
        <w:rPr>
          <w:rFonts w:ascii="Arial" w:hAnsi="Arial" w:cs="Arial"/>
          <w:b/>
          <w:bCs/>
          <w:sz w:val="30"/>
          <w:szCs w:val="30"/>
        </w:rPr>
        <w:t>ЗЕМЕЛЬНОМУ КОНТРОЛЮ НА 2022 ГОД</w:t>
      </w:r>
    </w:p>
    <w:p w:rsidR="0022175F" w:rsidRPr="0022175F" w:rsidRDefault="0022175F" w:rsidP="00212DBE">
      <w:pPr>
        <w:ind w:left="180"/>
        <w:jc w:val="center"/>
        <w:rPr>
          <w:rFonts w:ascii="Arial" w:hAnsi="Arial" w:cs="Arial"/>
          <w:b/>
          <w:bCs/>
          <w:sz w:val="24"/>
          <w:szCs w:val="24"/>
        </w:rPr>
      </w:pPr>
    </w:p>
    <w:p w:rsidR="009D0804" w:rsidRPr="00212DBE" w:rsidRDefault="00B41798" w:rsidP="0022175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12DBE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212DB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12DBE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212DBE" w:rsidRPr="00212DBE">
        <w:rPr>
          <w:rFonts w:ascii="Arial" w:hAnsi="Arial" w:cs="Arial"/>
          <w:sz w:val="24"/>
          <w:szCs w:val="24"/>
        </w:rPr>
        <w:t>Атагайского</w:t>
      </w:r>
      <w:r w:rsidRPr="00212DB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12DBE" w:rsidRPr="00212DBE">
        <w:rPr>
          <w:rFonts w:ascii="Arial" w:hAnsi="Arial" w:cs="Arial"/>
          <w:sz w:val="24"/>
          <w:szCs w:val="24"/>
        </w:rPr>
        <w:t>от 22</w:t>
      </w:r>
      <w:r w:rsidRPr="00212DBE">
        <w:rPr>
          <w:rFonts w:ascii="Arial" w:hAnsi="Arial" w:cs="Arial"/>
          <w:sz w:val="24"/>
          <w:szCs w:val="24"/>
        </w:rPr>
        <w:t xml:space="preserve">.12.2021г. № </w:t>
      </w:r>
      <w:r w:rsidR="00212DBE" w:rsidRPr="00212DBE">
        <w:rPr>
          <w:rFonts w:ascii="Arial" w:hAnsi="Arial" w:cs="Arial"/>
          <w:sz w:val="24"/>
          <w:szCs w:val="24"/>
        </w:rPr>
        <w:t>211</w:t>
      </w:r>
      <w:r w:rsidRPr="00212DBE">
        <w:rPr>
          <w:rFonts w:ascii="Arial" w:hAnsi="Arial" w:cs="Arial"/>
          <w:sz w:val="24"/>
          <w:szCs w:val="24"/>
        </w:rPr>
        <w:t xml:space="preserve"> «Об утверждении Положения о муниципальном земельном контроле в </w:t>
      </w:r>
      <w:r w:rsidR="00212DBE" w:rsidRPr="00212DBE">
        <w:rPr>
          <w:rFonts w:ascii="Arial" w:hAnsi="Arial" w:cs="Arial"/>
          <w:sz w:val="24"/>
          <w:szCs w:val="24"/>
        </w:rPr>
        <w:t xml:space="preserve">Атагайском </w:t>
      </w:r>
      <w:r w:rsidRPr="00212DBE">
        <w:rPr>
          <w:rFonts w:ascii="Arial" w:hAnsi="Arial" w:cs="Arial"/>
          <w:sz w:val="24"/>
          <w:szCs w:val="24"/>
        </w:rPr>
        <w:t>муниципальном образовании»</w:t>
      </w:r>
      <w:r w:rsidRPr="00212DBE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212DBE">
        <w:rPr>
          <w:rFonts w:ascii="Arial" w:hAnsi="Arial" w:cs="Arial"/>
          <w:bCs/>
          <w:sz w:val="24"/>
          <w:szCs w:val="24"/>
        </w:rPr>
        <w:t>ом</w:t>
      </w:r>
      <w:r w:rsidRPr="00212DBE">
        <w:rPr>
          <w:rFonts w:ascii="Arial" w:hAnsi="Arial" w:cs="Arial"/>
          <w:bCs/>
          <w:sz w:val="24"/>
          <w:szCs w:val="24"/>
        </w:rPr>
        <w:t xml:space="preserve"> </w:t>
      </w:r>
      <w:r w:rsidR="00212DBE">
        <w:rPr>
          <w:rFonts w:ascii="Arial" w:hAnsi="Arial" w:cs="Arial"/>
          <w:bCs/>
          <w:sz w:val="24"/>
          <w:szCs w:val="24"/>
        </w:rPr>
        <w:t>Атагайского</w:t>
      </w:r>
      <w:r w:rsidRPr="00212DBE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212DBE">
        <w:rPr>
          <w:rFonts w:ascii="Arial" w:hAnsi="Arial" w:cs="Arial"/>
          <w:bCs/>
          <w:sz w:val="24"/>
          <w:szCs w:val="24"/>
        </w:rPr>
        <w:t>Атагайского</w:t>
      </w:r>
      <w:r w:rsidRPr="00212DBE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</w:p>
    <w:p w:rsidR="00212DBE" w:rsidRPr="00212DBE" w:rsidRDefault="00212DBE" w:rsidP="009D0804">
      <w:pPr>
        <w:jc w:val="center"/>
        <w:rPr>
          <w:rFonts w:ascii="Arial" w:hAnsi="Arial" w:cs="Arial"/>
          <w:sz w:val="24"/>
          <w:szCs w:val="24"/>
        </w:rPr>
      </w:pPr>
    </w:p>
    <w:p w:rsidR="009D0804" w:rsidRPr="00212DBE" w:rsidRDefault="0022175F" w:rsidP="009D0804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22175F" w:rsidRDefault="0022175F" w:rsidP="00B41798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B41798" w:rsidRPr="00212DBE" w:rsidRDefault="00B41798" w:rsidP="00B41798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212DBE">
        <w:rPr>
          <w:rFonts w:ascii="Arial" w:hAnsi="Arial" w:cs="Arial"/>
          <w:sz w:val="24"/>
          <w:szCs w:val="24"/>
        </w:rPr>
        <w:t>1.</w:t>
      </w:r>
      <w:r w:rsidR="00212DBE">
        <w:rPr>
          <w:rFonts w:ascii="Arial" w:hAnsi="Arial" w:cs="Arial"/>
          <w:sz w:val="24"/>
          <w:szCs w:val="24"/>
        </w:rPr>
        <w:t xml:space="preserve"> </w:t>
      </w:r>
      <w:r w:rsidRPr="00212DBE">
        <w:rPr>
          <w:rFonts w:ascii="Arial" w:hAnsi="Arial" w:cs="Arial"/>
          <w:sz w:val="24"/>
          <w:szCs w:val="24"/>
        </w:rPr>
        <w:t xml:space="preserve">Утвердить </w:t>
      </w:r>
      <w:r w:rsidR="00212DBE" w:rsidRPr="00212DBE">
        <w:rPr>
          <w:rFonts w:ascii="Arial" w:hAnsi="Arial" w:cs="Arial"/>
          <w:sz w:val="24"/>
          <w:szCs w:val="24"/>
        </w:rPr>
        <w:t xml:space="preserve">программу </w:t>
      </w:r>
      <w:r w:rsidR="00212DBE" w:rsidRPr="00212DBE">
        <w:rPr>
          <w:rFonts w:ascii="Arial" w:hAnsi="Arial" w:cs="Arial"/>
          <w:bCs/>
          <w:sz w:val="24"/>
          <w:szCs w:val="24"/>
        </w:rPr>
        <w:t>профилактики</w:t>
      </w:r>
      <w:r w:rsidRPr="00212DBE">
        <w:rPr>
          <w:rFonts w:ascii="Arial" w:hAnsi="Arial" w:cs="Arial"/>
          <w:bCs/>
          <w:sz w:val="24"/>
          <w:szCs w:val="24"/>
        </w:rPr>
        <w:t xml:space="preserve"> </w:t>
      </w:r>
      <w:r w:rsidRPr="00212DBE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212DBE">
        <w:rPr>
          <w:rFonts w:ascii="Arial" w:hAnsi="Arial" w:cs="Arial"/>
          <w:bCs/>
          <w:sz w:val="24"/>
          <w:szCs w:val="24"/>
        </w:rPr>
        <w:t>на 2022 год.</w:t>
      </w:r>
    </w:p>
    <w:p w:rsidR="00843939" w:rsidRPr="00212DBE" w:rsidRDefault="00843939" w:rsidP="00843939">
      <w:pPr>
        <w:pStyle w:val="ConsPlusNormal"/>
        <w:tabs>
          <w:tab w:val="left" w:pos="993"/>
        </w:tabs>
        <w:ind w:firstLine="0"/>
        <w:jc w:val="both"/>
        <w:rPr>
          <w:rFonts w:ascii="Arial" w:hAnsi="Arial" w:cs="Arial"/>
          <w:color w:val="000000"/>
          <w:szCs w:val="24"/>
        </w:rPr>
      </w:pPr>
      <w:r w:rsidRPr="00212DBE">
        <w:rPr>
          <w:rFonts w:ascii="Arial" w:hAnsi="Arial" w:cs="Arial"/>
          <w:szCs w:val="24"/>
        </w:rPr>
        <w:t>2.</w:t>
      </w:r>
      <w:r w:rsidR="00212DBE">
        <w:rPr>
          <w:rFonts w:ascii="Arial" w:hAnsi="Arial" w:cs="Arial"/>
          <w:szCs w:val="24"/>
        </w:rPr>
        <w:t xml:space="preserve"> </w:t>
      </w:r>
      <w:r w:rsidRPr="00212DBE">
        <w:rPr>
          <w:rFonts w:ascii="Arial" w:hAnsi="Arial" w:cs="Arial"/>
          <w:color w:val="000000"/>
          <w:szCs w:val="24"/>
        </w:rPr>
        <w:t>Настоящее постановление подлежит опубли</w:t>
      </w:r>
      <w:r w:rsidR="00212DBE" w:rsidRPr="00212DBE">
        <w:rPr>
          <w:rFonts w:ascii="Arial" w:hAnsi="Arial" w:cs="Arial"/>
          <w:color w:val="000000"/>
          <w:szCs w:val="24"/>
        </w:rPr>
        <w:t xml:space="preserve">кованию </w:t>
      </w:r>
      <w:r w:rsidRPr="00212DBE">
        <w:rPr>
          <w:rFonts w:ascii="Arial" w:hAnsi="Arial" w:cs="Arial"/>
          <w:color w:val="000000"/>
          <w:szCs w:val="24"/>
        </w:rPr>
        <w:t>н</w:t>
      </w:r>
      <w:r w:rsidR="00212DBE">
        <w:rPr>
          <w:rFonts w:ascii="Arial" w:hAnsi="Arial" w:cs="Arial"/>
          <w:color w:val="000000"/>
          <w:szCs w:val="24"/>
        </w:rPr>
        <w:t>а официальном сайте Атагайского</w:t>
      </w:r>
      <w:r w:rsidRPr="00212DBE">
        <w:rPr>
          <w:rFonts w:ascii="Arial" w:hAnsi="Arial" w:cs="Arial"/>
          <w:color w:val="000000"/>
          <w:szCs w:val="24"/>
        </w:rPr>
        <w:t xml:space="preserve"> муниципального образования</w:t>
      </w:r>
    </w:p>
    <w:p w:rsidR="00843939" w:rsidRPr="00212DBE" w:rsidRDefault="00B41798" w:rsidP="00B41798">
      <w:pPr>
        <w:tabs>
          <w:tab w:val="left" w:pos="993"/>
        </w:tabs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12DBE">
        <w:rPr>
          <w:rFonts w:ascii="Arial" w:hAnsi="Arial" w:cs="Arial"/>
          <w:color w:val="000000"/>
          <w:sz w:val="24"/>
          <w:szCs w:val="24"/>
          <w:lang w:bidi="ru-RU"/>
        </w:rPr>
        <w:t>3.</w:t>
      </w:r>
      <w:r w:rsidR="00212DBE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1B7DEB" w:rsidRPr="00212DBE">
        <w:rPr>
          <w:rFonts w:ascii="Arial" w:hAnsi="Arial" w:cs="Arial"/>
          <w:color w:val="000000"/>
          <w:sz w:val="24"/>
          <w:szCs w:val="24"/>
          <w:lang w:bidi="ru-RU"/>
        </w:rPr>
        <w:t>Настоящее п</w:t>
      </w:r>
      <w:r w:rsidRPr="00212DBE">
        <w:rPr>
          <w:rFonts w:ascii="Arial" w:hAnsi="Arial" w:cs="Arial"/>
          <w:color w:val="000000"/>
          <w:sz w:val="24"/>
          <w:szCs w:val="24"/>
          <w:lang w:bidi="ru-RU"/>
        </w:rPr>
        <w:t>остановление вступает в силу с</w:t>
      </w:r>
      <w:r w:rsidR="001B7DEB" w:rsidRPr="00212DBE">
        <w:rPr>
          <w:rFonts w:ascii="Arial" w:hAnsi="Arial" w:cs="Arial"/>
          <w:color w:val="000000"/>
          <w:sz w:val="24"/>
          <w:szCs w:val="24"/>
          <w:lang w:bidi="ru-RU"/>
        </w:rPr>
        <w:t>о дня его</w:t>
      </w:r>
      <w:r w:rsidRPr="00212DBE">
        <w:rPr>
          <w:rFonts w:ascii="Arial" w:hAnsi="Arial" w:cs="Arial"/>
          <w:color w:val="000000"/>
          <w:sz w:val="24"/>
          <w:szCs w:val="24"/>
          <w:lang w:bidi="ru-RU"/>
        </w:rPr>
        <w:t xml:space="preserve"> официального опубликования</w:t>
      </w:r>
      <w:r w:rsidR="00843939" w:rsidRPr="00212DBE">
        <w:rPr>
          <w:rFonts w:ascii="Arial" w:hAnsi="Arial" w:cs="Arial"/>
          <w:color w:val="000000"/>
          <w:sz w:val="24"/>
          <w:szCs w:val="24"/>
          <w:lang w:bidi="ru-RU"/>
        </w:rPr>
        <w:t>.</w:t>
      </w:r>
      <w:r w:rsidRPr="00212DBE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</w:p>
    <w:p w:rsidR="00B41798" w:rsidRPr="00212DBE" w:rsidRDefault="00B41798" w:rsidP="00B41798">
      <w:pPr>
        <w:jc w:val="both"/>
        <w:rPr>
          <w:rFonts w:ascii="Arial" w:hAnsi="Arial" w:cs="Arial"/>
          <w:sz w:val="24"/>
          <w:szCs w:val="24"/>
        </w:rPr>
      </w:pPr>
    </w:p>
    <w:p w:rsidR="00212DBE" w:rsidRPr="00212DBE" w:rsidRDefault="00212DBE" w:rsidP="00212DBE">
      <w:pPr>
        <w:suppressAutoHyphens/>
        <w:adjustRightInd w:val="0"/>
        <w:rPr>
          <w:rFonts w:ascii="Arial" w:hAnsi="Arial" w:cs="Arial"/>
          <w:kern w:val="2"/>
          <w:sz w:val="24"/>
          <w:szCs w:val="24"/>
        </w:rPr>
      </w:pPr>
      <w:r w:rsidRPr="00212DBE">
        <w:rPr>
          <w:rFonts w:ascii="Arial" w:hAnsi="Arial" w:cs="Arial"/>
          <w:kern w:val="2"/>
          <w:sz w:val="24"/>
          <w:szCs w:val="24"/>
        </w:rPr>
        <w:t xml:space="preserve">Глава Атагайского </w:t>
      </w:r>
    </w:p>
    <w:p w:rsidR="00212DBE" w:rsidRPr="00212DBE" w:rsidRDefault="00212DBE" w:rsidP="00212DBE">
      <w:pPr>
        <w:suppressAutoHyphens/>
        <w:adjustRightInd w:val="0"/>
        <w:rPr>
          <w:rFonts w:ascii="Arial" w:hAnsi="Arial" w:cs="Arial"/>
          <w:kern w:val="2"/>
          <w:sz w:val="24"/>
          <w:szCs w:val="24"/>
        </w:rPr>
      </w:pPr>
      <w:r w:rsidRPr="00212DBE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</w:p>
    <w:p w:rsidR="009D0804" w:rsidRPr="00212DBE" w:rsidRDefault="00212DBE" w:rsidP="00212DBE">
      <w:pPr>
        <w:jc w:val="both"/>
        <w:rPr>
          <w:rFonts w:ascii="Arial" w:hAnsi="Arial" w:cs="Arial"/>
          <w:sz w:val="24"/>
          <w:szCs w:val="24"/>
        </w:rPr>
      </w:pPr>
      <w:r w:rsidRPr="00212DBE">
        <w:rPr>
          <w:rFonts w:ascii="Arial" w:hAnsi="Arial" w:cs="Arial"/>
          <w:kern w:val="2"/>
          <w:sz w:val="24"/>
          <w:szCs w:val="24"/>
        </w:rPr>
        <w:t>Ю.В. Кузнецов</w:t>
      </w:r>
    </w:p>
    <w:p w:rsidR="00212DBE" w:rsidRPr="00212DBE" w:rsidRDefault="00212DBE" w:rsidP="00212DBE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</w:p>
    <w:p w:rsidR="00212DBE" w:rsidRPr="00212DBE" w:rsidRDefault="00212DBE" w:rsidP="00212DBE">
      <w:pPr>
        <w:widowControl/>
        <w:tabs>
          <w:tab w:val="left" w:pos="6120"/>
        </w:tabs>
        <w:autoSpaceDE/>
        <w:autoSpaceDN/>
        <w:jc w:val="right"/>
        <w:rPr>
          <w:rFonts w:ascii="Courier New" w:hAnsi="Courier New" w:cs="Courier New"/>
          <w:lang w:eastAsia="ru-RU"/>
        </w:rPr>
      </w:pPr>
      <w:r w:rsidRPr="00212DBE">
        <w:rPr>
          <w:rFonts w:ascii="Courier New" w:hAnsi="Courier New" w:cs="Courier New"/>
          <w:lang w:eastAsia="ru-RU"/>
        </w:rPr>
        <w:t>Приложение № 1</w:t>
      </w:r>
    </w:p>
    <w:p w:rsidR="00212DBE" w:rsidRPr="00212DBE" w:rsidRDefault="00212DBE" w:rsidP="00212DBE">
      <w:pPr>
        <w:widowControl/>
        <w:tabs>
          <w:tab w:val="left" w:pos="6120"/>
        </w:tabs>
        <w:autoSpaceDE/>
        <w:autoSpaceDN/>
        <w:jc w:val="right"/>
        <w:rPr>
          <w:rFonts w:ascii="Courier New" w:hAnsi="Courier New" w:cs="Courier New"/>
          <w:lang w:eastAsia="ru-RU"/>
        </w:rPr>
      </w:pPr>
      <w:r w:rsidRPr="00212DBE">
        <w:rPr>
          <w:rFonts w:ascii="Courier New" w:hAnsi="Courier New" w:cs="Courier New"/>
          <w:lang w:eastAsia="ru-RU"/>
        </w:rPr>
        <w:t>утвержден</w:t>
      </w:r>
      <w:r>
        <w:rPr>
          <w:rFonts w:ascii="Courier New" w:hAnsi="Courier New" w:cs="Courier New"/>
          <w:lang w:eastAsia="ru-RU"/>
        </w:rPr>
        <w:t>а</w:t>
      </w:r>
    </w:p>
    <w:p w:rsidR="0022175F" w:rsidRDefault="00212DBE" w:rsidP="00212DBE">
      <w:pPr>
        <w:widowControl/>
        <w:tabs>
          <w:tab w:val="left" w:pos="6120"/>
        </w:tabs>
        <w:autoSpaceDE/>
        <w:autoSpaceDN/>
        <w:jc w:val="right"/>
        <w:rPr>
          <w:rFonts w:ascii="Courier New" w:hAnsi="Courier New" w:cs="Courier New"/>
          <w:lang w:eastAsia="ru-RU"/>
        </w:rPr>
      </w:pPr>
      <w:r w:rsidRPr="00212DBE">
        <w:rPr>
          <w:rFonts w:ascii="Courier New" w:hAnsi="Courier New" w:cs="Courier New"/>
          <w:lang w:eastAsia="ru-RU"/>
        </w:rPr>
        <w:t>постановлением администр</w:t>
      </w:r>
      <w:r w:rsidR="0022175F">
        <w:rPr>
          <w:rFonts w:ascii="Courier New" w:hAnsi="Courier New" w:cs="Courier New"/>
          <w:lang w:eastAsia="ru-RU"/>
        </w:rPr>
        <w:t>ации</w:t>
      </w:r>
    </w:p>
    <w:p w:rsidR="00212DBE" w:rsidRPr="00212DBE" w:rsidRDefault="0022175F" w:rsidP="00212DBE">
      <w:pPr>
        <w:widowControl/>
        <w:tabs>
          <w:tab w:val="left" w:pos="6120"/>
        </w:tabs>
        <w:autoSpaceDE/>
        <w:autoSpaceDN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 Атагайского муниципального</w:t>
      </w:r>
    </w:p>
    <w:p w:rsidR="00212DBE" w:rsidRPr="00212DBE" w:rsidRDefault="00212DBE" w:rsidP="00212DBE">
      <w:pPr>
        <w:widowControl/>
        <w:tabs>
          <w:tab w:val="left" w:pos="6120"/>
        </w:tabs>
        <w:autoSpaceDE/>
        <w:autoSpaceDN/>
        <w:jc w:val="right"/>
        <w:rPr>
          <w:rFonts w:ascii="Courier New" w:hAnsi="Courier New" w:cs="Courier New"/>
          <w:lang w:eastAsia="ru-RU"/>
        </w:rPr>
      </w:pPr>
      <w:r w:rsidRPr="00212DBE">
        <w:rPr>
          <w:rFonts w:ascii="Courier New" w:hAnsi="Courier New" w:cs="Courier New"/>
          <w:lang w:eastAsia="ru-RU"/>
        </w:rPr>
        <w:t xml:space="preserve">образования от </w:t>
      </w:r>
      <w:r>
        <w:rPr>
          <w:rFonts w:ascii="Courier New" w:hAnsi="Courier New" w:cs="Courier New"/>
          <w:lang w:eastAsia="ru-RU"/>
        </w:rPr>
        <w:t>27</w:t>
      </w:r>
      <w:r w:rsidRPr="00212DBE">
        <w:rPr>
          <w:rFonts w:ascii="Courier New" w:hAnsi="Courier New" w:cs="Courier New"/>
          <w:lang w:eastAsia="ru-RU"/>
        </w:rPr>
        <w:t xml:space="preserve">.01 2022 г. </w:t>
      </w:r>
      <w:r>
        <w:rPr>
          <w:rFonts w:ascii="Courier New" w:hAnsi="Courier New" w:cs="Courier New"/>
          <w:lang w:eastAsia="ru-RU"/>
        </w:rPr>
        <w:t>№ 32</w:t>
      </w:r>
    </w:p>
    <w:p w:rsidR="00212DBE" w:rsidRPr="0022175F" w:rsidRDefault="00212DBE" w:rsidP="006F27ED">
      <w:pPr>
        <w:pStyle w:val="a3"/>
        <w:ind w:left="1462" w:right="1332"/>
        <w:jc w:val="center"/>
        <w:rPr>
          <w:rFonts w:ascii="Arial" w:hAnsi="Arial" w:cs="Arial"/>
          <w:sz w:val="24"/>
          <w:szCs w:val="24"/>
        </w:rPr>
      </w:pPr>
    </w:p>
    <w:p w:rsidR="005554F1" w:rsidRPr="0022175F" w:rsidRDefault="009B68CE" w:rsidP="006F27ED">
      <w:pPr>
        <w:pStyle w:val="a3"/>
        <w:ind w:left="1462" w:right="1332"/>
        <w:jc w:val="center"/>
        <w:rPr>
          <w:rFonts w:ascii="Arial" w:hAnsi="Arial" w:cs="Arial"/>
          <w:b/>
          <w:sz w:val="30"/>
          <w:szCs w:val="30"/>
        </w:rPr>
      </w:pPr>
      <w:r w:rsidRPr="0022175F">
        <w:rPr>
          <w:rFonts w:ascii="Arial" w:hAnsi="Arial" w:cs="Arial"/>
          <w:b/>
          <w:sz w:val="30"/>
          <w:szCs w:val="30"/>
        </w:rPr>
        <w:t>Программа</w:t>
      </w:r>
    </w:p>
    <w:p w:rsidR="006F3498" w:rsidRPr="0022175F" w:rsidRDefault="009B68CE" w:rsidP="006F27ED">
      <w:pPr>
        <w:pStyle w:val="a3"/>
        <w:ind w:left="638" w:right="509"/>
        <w:jc w:val="center"/>
        <w:rPr>
          <w:rFonts w:ascii="Arial" w:hAnsi="Arial" w:cs="Arial"/>
          <w:b/>
          <w:spacing w:val="-2"/>
          <w:sz w:val="30"/>
          <w:szCs w:val="30"/>
        </w:rPr>
      </w:pPr>
      <w:r w:rsidRPr="0022175F">
        <w:rPr>
          <w:rFonts w:ascii="Arial" w:hAnsi="Arial" w:cs="Arial"/>
          <w:b/>
          <w:sz w:val="30"/>
          <w:szCs w:val="30"/>
        </w:rPr>
        <w:t>профилактики рисков причинения вреда (ущерба) охраняемым законом</w:t>
      </w:r>
      <w:r w:rsidRPr="0022175F">
        <w:rPr>
          <w:rFonts w:ascii="Arial" w:hAnsi="Arial" w:cs="Arial"/>
          <w:b/>
          <w:spacing w:val="-67"/>
          <w:sz w:val="30"/>
          <w:szCs w:val="30"/>
        </w:rPr>
        <w:t xml:space="preserve"> </w:t>
      </w:r>
      <w:r w:rsidRPr="0022175F">
        <w:rPr>
          <w:rFonts w:ascii="Arial" w:hAnsi="Arial" w:cs="Arial"/>
          <w:b/>
          <w:sz w:val="30"/>
          <w:szCs w:val="30"/>
        </w:rPr>
        <w:t>ценностям</w:t>
      </w:r>
      <w:r w:rsidRPr="0022175F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22175F">
        <w:rPr>
          <w:rFonts w:ascii="Arial" w:hAnsi="Arial" w:cs="Arial"/>
          <w:b/>
          <w:sz w:val="30"/>
          <w:szCs w:val="30"/>
        </w:rPr>
        <w:t>по муниципальному</w:t>
      </w:r>
      <w:r w:rsidRPr="0022175F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22175F">
        <w:rPr>
          <w:rFonts w:ascii="Arial" w:hAnsi="Arial" w:cs="Arial"/>
          <w:b/>
          <w:sz w:val="30"/>
          <w:szCs w:val="30"/>
        </w:rPr>
        <w:lastRenderedPageBreak/>
        <w:t>земельному</w:t>
      </w:r>
      <w:r w:rsidRPr="0022175F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Pr="0022175F">
        <w:rPr>
          <w:rFonts w:ascii="Arial" w:hAnsi="Arial" w:cs="Arial"/>
          <w:b/>
          <w:sz w:val="30"/>
          <w:szCs w:val="30"/>
        </w:rPr>
        <w:t>контролю</w:t>
      </w:r>
      <w:r w:rsidRPr="0022175F">
        <w:rPr>
          <w:rFonts w:ascii="Arial" w:hAnsi="Arial" w:cs="Arial"/>
          <w:b/>
          <w:spacing w:val="-2"/>
          <w:sz w:val="30"/>
          <w:szCs w:val="30"/>
        </w:rPr>
        <w:t xml:space="preserve"> </w:t>
      </w:r>
    </w:p>
    <w:p w:rsidR="005554F1" w:rsidRPr="0022175F" w:rsidRDefault="009B68CE" w:rsidP="006F27ED">
      <w:pPr>
        <w:pStyle w:val="a3"/>
        <w:ind w:left="638" w:right="509"/>
        <w:jc w:val="center"/>
        <w:rPr>
          <w:rFonts w:ascii="Arial" w:hAnsi="Arial" w:cs="Arial"/>
          <w:b/>
          <w:sz w:val="30"/>
          <w:szCs w:val="30"/>
        </w:rPr>
      </w:pPr>
      <w:r w:rsidRPr="0022175F">
        <w:rPr>
          <w:rFonts w:ascii="Arial" w:hAnsi="Arial" w:cs="Arial"/>
          <w:b/>
          <w:sz w:val="30"/>
          <w:szCs w:val="30"/>
        </w:rPr>
        <w:t>на 2022</w:t>
      </w:r>
      <w:r w:rsidRPr="0022175F">
        <w:rPr>
          <w:rFonts w:ascii="Arial" w:hAnsi="Arial" w:cs="Arial"/>
          <w:b/>
          <w:spacing w:val="5"/>
          <w:sz w:val="30"/>
          <w:szCs w:val="30"/>
        </w:rPr>
        <w:t xml:space="preserve"> </w:t>
      </w:r>
      <w:r w:rsidRPr="0022175F">
        <w:rPr>
          <w:rFonts w:ascii="Arial" w:hAnsi="Arial" w:cs="Arial"/>
          <w:b/>
          <w:sz w:val="30"/>
          <w:szCs w:val="30"/>
        </w:rPr>
        <w:t>год</w:t>
      </w:r>
    </w:p>
    <w:p w:rsidR="005554F1" w:rsidRPr="0022175F" w:rsidRDefault="005554F1" w:rsidP="006F27ED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DC699A" w:rsidRPr="0022175F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22175F">
        <w:rPr>
          <w:rFonts w:ascii="Arial" w:hAnsi="Arial" w:cs="Arial"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 w:rsidRPr="0022175F">
        <w:rPr>
          <w:rFonts w:ascii="Arial" w:hAnsi="Arial" w:cs="Arial"/>
          <w:bCs/>
          <w:sz w:val="24"/>
          <w:szCs w:val="24"/>
        </w:rPr>
        <w:t>правлена программа профилактики</w:t>
      </w:r>
    </w:p>
    <w:p w:rsidR="00DC699A" w:rsidRPr="0022175F" w:rsidRDefault="00DC699A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Pr="00212DBE" w:rsidRDefault="00DC699A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DBE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Pr="00212DBE">
        <w:rPr>
          <w:rFonts w:ascii="Arial" w:hAnsi="Arial" w:cs="Arial"/>
          <w:color w:val="0000FF"/>
          <w:sz w:val="24"/>
          <w:szCs w:val="24"/>
        </w:rPr>
        <w:t xml:space="preserve"> </w:t>
      </w:r>
      <w:r w:rsidRPr="00212DBE">
        <w:rPr>
          <w:rFonts w:ascii="Arial" w:hAnsi="Arial" w:cs="Arial"/>
          <w:color w:val="000000"/>
          <w:sz w:val="24"/>
          <w:szCs w:val="24"/>
        </w:rPr>
        <w:t>статьей 44</w:t>
      </w:r>
      <w:r w:rsidRPr="00212DBE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212DBE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212DBE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DC699A" w:rsidRPr="00212DBE" w:rsidRDefault="00DC699A" w:rsidP="00DC699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212DBE">
        <w:rPr>
          <w:rFonts w:ascii="Arial" w:hAnsi="Arial" w:cs="Arial"/>
          <w:sz w:val="24"/>
          <w:szCs w:val="24"/>
        </w:rPr>
        <w:t>В связи с вступлением в законную силу Положени</w:t>
      </w:r>
      <w:r w:rsidR="004A1CA2" w:rsidRPr="00212DBE">
        <w:rPr>
          <w:rFonts w:ascii="Arial" w:hAnsi="Arial" w:cs="Arial"/>
          <w:sz w:val="24"/>
          <w:szCs w:val="24"/>
        </w:rPr>
        <w:t>я</w:t>
      </w:r>
      <w:r w:rsidRPr="00212DBE">
        <w:rPr>
          <w:rFonts w:ascii="Arial" w:hAnsi="Arial" w:cs="Arial"/>
          <w:sz w:val="24"/>
          <w:szCs w:val="24"/>
        </w:rPr>
        <w:t xml:space="preserve"> о </w:t>
      </w:r>
      <w:bookmarkStart w:id="0" w:name="_Hlk73706793"/>
      <w:r w:rsidRPr="00212DBE">
        <w:rPr>
          <w:rFonts w:ascii="Arial" w:hAnsi="Arial" w:cs="Arial"/>
          <w:sz w:val="24"/>
          <w:szCs w:val="24"/>
        </w:rPr>
        <w:t xml:space="preserve">муниципальном </w:t>
      </w:r>
      <w:bookmarkEnd w:id="0"/>
      <w:r w:rsidRPr="00212DBE">
        <w:rPr>
          <w:rFonts w:ascii="Arial" w:hAnsi="Arial" w:cs="Arial"/>
          <w:sz w:val="24"/>
          <w:szCs w:val="24"/>
        </w:rPr>
        <w:t xml:space="preserve">земельном контроле в </w:t>
      </w:r>
      <w:r w:rsidR="00212DBE" w:rsidRPr="00212DBE">
        <w:rPr>
          <w:rFonts w:ascii="Arial" w:hAnsi="Arial" w:cs="Arial"/>
          <w:sz w:val="24"/>
          <w:szCs w:val="24"/>
        </w:rPr>
        <w:t>Атагайском</w:t>
      </w:r>
      <w:r w:rsidR="007A3966" w:rsidRPr="00212DBE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212DBE">
        <w:rPr>
          <w:rFonts w:ascii="Arial" w:hAnsi="Arial" w:cs="Arial"/>
          <w:sz w:val="24"/>
          <w:szCs w:val="24"/>
        </w:rPr>
        <w:t>, утвержденн</w:t>
      </w:r>
      <w:r w:rsidR="004A1CA2" w:rsidRPr="00212DBE">
        <w:rPr>
          <w:rFonts w:ascii="Arial" w:hAnsi="Arial" w:cs="Arial"/>
          <w:sz w:val="24"/>
          <w:szCs w:val="24"/>
        </w:rPr>
        <w:t>ого</w:t>
      </w:r>
      <w:r w:rsidRPr="00212DBE">
        <w:rPr>
          <w:rFonts w:ascii="Arial" w:hAnsi="Arial" w:cs="Arial"/>
          <w:sz w:val="24"/>
          <w:szCs w:val="24"/>
        </w:rPr>
        <w:t xml:space="preserve"> решением </w:t>
      </w:r>
      <w:r w:rsidR="007A3966" w:rsidRPr="00212DBE">
        <w:rPr>
          <w:rFonts w:ascii="Arial" w:hAnsi="Arial" w:cs="Arial"/>
          <w:sz w:val="24"/>
          <w:szCs w:val="24"/>
        </w:rPr>
        <w:t xml:space="preserve">Думы </w:t>
      </w:r>
      <w:r w:rsidR="00212DBE" w:rsidRPr="00212DBE">
        <w:rPr>
          <w:rFonts w:ascii="Arial" w:hAnsi="Arial" w:cs="Arial"/>
          <w:sz w:val="24"/>
          <w:szCs w:val="24"/>
        </w:rPr>
        <w:t>Атагайского</w:t>
      </w:r>
      <w:r w:rsidR="007A3966" w:rsidRPr="00212DB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12DBE">
        <w:rPr>
          <w:rFonts w:ascii="Arial" w:hAnsi="Arial" w:cs="Arial"/>
          <w:sz w:val="24"/>
          <w:szCs w:val="24"/>
        </w:rPr>
        <w:t xml:space="preserve"> </w:t>
      </w:r>
      <w:r w:rsidR="00212DBE" w:rsidRPr="00212DBE">
        <w:rPr>
          <w:rFonts w:ascii="Arial" w:hAnsi="Arial" w:cs="Arial"/>
          <w:sz w:val="24"/>
          <w:szCs w:val="24"/>
        </w:rPr>
        <w:t>от 22</w:t>
      </w:r>
      <w:r w:rsidRPr="00212DBE">
        <w:rPr>
          <w:rFonts w:ascii="Arial" w:hAnsi="Arial" w:cs="Arial"/>
          <w:sz w:val="24"/>
          <w:szCs w:val="24"/>
        </w:rPr>
        <w:t>.</w:t>
      </w:r>
      <w:r w:rsidR="007A3966" w:rsidRPr="00212DBE">
        <w:rPr>
          <w:rFonts w:ascii="Arial" w:hAnsi="Arial" w:cs="Arial"/>
          <w:sz w:val="24"/>
          <w:szCs w:val="24"/>
        </w:rPr>
        <w:t>12</w:t>
      </w:r>
      <w:r w:rsidRPr="00212DBE">
        <w:rPr>
          <w:rFonts w:ascii="Arial" w:hAnsi="Arial" w:cs="Arial"/>
          <w:sz w:val="24"/>
          <w:szCs w:val="24"/>
        </w:rPr>
        <w:t xml:space="preserve">.2021г. № </w:t>
      </w:r>
      <w:r w:rsidR="00212DBE" w:rsidRPr="00212DBE">
        <w:rPr>
          <w:rFonts w:ascii="Arial" w:hAnsi="Arial" w:cs="Arial"/>
          <w:sz w:val="24"/>
          <w:szCs w:val="24"/>
        </w:rPr>
        <w:t>211</w:t>
      </w:r>
      <w:r w:rsidR="004A1CA2" w:rsidRPr="00212DBE">
        <w:rPr>
          <w:rFonts w:ascii="Arial" w:hAnsi="Arial" w:cs="Arial"/>
          <w:sz w:val="24"/>
          <w:szCs w:val="24"/>
        </w:rPr>
        <w:t xml:space="preserve">, </w:t>
      </w:r>
      <w:r w:rsidRPr="00212DBE">
        <w:rPr>
          <w:rFonts w:ascii="Arial" w:hAnsi="Arial" w:cs="Arial"/>
          <w:sz w:val="24"/>
          <w:szCs w:val="24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DC699A" w:rsidRPr="00212DBE" w:rsidRDefault="00212DBE" w:rsidP="00F82DEC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12DBE">
        <w:rPr>
          <w:rFonts w:ascii="Arial" w:hAnsi="Arial" w:cs="Arial"/>
          <w:color w:val="000000"/>
          <w:sz w:val="24"/>
          <w:szCs w:val="24"/>
          <w:lang w:bidi="ru-RU"/>
        </w:rPr>
        <w:t>Профилактика (</w:t>
      </w:r>
      <w:r w:rsidR="00DC699A" w:rsidRPr="00212DBE">
        <w:rPr>
          <w:rFonts w:ascii="Arial" w:hAnsi="Arial" w:cs="Arial"/>
          <w:color w:val="000000"/>
          <w:sz w:val="24"/>
          <w:szCs w:val="24"/>
          <w:lang w:bidi="ru-RU"/>
        </w:rPr>
        <w:t>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DC699A" w:rsidRPr="00212DBE" w:rsidRDefault="00DC699A" w:rsidP="0022175F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DC699A" w:rsidRPr="0022175F" w:rsidRDefault="00DC699A" w:rsidP="0022175F">
      <w:pPr>
        <w:adjustRightInd w:val="0"/>
        <w:jc w:val="center"/>
        <w:outlineLvl w:val="1"/>
        <w:rPr>
          <w:rFonts w:ascii="Arial" w:hAnsi="Arial" w:cs="Arial"/>
          <w:bCs/>
          <w:sz w:val="24"/>
          <w:szCs w:val="24"/>
        </w:rPr>
      </w:pPr>
      <w:bookmarkStart w:id="1" w:name="Par175"/>
      <w:bookmarkEnd w:id="1"/>
      <w:r w:rsidRPr="0022175F">
        <w:rPr>
          <w:rFonts w:ascii="Arial" w:hAnsi="Arial" w:cs="Arial"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DC699A" w:rsidRPr="0022175F" w:rsidRDefault="00DC699A" w:rsidP="00DC699A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066964" w:rsidRPr="002927D5" w:rsidRDefault="00066964" w:rsidP="00066964">
      <w:pPr>
        <w:tabs>
          <w:tab w:val="left" w:pos="1312"/>
        </w:tabs>
        <w:ind w:left="851"/>
        <w:rPr>
          <w:rFonts w:ascii="Arial" w:hAnsi="Arial" w:cs="Arial"/>
          <w:sz w:val="24"/>
          <w:szCs w:val="24"/>
        </w:rPr>
      </w:pPr>
      <w:r w:rsidRPr="002927D5">
        <w:rPr>
          <w:rFonts w:ascii="Arial" w:hAnsi="Arial" w:cs="Arial"/>
          <w:sz w:val="24"/>
          <w:szCs w:val="24"/>
        </w:rPr>
        <w:t>Целями</w:t>
      </w:r>
      <w:r w:rsidRPr="002927D5">
        <w:rPr>
          <w:rFonts w:ascii="Arial" w:hAnsi="Arial" w:cs="Arial"/>
          <w:spacing w:val="-2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программы</w:t>
      </w:r>
      <w:r w:rsidRPr="002927D5">
        <w:rPr>
          <w:rFonts w:ascii="Arial" w:hAnsi="Arial" w:cs="Arial"/>
          <w:spacing w:val="-2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являются:</w:t>
      </w:r>
    </w:p>
    <w:p w:rsidR="00066964" w:rsidRPr="002927D5" w:rsidRDefault="00066964" w:rsidP="00066964">
      <w:pPr>
        <w:tabs>
          <w:tab w:val="left" w:pos="1107"/>
        </w:tabs>
        <w:ind w:right="-23"/>
        <w:jc w:val="both"/>
        <w:rPr>
          <w:rFonts w:ascii="Arial" w:hAnsi="Arial" w:cs="Arial"/>
          <w:sz w:val="24"/>
          <w:szCs w:val="24"/>
        </w:rPr>
      </w:pPr>
      <w:r w:rsidRPr="002927D5">
        <w:rPr>
          <w:rFonts w:ascii="Arial" w:hAnsi="Arial" w:cs="Arial"/>
          <w:spacing w:val="-1"/>
          <w:sz w:val="24"/>
          <w:szCs w:val="24"/>
        </w:rPr>
        <w:t>- стимулирование</w:t>
      </w:r>
      <w:r w:rsidRPr="002927D5">
        <w:rPr>
          <w:rFonts w:ascii="Arial" w:hAnsi="Arial" w:cs="Arial"/>
          <w:spacing w:val="-20"/>
          <w:sz w:val="24"/>
          <w:szCs w:val="24"/>
        </w:rPr>
        <w:t xml:space="preserve"> </w:t>
      </w:r>
      <w:r w:rsidRPr="002927D5">
        <w:rPr>
          <w:rFonts w:ascii="Arial" w:hAnsi="Arial" w:cs="Arial"/>
          <w:spacing w:val="-1"/>
          <w:sz w:val="24"/>
          <w:szCs w:val="24"/>
        </w:rPr>
        <w:t>добросовестного</w:t>
      </w:r>
      <w:r w:rsidRPr="002927D5">
        <w:rPr>
          <w:rFonts w:ascii="Arial" w:hAnsi="Arial" w:cs="Arial"/>
          <w:spacing w:val="-17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соблюдения</w:t>
      </w:r>
      <w:r w:rsidRPr="002927D5">
        <w:rPr>
          <w:rFonts w:ascii="Arial" w:hAnsi="Arial" w:cs="Arial"/>
          <w:spacing w:val="-10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гражданами,</w:t>
      </w:r>
      <w:r w:rsidRPr="002927D5">
        <w:rPr>
          <w:rFonts w:ascii="Arial" w:hAnsi="Arial" w:cs="Arial"/>
          <w:spacing w:val="-18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в</w:t>
      </w:r>
      <w:r w:rsidRPr="002927D5">
        <w:rPr>
          <w:rFonts w:ascii="Arial" w:hAnsi="Arial" w:cs="Arial"/>
          <w:spacing w:val="-18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том</w:t>
      </w:r>
      <w:r w:rsidRPr="002927D5">
        <w:rPr>
          <w:rFonts w:ascii="Arial" w:hAnsi="Arial" w:cs="Arial"/>
          <w:spacing w:val="-19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числе</w:t>
      </w:r>
      <w:r w:rsidRPr="002927D5">
        <w:rPr>
          <w:rFonts w:ascii="Arial" w:hAnsi="Arial" w:cs="Arial"/>
          <w:spacing w:val="-68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осуществляющими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предпринимательскую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деятельность,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являющимися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индивидуальными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предпринимателями,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а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также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организациями,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являющимися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юридическими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лицами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(далее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-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контролируемые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лица)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требований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земельного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законодательства,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а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также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минимизация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риска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причинения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вреда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(ущерба)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охраняемым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законом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ценностям,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вызванного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возможными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нарушениями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требований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земельного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законодательства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(снижение</w:t>
      </w:r>
      <w:r w:rsidRPr="002927D5">
        <w:rPr>
          <w:rFonts w:ascii="Arial" w:hAnsi="Arial" w:cs="Arial"/>
          <w:spacing w:val="-4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потенциальной выгоды</w:t>
      </w:r>
      <w:r w:rsidRPr="002927D5">
        <w:rPr>
          <w:rFonts w:ascii="Arial" w:hAnsi="Arial" w:cs="Arial"/>
          <w:spacing w:val="-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от таких нарушений);</w:t>
      </w:r>
    </w:p>
    <w:p w:rsidR="00066964" w:rsidRPr="002927D5" w:rsidRDefault="00066964" w:rsidP="00066964">
      <w:pPr>
        <w:tabs>
          <w:tab w:val="left" w:pos="1107"/>
        </w:tabs>
        <w:ind w:right="-23"/>
        <w:jc w:val="both"/>
        <w:rPr>
          <w:rFonts w:ascii="Arial" w:hAnsi="Arial" w:cs="Arial"/>
          <w:sz w:val="24"/>
          <w:szCs w:val="24"/>
        </w:rPr>
      </w:pPr>
      <w:r w:rsidRPr="002927D5">
        <w:rPr>
          <w:rFonts w:ascii="Arial" w:hAnsi="Arial" w:cs="Arial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66964" w:rsidRPr="002927D5" w:rsidRDefault="00066964" w:rsidP="00E922C3">
      <w:pPr>
        <w:tabs>
          <w:tab w:val="left" w:pos="1107"/>
        </w:tabs>
        <w:ind w:right="-23"/>
        <w:jc w:val="both"/>
        <w:rPr>
          <w:rFonts w:ascii="Arial" w:hAnsi="Arial" w:cs="Arial"/>
          <w:sz w:val="24"/>
          <w:szCs w:val="24"/>
        </w:rPr>
      </w:pPr>
      <w:r w:rsidRPr="002927D5">
        <w:rPr>
          <w:rFonts w:ascii="Arial" w:hAnsi="Arial" w:cs="Arial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66964" w:rsidRPr="002927D5" w:rsidRDefault="00066964" w:rsidP="00E922C3">
      <w:pPr>
        <w:pStyle w:val="a4"/>
        <w:tabs>
          <w:tab w:val="left" w:pos="851"/>
        </w:tabs>
        <w:ind w:left="851" w:right="0" w:firstLine="0"/>
        <w:rPr>
          <w:rFonts w:ascii="Arial" w:hAnsi="Arial" w:cs="Arial"/>
          <w:sz w:val="24"/>
          <w:szCs w:val="24"/>
        </w:rPr>
      </w:pPr>
      <w:r w:rsidRPr="002927D5">
        <w:rPr>
          <w:rFonts w:ascii="Arial" w:hAnsi="Arial" w:cs="Arial"/>
          <w:sz w:val="24"/>
          <w:szCs w:val="24"/>
        </w:rPr>
        <w:t>Задачами</w:t>
      </w:r>
      <w:r w:rsidRPr="002927D5">
        <w:rPr>
          <w:rFonts w:ascii="Arial" w:hAnsi="Arial" w:cs="Arial"/>
          <w:spacing w:val="-4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программы</w:t>
      </w:r>
      <w:r w:rsidRPr="002927D5">
        <w:rPr>
          <w:rFonts w:ascii="Arial" w:hAnsi="Arial" w:cs="Arial"/>
          <w:spacing w:val="-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являются:</w:t>
      </w:r>
    </w:p>
    <w:p w:rsidR="00066964" w:rsidRPr="002927D5" w:rsidRDefault="00E922C3" w:rsidP="00E922C3">
      <w:pPr>
        <w:tabs>
          <w:tab w:val="left" w:pos="1217"/>
        </w:tabs>
        <w:ind w:right="134"/>
        <w:jc w:val="both"/>
        <w:rPr>
          <w:rFonts w:ascii="Arial" w:hAnsi="Arial" w:cs="Arial"/>
          <w:sz w:val="24"/>
          <w:szCs w:val="24"/>
        </w:rPr>
      </w:pPr>
      <w:r w:rsidRPr="002927D5">
        <w:rPr>
          <w:rFonts w:ascii="Arial" w:hAnsi="Arial" w:cs="Arial"/>
          <w:sz w:val="24"/>
          <w:szCs w:val="24"/>
        </w:rPr>
        <w:t xml:space="preserve">- </w:t>
      </w:r>
      <w:r w:rsidR="00066964" w:rsidRPr="002927D5">
        <w:rPr>
          <w:rFonts w:ascii="Arial" w:hAnsi="Arial" w:cs="Arial"/>
          <w:sz w:val="24"/>
          <w:szCs w:val="24"/>
        </w:rPr>
        <w:t>формирование</w:t>
      </w:r>
      <w:r w:rsidR="00066964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927D5">
        <w:rPr>
          <w:rFonts w:ascii="Arial" w:hAnsi="Arial" w:cs="Arial"/>
          <w:sz w:val="24"/>
          <w:szCs w:val="24"/>
        </w:rPr>
        <w:t>у</w:t>
      </w:r>
      <w:r w:rsidR="00066964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927D5">
        <w:rPr>
          <w:rFonts w:ascii="Arial" w:hAnsi="Arial" w:cs="Arial"/>
          <w:sz w:val="24"/>
          <w:szCs w:val="24"/>
        </w:rPr>
        <w:t>контролируемых</w:t>
      </w:r>
      <w:r w:rsidR="00066964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927D5">
        <w:rPr>
          <w:rFonts w:ascii="Arial" w:hAnsi="Arial" w:cs="Arial"/>
          <w:sz w:val="24"/>
          <w:szCs w:val="24"/>
        </w:rPr>
        <w:t>лиц</w:t>
      </w:r>
      <w:r w:rsidR="00066964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927D5">
        <w:rPr>
          <w:rFonts w:ascii="Arial" w:hAnsi="Arial" w:cs="Arial"/>
          <w:sz w:val="24"/>
          <w:szCs w:val="24"/>
        </w:rPr>
        <w:t>единообразного</w:t>
      </w:r>
      <w:r w:rsidR="00066964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927D5">
        <w:rPr>
          <w:rFonts w:ascii="Arial" w:hAnsi="Arial" w:cs="Arial"/>
          <w:sz w:val="24"/>
          <w:szCs w:val="24"/>
        </w:rPr>
        <w:t>понимания</w:t>
      </w:r>
      <w:r w:rsidR="00066964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927D5">
        <w:rPr>
          <w:rFonts w:ascii="Arial" w:hAnsi="Arial" w:cs="Arial"/>
          <w:sz w:val="24"/>
          <w:szCs w:val="24"/>
        </w:rPr>
        <w:t>требований</w:t>
      </w:r>
      <w:r w:rsidR="00066964" w:rsidRPr="002927D5">
        <w:rPr>
          <w:rFonts w:ascii="Arial" w:hAnsi="Arial" w:cs="Arial"/>
          <w:spacing w:val="-1"/>
          <w:sz w:val="24"/>
          <w:szCs w:val="24"/>
        </w:rPr>
        <w:t xml:space="preserve"> </w:t>
      </w:r>
      <w:r w:rsidR="00066964" w:rsidRPr="002927D5">
        <w:rPr>
          <w:rFonts w:ascii="Arial" w:hAnsi="Arial" w:cs="Arial"/>
          <w:sz w:val="24"/>
          <w:szCs w:val="24"/>
        </w:rPr>
        <w:t>земельного</w:t>
      </w:r>
      <w:r w:rsidR="00066964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927D5">
        <w:rPr>
          <w:rFonts w:ascii="Arial" w:hAnsi="Arial" w:cs="Arial"/>
          <w:sz w:val="24"/>
          <w:szCs w:val="24"/>
        </w:rPr>
        <w:t>законодательства;</w:t>
      </w:r>
    </w:p>
    <w:p w:rsidR="00066964" w:rsidRPr="002927D5" w:rsidRDefault="00E922C3" w:rsidP="00E922C3">
      <w:pPr>
        <w:tabs>
          <w:tab w:val="left" w:pos="1390"/>
        </w:tabs>
        <w:ind w:right="131"/>
        <w:jc w:val="both"/>
        <w:rPr>
          <w:rFonts w:ascii="Arial" w:hAnsi="Arial" w:cs="Arial"/>
          <w:sz w:val="24"/>
          <w:szCs w:val="24"/>
        </w:rPr>
      </w:pPr>
      <w:r w:rsidRPr="002927D5">
        <w:rPr>
          <w:rFonts w:ascii="Arial" w:hAnsi="Arial" w:cs="Arial"/>
          <w:sz w:val="24"/>
          <w:szCs w:val="24"/>
        </w:rPr>
        <w:t xml:space="preserve">- </w:t>
      </w:r>
      <w:r w:rsidR="00066964" w:rsidRPr="002927D5">
        <w:rPr>
          <w:rFonts w:ascii="Arial" w:hAnsi="Arial" w:cs="Arial"/>
          <w:sz w:val="24"/>
          <w:szCs w:val="24"/>
        </w:rPr>
        <w:t>повышение</w:t>
      </w:r>
      <w:r w:rsidR="00066964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927D5">
        <w:rPr>
          <w:rFonts w:ascii="Arial" w:hAnsi="Arial" w:cs="Arial"/>
          <w:sz w:val="24"/>
          <w:szCs w:val="24"/>
        </w:rPr>
        <w:t>прозрачности</w:t>
      </w:r>
      <w:r w:rsidR="00066964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927D5">
        <w:rPr>
          <w:rFonts w:ascii="Arial" w:hAnsi="Arial" w:cs="Arial"/>
          <w:sz w:val="24"/>
          <w:szCs w:val="24"/>
        </w:rPr>
        <w:t>деятельности</w:t>
      </w:r>
      <w:r w:rsidR="00066964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927D5">
        <w:rPr>
          <w:rFonts w:ascii="Arial" w:hAnsi="Arial" w:cs="Arial"/>
          <w:sz w:val="24"/>
          <w:szCs w:val="24"/>
        </w:rPr>
        <w:t>при</w:t>
      </w:r>
      <w:r w:rsidR="00066964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927D5">
        <w:rPr>
          <w:rFonts w:ascii="Arial" w:hAnsi="Arial" w:cs="Arial"/>
          <w:sz w:val="24"/>
          <w:szCs w:val="24"/>
        </w:rPr>
        <w:t>осуществлении</w:t>
      </w:r>
      <w:r w:rsidR="00066964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927D5">
        <w:rPr>
          <w:rFonts w:ascii="Arial" w:hAnsi="Arial" w:cs="Arial"/>
          <w:sz w:val="24"/>
          <w:szCs w:val="24"/>
        </w:rPr>
        <w:t xml:space="preserve">муниципального </w:t>
      </w:r>
      <w:r w:rsidR="00066964" w:rsidRPr="002927D5">
        <w:rPr>
          <w:rFonts w:ascii="Arial" w:hAnsi="Arial" w:cs="Arial"/>
          <w:sz w:val="24"/>
          <w:szCs w:val="24"/>
        </w:rPr>
        <w:lastRenderedPageBreak/>
        <w:t>земельного</w:t>
      </w:r>
      <w:r w:rsidR="00066964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927D5">
        <w:rPr>
          <w:rFonts w:ascii="Arial" w:hAnsi="Arial" w:cs="Arial"/>
          <w:sz w:val="24"/>
          <w:szCs w:val="24"/>
        </w:rPr>
        <w:t>контроля;</w:t>
      </w:r>
    </w:p>
    <w:p w:rsidR="00066964" w:rsidRPr="002927D5" w:rsidRDefault="00E922C3" w:rsidP="00E922C3">
      <w:pPr>
        <w:tabs>
          <w:tab w:val="left" w:pos="1287"/>
        </w:tabs>
        <w:jc w:val="both"/>
        <w:rPr>
          <w:rFonts w:ascii="Arial" w:hAnsi="Arial" w:cs="Arial"/>
          <w:sz w:val="24"/>
          <w:szCs w:val="24"/>
        </w:rPr>
      </w:pPr>
      <w:r w:rsidRPr="002927D5">
        <w:rPr>
          <w:rFonts w:ascii="Arial" w:hAnsi="Arial" w:cs="Arial"/>
          <w:sz w:val="24"/>
          <w:szCs w:val="24"/>
        </w:rPr>
        <w:t xml:space="preserve">- </w:t>
      </w:r>
      <w:r w:rsidR="00066964" w:rsidRPr="002927D5">
        <w:rPr>
          <w:rFonts w:ascii="Arial" w:hAnsi="Arial" w:cs="Arial"/>
          <w:sz w:val="24"/>
          <w:szCs w:val="24"/>
        </w:rPr>
        <w:t>выявление</w:t>
      </w:r>
      <w:r w:rsidR="00066964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927D5">
        <w:rPr>
          <w:rFonts w:ascii="Arial" w:hAnsi="Arial" w:cs="Arial"/>
          <w:sz w:val="24"/>
          <w:szCs w:val="24"/>
        </w:rPr>
        <w:t>наиболее</w:t>
      </w:r>
      <w:r w:rsidR="00066964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927D5">
        <w:rPr>
          <w:rFonts w:ascii="Arial" w:hAnsi="Arial" w:cs="Arial"/>
          <w:sz w:val="24"/>
          <w:szCs w:val="24"/>
        </w:rPr>
        <w:t>часто</w:t>
      </w:r>
      <w:r w:rsidR="00066964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927D5">
        <w:rPr>
          <w:rFonts w:ascii="Arial" w:hAnsi="Arial" w:cs="Arial"/>
          <w:sz w:val="24"/>
          <w:szCs w:val="24"/>
        </w:rPr>
        <w:t>встречающихся</w:t>
      </w:r>
      <w:r w:rsidR="00066964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927D5">
        <w:rPr>
          <w:rFonts w:ascii="Arial" w:hAnsi="Arial" w:cs="Arial"/>
          <w:sz w:val="24"/>
          <w:szCs w:val="24"/>
        </w:rPr>
        <w:t>случаев</w:t>
      </w:r>
      <w:r w:rsidR="00066964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927D5">
        <w:rPr>
          <w:rFonts w:ascii="Arial" w:hAnsi="Arial" w:cs="Arial"/>
          <w:sz w:val="24"/>
          <w:szCs w:val="24"/>
        </w:rPr>
        <w:t>нарушений</w:t>
      </w:r>
      <w:r w:rsidR="00066964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927D5">
        <w:rPr>
          <w:rFonts w:ascii="Arial" w:hAnsi="Arial" w:cs="Arial"/>
          <w:sz w:val="24"/>
          <w:szCs w:val="24"/>
        </w:rPr>
        <w:t>требований земельного законодательства, подготовка и размещение</w:t>
      </w:r>
      <w:r w:rsidR="00066964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927D5">
        <w:rPr>
          <w:rFonts w:ascii="Arial" w:hAnsi="Arial" w:cs="Arial"/>
          <w:sz w:val="24"/>
          <w:szCs w:val="24"/>
        </w:rPr>
        <w:t>на</w:t>
      </w:r>
      <w:r w:rsidR="00066964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927D5">
        <w:rPr>
          <w:rFonts w:ascii="Arial" w:hAnsi="Arial" w:cs="Arial"/>
          <w:sz w:val="24"/>
          <w:szCs w:val="24"/>
        </w:rPr>
        <w:t>официальном</w:t>
      </w:r>
      <w:r w:rsidR="00066964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927D5">
        <w:rPr>
          <w:rFonts w:ascii="Arial" w:hAnsi="Arial" w:cs="Arial"/>
          <w:sz w:val="24"/>
          <w:szCs w:val="24"/>
        </w:rPr>
        <w:t>интернет-сайте</w:t>
      </w:r>
      <w:r w:rsidR="00066964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927D5">
        <w:rPr>
          <w:rFonts w:ascii="Arial" w:hAnsi="Arial" w:cs="Arial"/>
          <w:sz w:val="24"/>
          <w:szCs w:val="24"/>
        </w:rPr>
        <w:t>соответствующих</w:t>
      </w:r>
      <w:r w:rsidR="00066964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927D5">
        <w:rPr>
          <w:rFonts w:ascii="Arial" w:hAnsi="Arial" w:cs="Arial"/>
          <w:sz w:val="24"/>
          <w:szCs w:val="24"/>
        </w:rPr>
        <w:t>руководств</w:t>
      </w:r>
      <w:r w:rsidR="00066964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927D5">
        <w:rPr>
          <w:rFonts w:ascii="Arial" w:hAnsi="Arial" w:cs="Arial"/>
          <w:sz w:val="24"/>
          <w:szCs w:val="24"/>
        </w:rPr>
        <w:t>в</w:t>
      </w:r>
      <w:r w:rsidR="00066964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927D5">
        <w:rPr>
          <w:rFonts w:ascii="Arial" w:hAnsi="Arial" w:cs="Arial"/>
          <w:sz w:val="24"/>
          <w:szCs w:val="24"/>
        </w:rPr>
        <w:t>целях</w:t>
      </w:r>
      <w:r w:rsidR="00066964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927D5">
        <w:rPr>
          <w:rFonts w:ascii="Arial" w:hAnsi="Arial" w:cs="Arial"/>
          <w:sz w:val="24"/>
          <w:szCs w:val="24"/>
        </w:rPr>
        <w:t>недопущения</w:t>
      </w:r>
      <w:r w:rsidR="00066964" w:rsidRPr="002927D5">
        <w:rPr>
          <w:rFonts w:ascii="Arial" w:hAnsi="Arial" w:cs="Arial"/>
          <w:spacing w:val="-1"/>
          <w:sz w:val="24"/>
          <w:szCs w:val="24"/>
        </w:rPr>
        <w:t xml:space="preserve"> </w:t>
      </w:r>
      <w:r w:rsidR="00066964" w:rsidRPr="002927D5">
        <w:rPr>
          <w:rFonts w:ascii="Arial" w:hAnsi="Arial" w:cs="Arial"/>
          <w:sz w:val="24"/>
          <w:szCs w:val="24"/>
        </w:rPr>
        <w:t>указанных</w:t>
      </w:r>
      <w:r w:rsidR="00066964" w:rsidRPr="002927D5">
        <w:rPr>
          <w:rFonts w:ascii="Arial" w:hAnsi="Arial" w:cs="Arial"/>
          <w:spacing w:val="-3"/>
          <w:sz w:val="24"/>
          <w:szCs w:val="24"/>
        </w:rPr>
        <w:t xml:space="preserve"> </w:t>
      </w:r>
      <w:r w:rsidR="00066964" w:rsidRPr="002927D5">
        <w:rPr>
          <w:rFonts w:ascii="Arial" w:hAnsi="Arial" w:cs="Arial"/>
          <w:sz w:val="24"/>
          <w:szCs w:val="24"/>
        </w:rPr>
        <w:t>нарушений.</w:t>
      </w:r>
    </w:p>
    <w:p w:rsidR="00066964" w:rsidRPr="0022175F" w:rsidRDefault="00066964" w:rsidP="00066964">
      <w:pPr>
        <w:widowControl/>
        <w:adjustRightInd w:val="0"/>
        <w:contextualSpacing/>
        <w:outlineLvl w:val="2"/>
        <w:rPr>
          <w:rFonts w:ascii="Arial" w:hAnsi="Arial" w:cs="Arial"/>
          <w:bCs/>
          <w:sz w:val="24"/>
          <w:szCs w:val="24"/>
        </w:rPr>
      </w:pPr>
    </w:p>
    <w:p w:rsidR="00DC699A" w:rsidRPr="0022175F" w:rsidRDefault="00DC699A" w:rsidP="00DB7B21">
      <w:pPr>
        <w:adjustRightInd w:val="0"/>
        <w:ind w:firstLine="709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22175F">
        <w:rPr>
          <w:rFonts w:ascii="Arial" w:hAnsi="Arial" w:cs="Arial"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DC699A" w:rsidRPr="002927D5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2927D5">
        <w:rPr>
          <w:rFonts w:ascii="Arial" w:hAnsi="Arial" w:cs="Arial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DC699A" w:rsidRPr="002927D5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2927D5">
        <w:rPr>
          <w:rFonts w:ascii="Arial" w:hAnsi="Arial" w:cs="Arial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DC699A" w:rsidRPr="002927D5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2927D5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C699A" w:rsidRPr="002927D5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2927D5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C699A" w:rsidRPr="002927D5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2927D5"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C699A" w:rsidRPr="0022175F" w:rsidRDefault="00DC699A" w:rsidP="0022175F">
      <w:pPr>
        <w:pStyle w:val="a5"/>
        <w:rPr>
          <w:rFonts w:ascii="Arial" w:hAnsi="Arial" w:cs="Arial"/>
          <w:sz w:val="24"/>
          <w:szCs w:val="24"/>
        </w:rPr>
      </w:pPr>
    </w:p>
    <w:p w:rsidR="00DC699A" w:rsidRPr="0022175F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22175F">
        <w:rPr>
          <w:rFonts w:ascii="Arial" w:hAnsi="Arial" w:cs="Arial"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DB7F5A" w:rsidRPr="002927D5" w:rsidRDefault="00DB7F5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DB7F5A" w:rsidRPr="002927D5" w:rsidRDefault="00DB7F5A" w:rsidP="0022175F">
      <w:pPr>
        <w:tabs>
          <w:tab w:val="left" w:pos="1566"/>
        </w:tabs>
        <w:ind w:right="-23" w:firstLine="709"/>
        <w:jc w:val="both"/>
        <w:rPr>
          <w:rFonts w:ascii="Arial" w:hAnsi="Arial" w:cs="Arial"/>
          <w:sz w:val="24"/>
          <w:szCs w:val="24"/>
        </w:rPr>
      </w:pPr>
      <w:r w:rsidRPr="002927D5">
        <w:rPr>
          <w:rFonts w:ascii="Arial" w:hAnsi="Arial" w:cs="Arial"/>
          <w:sz w:val="24"/>
          <w:szCs w:val="24"/>
        </w:rPr>
        <w:t>Мероприятия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программы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представляют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собой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комплекс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мер,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направленных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на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достижение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целей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и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решение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основных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задач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программы.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Профилактические мероприятия планируются и осуществляются на основе</w:t>
      </w:r>
      <w:r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соблюдения</w:t>
      </w:r>
      <w:r w:rsidRPr="002927D5">
        <w:rPr>
          <w:rFonts w:ascii="Arial" w:hAnsi="Arial" w:cs="Arial"/>
          <w:spacing w:val="-1"/>
          <w:sz w:val="24"/>
          <w:szCs w:val="24"/>
        </w:rPr>
        <w:t xml:space="preserve"> с</w:t>
      </w:r>
      <w:r w:rsidRPr="002927D5">
        <w:rPr>
          <w:rFonts w:ascii="Arial" w:hAnsi="Arial" w:cs="Arial"/>
          <w:sz w:val="24"/>
          <w:szCs w:val="24"/>
        </w:rPr>
        <w:t>ледующих</w:t>
      </w:r>
      <w:r w:rsidRPr="002927D5">
        <w:rPr>
          <w:rFonts w:ascii="Arial" w:hAnsi="Arial" w:cs="Arial"/>
          <w:spacing w:val="-2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основополагающих</w:t>
      </w:r>
      <w:r w:rsidRPr="002927D5">
        <w:rPr>
          <w:rFonts w:ascii="Arial" w:hAnsi="Arial" w:cs="Arial"/>
          <w:spacing w:val="-3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принципов:</w:t>
      </w:r>
    </w:p>
    <w:p w:rsidR="00DB7F5A" w:rsidRPr="002927D5" w:rsidRDefault="0022175F" w:rsidP="0022175F">
      <w:pPr>
        <w:pStyle w:val="a4"/>
        <w:tabs>
          <w:tab w:val="left" w:pos="1303"/>
        </w:tabs>
        <w:ind w:left="0" w:right="-2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DB7F5A" w:rsidRPr="002927D5">
        <w:rPr>
          <w:rFonts w:ascii="Arial" w:hAnsi="Arial" w:cs="Arial"/>
          <w:sz w:val="24"/>
          <w:szCs w:val="24"/>
        </w:rPr>
        <w:t>принцип</w:t>
      </w:r>
      <w:r w:rsidR="00DB7F5A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понятности</w:t>
      </w:r>
      <w:r w:rsidR="00DB7F5A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-</w:t>
      </w:r>
      <w:r w:rsidR="00DB7F5A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представление</w:t>
      </w:r>
      <w:r w:rsidR="00DB7F5A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контролируемым</w:t>
      </w:r>
      <w:r w:rsidR="00DB7F5A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лицам</w:t>
      </w:r>
      <w:r w:rsidR="00DB7F5A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информации</w:t>
      </w:r>
      <w:r w:rsidR="00DB7F5A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о</w:t>
      </w:r>
      <w:r w:rsidR="00DB7F5A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требованиях</w:t>
      </w:r>
      <w:r w:rsidR="00DB7F5A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земельного</w:t>
      </w:r>
      <w:r w:rsidR="00DB7F5A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законодательства</w:t>
      </w:r>
      <w:r w:rsidR="00DB7F5A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в</w:t>
      </w:r>
      <w:r w:rsidR="00DB7F5A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простой</w:t>
      </w:r>
      <w:r w:rsidR="00DB7F5A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исчерпывающей</w:t>
      </w:r>
      <w:r w:rsidR="00DB7F5A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форме</w:t>
      </w:r>
      <w:r w:rsidR="00DB7F5A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(описание,</w:t>
      </w:r>
      <w:r w:rsidR="00DB7F5A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пояснение,</w:t>
      </w:r>
      <w:r w:rsidR="00DB7F5A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приведение</w:t>
      </w:r>
      <w:r w:rsidR="00DB7F5A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примеров,</w:t>
      </w:r>
      <w:r w:rsidR="00DB7F5A" w:rsidRPr="002927D5">
        <w:rPr>
          <w:rFonts w:ascii="Arial" w:hAnsi="Arial" w:cs="Arial"/>
          <w:spacing w:val="-67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общественное</w:t>
      </w:r>
      <w:r w:rsidR="00DB7F5A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обсуждение</w:t>
      </w:r>
      <w:r w:rsidR="00DB7F5A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нормативных</w:t>
      </w:r>
      <w:r w:rsidR="00DB7F5A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правовых</w:t>
      </w:r>
      <w:r w:rsidR="00DB7F5A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актов,</w:t>
      </w:r>
      <w:r w:rsidR="00DB7F5A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в</w:t>
      </w:r>
      <w:r w:rsidR="00DB7F5A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том</w:t>
      </w:r>
      <w:r w:rsidR="00DB7F5A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числе</w:t>
      </w:r>
      <w:r w:rsidR="00DB7F5A" w:rsidRPr="002927D5">
        <w:rPr>
          <w:rFonts w:ascii="Arial" w:hAnsi="Arial" w:cs="Arial"/>
          <w:spacing w:val="-67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содержащих</w:t>
      </w:r>
      <w:r w:rsidR="00DB7F5A" w:rsidRPr="002927D5">
        <w:rPr>
          <w:rFonts w:ascii="Arial" w:hAnsi="Arial" w:cs="Arial"/>
          <w:spacing w:val="-1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санкции</w:t>
      </w:r>
      <w:r w:rsidR="00DB7F5A" w:rsidRPr="002927D5">
        <w:rPr>
          <w:rFonts w:ascii="Arial" w:hAnsi="Arial" w:cs="Arial"/>
          <w:spacing w:val="-1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за</w:t>
      </w:r>
      <w:r w:rsidR="00DB7F5A" w:rsidRPr="002927D5">
        <w:rPr>
          <w:rFonts w:ascii="Arial" w:hAnsi="Arial" w:cs="Arial"/>
          <w:spacing w:val="-2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несоблюдение</w:t>
      </w:r>
      <w:r w:rsidR="00DB7F5A" w:rsidRPr="002927D5">
        <w:rPr>
          <w:rFonts w:ascii="Arial" w:hAnsi="Arial" w:cs="Arial"/>
          <w:spacing w:val="-1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вышеуказанных</w:t>
      </w:r>
      <w:r w:rsidR="00DB7F5A" w:rsidRPr="002927D5">
        <w:rPr>
          <w:rFonts w:ascii="Arial" w:hAnsi="Arial" w:cs="Arial"/>
          <w:spacing w:val="-1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требований);</w:t>
      </w:r>
    </w:p>
    <w:p w:rsidR="00DB7F5A" w:rsidRPr="002927D5" w:rsidRDefault="0022175F" w:rsidP="0022175F">
      <w:pPr>
        <w:pStyle w:val="a4"/>
        <w:tabs>
          <w:tab w:val="left" w:pos="1397"/>
        </w:tabs>
        <w:ind w:left="0" w:right="-2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DB7F5A" w:rsidRPr="002927D5">
        <w:rPr>
          <w:rFonts w:ascii="Arial" w:hAnsi="Arial" w:cs="Arial"/>
          <w:sz w:val="24"/>
          <w:szCs w:val="24"/>
        </w:rPr>
        <w:t>принцип</w:t>
      </w:r>
      <w:r w:rsidR="00DB7F5A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информационной</w:t>
      </w:r>
      <w:r w:rsidR="00DB7F5A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открытости</w:t>
      </w:r>
      <w:r w:rsidR="00DB7F5A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-</w:t>
      </w:r>
      <w:r w:rsidR="00DB7F5A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доступность</w:t>
      </w:r>
      <w:r w:rsidR="00DB7F5A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для</w:t>
      </w:r>
      <w:r w:rsidR="00DB7F5A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контролируемых</w:t>
      </w:r>
      <w:r w:rsidR="00DB7F5A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лиц</w:t>
      </w:r>
      <w:r w:rsidR="00DB7F5A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сведений</w:t>
      </w:r>
      <w:r w:rsidR="00DB7F5A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об</w:t>
      </w:r>
      <w:r w:rsidR="00DB7F5A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организации</w:t>
      </w:r>
      <w:r w:rsidR="00DB7F5A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и</w:t>
      </w:r>
      <w:r w:rsidR="00DB7F5A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проведении</w:t>
      </w:r>
      <w:r w:rsidR="00DB7F5A" w:rsidRPr="002927D5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профилактических</w:t>
      </w:r>
      <w:r w:rsidR="00DB7F5A" w:rsidRPr="002927D5">
        <w:rPr>
          <w:rFonts w:ascii="Arial" w:hAnsi="Arial" w:cs="Arial"/>
          <w:spacing w:val="-4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мероприятий;</w:t>
      </w:r>
    </w:p>
    <w:p w:rsidR="00DB7F5A" w:rsidRPr="002927D5" w:rsidRDefault="0022175F" w:rsidP="0022175F">
      <w:pPr>
        <w:pStyle w:val="a4"/>
        <w:tabs>
          <w:tab w:val="left" w:pos="1124"/>
        </w:tabs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DB7F5A" w:rsidRPr="002927D5">
        <w:rPr>
          <w:rFonts w:ascii="Arial" w:hAnsi="Arial" w:cs="Arial"/>
          <w:sz w:val="24"/>
          <w:szCs w:val="24"/>
        </w:rPr>
        <w:t>принцип</w:t>
      </w:r>
      <w:r w:rsidR="00DB7F5A" w:rsidRPr="002927D5">
        <w:rPr>
          <w:rFonts w:ascii="Arial" w:hAnsi="Arial" w:cs="Arial"/>
          <w:spacing w:val="-3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актуальности -</w:t>
      </w:r>
      <w:r w:rsidR="00DB7F5A" w:rsidRPr="002927D5">
        <w:rPr>
          <w:rFonts w:ascii="Arial" w:hAnsi="Arial" w:cs="Arial"/>
          <w:spacing w:val="-3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анализ</w:t>
      </w:r>
      <w:r w:rsidR="00DB7F5A" w:rsidRPr="002927D5">
        <w:rPr>
          <w:rFonts w:ascii="Arial" w:hAnsi="Arial" w:cs="Arial"/>
          <w:spacing w:val="-4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и</w:t>
      </w:r>
      <w:r w:rsidR="00DB7F5A" w:rsidRPr="002927D5">
        <w:rPr>
          <w:rFonts w:ascii="Arial" w:hAnsi="Arial" w:cs="Arial"/>
          <w:spacing w:val="-2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актуализация</w:t>
      </w:r>
      <w:r w:rsidR="00DB7F5A" w:rsidRPr="002927D5">
        <w:rPr>
          <w:rFonts w:ascii="Arial" w:hAnsi="Arial" w:cs="Arial"/>
          <w:spacing w:val="-3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настоящей</w:t>
      </w:r>
      <w:r w:rsidR="00DB7F5A" w:rsidRPr="002927D5">
        <w:rPr>
          <w:rFonts w:ascii="Arial" w:hAnsi="Arial" w:cs="Arial"/>
          <w:spacing w:val="-2"/>
          <w:sz w:val="24"/>
          <w:szCs w:val="24"/>
        </w:rPr>
        <w:t xml:space="preserve"> </w:t>
      </w:r>
      <w:r w:rsidR="00DB7F5A" w:rsidRPr="002927D5">
        <w:rPr>
          <w:rFonts w:ascii="Arial" w:hAnsi="Arial" w:cs="Arial"/>
          <w:sz w:val="24"/>
          <w:szCs w:val="24"/>
        </w:rPr>
        <w:t>программы;</w:t>
      </w:r>
    </w:p>
    <w:p w:rsidR="00DB7F5A" w:rsidRPr="002927D5" w:rsidRDefault="00DB7F5A" w:rsidP="0022175F">
      <w:pPr>
        <w:tabs>
          <w:tab w:val="left" w:pos="1640"/>
        </w:tabs>
        <w:rPr>
          <w:rFonts w:ascii="Arial" w:hAnsi="Arial" w:cs="Arial"/>
          <w:sz w:val="24"/>
          <w:szCs w:val="24"/>
        </w:rPr>
      </w:pPr>
    </w:p>
    <w:p w:rsidR="009D22D2" w:rsidRPr="002927D5" w:rsidRDefault="00DB7F5A" w:rsidP="00DB7F5A">
      <w:pPr>
        <w:tabs>
          <w:tab w:val="left" w:pos="164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2927D5">
        <w:rPr>
          <w:rFonts w:ascii="Arial" w:hAnsi="Arial" w:cs="Arial"/>
          <w:sz w:val="24"/>
          <w:szCs w:val="24"/>
        </w:rPr>
        <w:t>Перечень</w:t>
      </w:r>
      <w:r w:rsidRPr="002927D5">
        <w:rPr>
          <w:rFonts w:ascii="Arial" w:hAnsi="Arial" w:cs="Arial"/>
          <w:spacing w:val="60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основных</w:t>
      </w:r>
      <w:r w:rsidRPr="002927D5">
        <w:rPr>
          <w:rFonts w:ascii="Arial" w:hAnsi="Arial" w:cs="Arial"/>
          <w:spacing w:val="122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профилактических</w:t>
      </w:r>
      <w:r w:rsidRPr="002927D5">
        <w:rPr>
          <w:rFonts w:ascii="Arial" w:hAnsi="Arial" w:cs="Arial"/>
          <w:spacing w:val="125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мероприятий</w:t>
      </w:r>
      <w:r w:rsidRPr="002927D5">
        <w:rPr>
          <w:rFonts w:ascii="Arial" w:hAnsi="Arial" w:cs="Arial"/>
          <w:spacing w:val="123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на</w:t>
      </w:r>
      <w:r w:rsidRPr="002927D5">
        <w:rPr>
          <w:rFonts w:ascii="Arial" w:hAnsi="Arial" w:cs="Arial"/>
          <w:spacing w:val="123"/>
          <w:sz w:val="24"/>
          <w:szCs w:val="24"/>
        </w:rPr>
        <w:t xml:space="preserve"> </w:t>
      </w:r>
      <w:r w:rsidRPr="002927D5">
        <w:rPr>
          <w:rFonts w:ascii="Arial" w:hAnsi="Arial" w:cs="Arial"/>
          <w:sz w:val="24"/>
          <w:szCs w:val="24"/>
        </w:rPr>
        <w:t>2022 год</w:t>
      </w:r>
    </w:p>
    <w:p w:rsidR="00DC699A" w:rsidRPr="00212DBE" w:rsidRDefault="00DC699A" w:rsidP="00DC699A">
      <w:pPr>
        <w:adjustRightInd w:val="0"/>
        <w:jc w:val="both"/>
        <w:outlineLvl w:val="1"/>
        <w:rPr>
          <w:rFonts w:ascii="Arial" w:hAnsi="Arial" w:cs="Arial"/>
          <w:bCs/>
          <w:i/>
          <w:sz w:val="24"/>
          <w:szCs w:val="24"/>
        </w:rPr>
      </w:pP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197"/>
      </w:tblGrid>
      <w:tr w:rsidR="00DC699A" w:rsidRPr="00212DBE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2175F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22175F">
              <w:rPr>
                <w:rFonts w:ascii="Courier New" w:hAnsi="Courier New" w:cs="Courier New"/>
                <w:iCs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2175F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22175F">
              <w:rPr>
                <w:rFonts w:ascii="Courier New" w:hAnsi="Courier New" w:cs="Courier New"/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2175F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22175F">
              <w:rPr>
                <w:rFonts w:ascii="Courier New" w:hAnsi="Courier New" w:cs="Courier New"/>
                <w:iCs/>
              </w:rPr>
              <w:t xml:space="preserve">Срок исполнения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2175F" w:rsidRDefault="006F3498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22175F">
              <w:rPr>
                <w:rFonts w:ascii="Courier New" w:hAnsi="Courier New" w:cs="Courier New"/>
                <w:iCs/>
              </w:rPr>
              <w:t>Должностное лицо</w:t>
            </w:r>
            <w:r w:rsidR="00DC699A" w:rsidRPr="0022175F">
              <w:rPr>
                <w:rFonts w:ascii="Courier New" w:hAnsi="Courier New" w:cs="Courier New"/>
                <w:iCs/>
              </w:rPr>
              <w:t>, ответственное за реализацию</w:t>
            </w:r>
          </w:p>
        </w:tc>
      </w:tr>
      <w:tr w:rsidR="00DC699A" w:rsidRPr="00212DBE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22175F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22175F">
              <w:rPr>
                <w:rFonts w:ascii="Courier New" w:hAnsi="Courier New" w:cs="Courier New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22175F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22175F">
              <w:rPr>
                <w:rFonts w:ascii="Courier New" w:hAnsi="Courier New" w:cs="Courier New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22175F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22175F">
              <w:rPr>
                <w:rFonts w:ascii="Courier New" w:hAnsi="Courier New" w:cs="Courier New"/>
                <w:iCs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Pr="0022175F" w:rsidRDefault="00212DBE" w:rsidP="006F3498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22175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Ведущий с</w:t>
            </w:r>
            <w:r w:rsidR="006F3498" w:rsidRPr="0022175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пециалист</w:t>
            </w:r>
            <w:r w:rsidR="00410AC5" w:rsidRPr="0022175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администрации </w:t>
            </w:r>
            <w:r w:rsidRPr="0022175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Атагайского </w:t>
            </w:r>
            <w:r w:rsidR="00410AC5" w:rsidRPr="0022175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муниципального образования</w:t>
            </w:r>
          </w:p>
          <w:p w:rsidR="00DC699A" w:rsidRPr="0022175F" w:rsidRDefault="00DC699A" w:rsidP="006F3498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</w:p>
        </w:tc>
      </w:tr>
      <w:tr w:rsidR="00410AC5" w:rsidRPr="00212DBE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22175F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22175F">
              <w:rPr>
                <w:rFonts w:ascii="Courier New" w:hAnsi="Courier New" w:cs="Courier New"/>
                <w:iCs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22175F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22175F">
              <w:rPr>
                <w:rFonts w:ascii="Courier New" w:hAnsi="Courier New" w:cs="Courier New"/>
                <w:iCs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22175F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22175F">
              <w:rPr>
                <w:rFonts w:ascii="Courier New" w:hAnsi="Courier New" w:cs="Courier New"/>
                <w:iCs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BE" w:rsidRPr="0022175F" w:rsidRDefault="00212DBE" w:rsidP="00212DBE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22175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Ведущий специалист администрации Атагайского муниципального образования</w:t>
            </w:r>
          </w:p>
          <w:p w:rsidR="00410AC5" w:rsidRPr="0022175F" w:rsidRDefault="006F3498" w:rsidP="006F3498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22175F">
              <w:rPr>
                <w:rStyle w:val="285pt"/>
                <w:rFonts w:ascii="Courier New" w:eastAsia="Calibri" w:hAnsi="Courier New" w:cs="Courier New"/>
                <w:color w:val="FF0000"/>
                <w:sz w:val="22"/>
                <w:szCs w:val="22"/>
              </w:rPr>
              <w:t xml:space="preserve"> </w:t>
            </w:r>
          </w:p>
        </w:tc>
      </w:tr>
      <w:tr w:rsidR="00410AC5" w:rsidRPr="00212DBE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22175F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22175F">
              <w:rPr>
                <w:rFonts w:ascii="Courier New" w:hAnsi="Courier New" w:cs="Courier New"/>
                <w:iCs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22175F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22175F">
              <w:rPr>
                <w:rFonts w:ascii="Courier New" w:hAnsi="Courier New" w:cs="Courier New"/>
                <w:iCs/>
              </w:rPr>
              <w:t>Консультирование:</w:t>
            </w:r>
          </w:p>
          <w:p w:rsidR="00410AC5" w:rsidRPr="0022175F" w:rsidRDefault="00410AC5" w:rsidP="00395C22">
            <w:pPr>
              <w:jc w:val="both"/>
              <w:rPr>
                <w:rFonts w:ascii="Courier New" w:hAnsi="Courier New" w:cs="Courier New"/>
              </w:rPr>
            </w:pPr>
            <w:r w:rsidRPr="0022175F">
              <w:rPr>
                <w:rFonts w:ascii="Courier New" w:hAnsi="Courier New" w:cs="Courier New"/>
              </w:rPr>
              <w:t>1.</w:t>
            </w:r>
            <w:r w:rsidR="006F3498" w:rsidRPr="0022175F">
              <w:rPr>
                <w:rFonts w:ascii="Courier New" w:hAnsi="Courier New" w:cs="Courier New"/>
              </w:rPr>
              <w:t>о</w:t>
            </w:r>
            <w:r w:rsidRPr="0022175F">
              <w:rPr>
                <w:rFonts w:ascii="Courier New" w:hAnsi="Courier New" w:cs="Courier New"/>
              </w:rPr>
              <w:t>существля</w:t>
            </w:r>
            <w:r w:rsidR="006F3498" w:rsidRPr="0022175F">
              <w:rPr>
                <w:rFonts w:ascii="Courier New" w:hAnsi="Courier New" w:cs="Courier New"/>
              </w:rPr>
              <w:t>ется</w:t>
            </w:r>
            <w:r w:rsidRPr="0022175F">
              <w:rPr>
                <w:rFonts w:ascii="Courier New" w:hAnsi="Courier New" w:cs="Courier New"/>
              </w:rPr>
              <w:t xml:space="preserve"> консультирование контролируемых лиц и их представителей:</w:t>
            </w:r>
          </w:p>
          <w:p w:rsidR="00410AC5" w:rsidRPr="0022175F" w:rsidRDefault="00410AC5" w:rsidP="00410AC5">
            <w:pPr>
              <w:jc w:val="both"/>
              <w:rPr>
                <w:rFonts w:ascii="Courier New" w:hAnsi="Courier New" w:cs="Courier New"/>
              </w:rPr>
            </w:pPr>
            <w:r w:rsidRPr="0022175F">
              <w:rPr>
                <w:rFonts w:ascii="Courier New" w:hAnsi="Courier New" w:cs="Courier New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410AC5" w:rsidRPr="0022175F" w:rsidRDefault="00410AC5" w:rsidP="00410AC5">
            <w:pPr>
              <w:jc w:val="both"/>
              <w:rPr>
                <w:rFonts w:ascii="Courier New" w:hAnsi="Courier New" w:cs="Courier New"/>
              </w:rPr>
            </w:pPr>
            <w:r w:rsidRPr="0022175F">
              <w:rPr>
                <w:rFonts w:ascii="Courier New" w:hAnsi="Courier New" w:cs="Courier New"/>
              </w:rPr>
              <w:t xml:space="preserve">2) посредством размещения на официальном сайте администрации </w:t>
            </w:r>
            <w:r w:rsidR="00212DBE" w:rsidRPr="0022175F">
              <w:rPr>
                <w:rFonts w:ascii="Courier New" w:hAnsi="Courier New" w:cs="Courier New"/>
              </w:rPr>
              <w:t>Атагайского</w:t>
            </w:r>
            <w:r w:rsidRPr="0022175F">
              <w:rPr>
                <w:rFonts w:ascii="Courier New" w:hAnsi="Courier New" w:cs="Courier New"/>
              </w:rPr>
              <w:t xml:space="preserve"> муниципального образования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410AC5" w:rsidRPr="0022175F" w:rsidRDefault="00410AC5" w:rsidP="00395C22">
            <w:pPr>
              <w:jc w:val="both"/>
              <w:rPr>
                <w:rFonts w:ascii="Courier New" w:hAnsi="Courier New" w:cs="Courier New"/>
              </w:rPr>
            </w:pPr>
            <w:r w:rsidRPr="0022175F">
              <w:rPr>
                <w:rFonts w:ascii="Courier New" w:hAnsi="Courier New" w:cs="Courier New"/>
              </w:rPr>
              <w:t>2.Индивидуальное консультирование на личном приеме каждого заявителя.</w:t>
            </w:r>
          </w:p>
          <w:p w:rsidR="00410AC5" w:rsidRPr="0022175F" w:rsidRDefault="00410AC5" w:rsidP="00395C2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</w:rPr>
            </w:pPr>
            <w:r w:rsidRPr="0022175F">
              <w:rPr>
                <w:rFonts w:ascii="Courier New" w:hAnsi="Courier New" w:cs="Courier New"/>
                <w:sz w:val="22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410AC5" w:rsidRPr="0022175F" w:rsidRDefault="00410AC5" w:rsidP="00410AC5">
            <w:pPr>
              <w:pStyle w:val="ConsPlusNormal"/>
              <w:ind w:firstLine="0"/>
              <w:jc w:val="both"/>
              <w:rPr>
                <w:rFonts w:ascii="Courier New" w:hAnsi="Courier New" w:cs="Courier New"/>
                <w:iCs/>
                <w:sz w:val="22"/>
              </w:rPr>
            </w:pPr>
            <w:r w:rsidRPr="0022175F">
              <w:rPr>
                <w:rFonts w:ascii="Courier New" w:hAnsi="Courier New" w:cs="Courier New"/>
                <w:sz w:val="22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22175F">
                <w:rPr>
                  <w:rFonts w:ascii="Courier New" w:hAnsi="Courier New" w:cs="Courier New"/>
                  <w:sz w:val="22"/>
                </w:rPr>
                <w:t>законом</w:t>
              </w:r>
            </w:hyperlink>
            <w:r w:rsidRPr="0022175F">
              <w:rPr>
                <w:rFonts w:ascii="Courier New" w:hAnsi="Courier New" w:cs="Courier New"/>
                <w:sz w:val="22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22175F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22175F">
              <w:rPr>
                <w:rFonts w:ascii="Courier New" w:hAnsi="Courier New" w:cs="Courier New"/>
                <w:iCs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BE" w:rsidRPr="0022175F" w:rsidRDefault="00212DBE" w:rsidP="00212DBE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22175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Ведущий специалист администрации Атагайского муниципального образования</w:t>
            </w:r>
          </w:p>
          <w:p w:rsidR="00410AC5" w:rsidRPr="0022175F" w:rsidRDefault="006F3498" w:rsidP="006F3498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22175F">
              <w:rPr>
                <w:rStyle w:val="285pt"/>
                <w:rFonts w:ascii="Courier New" w:eastAsia="Calibri" w:hAnsi="Courier New" w:cs="Courier New"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DC699A" w:rsidRPr="0022175F" w:rsidRDefault="00DC699A" w:rsidP="00DC699A">
      <w:pPr>
        <w:adjustRightInd w:val="0"/>
        <w:outlineLvl w:val="1"/>
        <w:rPr>
          <w:rFonts w:ascii="Arial" w:hAnsi="Arial" w:cs="Arial"/>
          <w:bCs/>
          <w:sz w:val="24"/>
          <w:szCs w:val="24"/>
        </w:rPr>
      </w:pPr>
    </w:p>
    <w:p w:rsidR="00105259" w:rsidRPr="0022175F" w:rsidRDefault="00DC699A" w:rsidP="0022175F">
      <w:pPr>
        <w:adjustRightInd w:val="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22175F">
        <w:rPr>
          <w:rFonts w:ascii="Arial" w:hAnsi="Arial" w:cs="Arial"/>
          <w:bCs/>
          <w:sz w:val="24"/>
          <w:szCs w:val="24"/>
        </w:rPr>
        <w:t xml:space="preserve">Раздел 4. Показатели результативности и эффективности </w:t>
      </w:r>
    </w:p>
    <w:p w:rsidR="00DC699A" w:rsidRPr="0022175F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22175F">
        <w:rPr>
          <w:rFonts w:ascii="Arial" w:hAnsi="Arial" w:cs="Arial"/>
          <w:bCs/>
          <w:sz w:val="24"/>
          <w:szCs w:val="24"/>
        </w:rPr>
        <w:t xml:space="preserve">программы профилактики </w:t>
      </w:r>
    </w:p>
    <w:p w:rsidR="00DC699A" w:rsidRPr="0022175F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212DBE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2175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22175F">
              <w:rPr>
                <w:rFonts w:ascii="Courier New" w:hAnsi="Courier New" w:cs="Courier New"/>
              </w:rPr>
              <w:lastRenderedPageBreak/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2175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22175F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2175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22175F">
              <w:rPr>
                <w:rFonts w:ascii="Courier New" w:hAnsi="Courier New" w:cs="Courier New"/>
              </w:rPr>
              <w:t>Величина</w:t>
            </w:r>
          </w:p>
        </w:tc>
      </w:tr>
      <w:tr w:rsidR="00DC699A" w:rsidRPr="00212DBE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2175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22175F">
              <w:rPr>
                <w:rFonts w:ascii="Courier New" w:hAnsi="Courier New" w:cs="Courier New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2175F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22175F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2175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22175F">
              <w:rPr>
                <w:rFonts w:ascii="Courier New" w:hAnsi="Courier New" w:cs="Courier New"/>
              </w:rPr>
              <w:t>100 %</w:t>
            </w:r>
          </w:p>
        </w:tc>
      </w:tr>
      <w:tr w:rsidR="00DC699A" w:rsidRPr="00212DBE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2175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22175F">
              <w:rPr>
                <w:rFonts w:ascii="Courier New" w:hAnsi="Courier New" w:cs="Courier New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2175F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22175F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2175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22175F">
              <w:rPr>
                <w:rFonts w:ascii="Courier New" w:hAnsi="Courier New" w:cs="Courier New"/>
              </w:rPr>
              <w:t>100 % от числа обратившихся</w:t>
            </w:r>
          </w:p>
        </w:tc>
      </w:tr>
      <w:tr w:rsidR="00DC699A" w:rsidRPr="00212DBE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2175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22175F">
              <w:rPr>
                <w:rFonts w:ascii="Courier New" w:hAnsi="Courier New" w:cs="Courier New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2175F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22175F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2175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22175F">
              <w:rPr>
                <w:rFonts w:ascii="Courier New" w:hAnsi="Courier New" w:cs="Courier New"/>
              </w:rPr>
              <w:t>не менее 1 мероприятий, проведенных контрольным (надзорным) органом</w:t>
            </w:r>
          </w:p>
        </w:tc>
      </w:tr>
    </w:tbl>
    <w:p w:rsidR="009D115E" w:rsidRPr="0022175F" w:rsidRDefault="009D115E" w:rsidP="0022175F">
      <w:pPr>
        <w:ind w:firstLine="709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9D115E" w:rsidRPr="0022175F" w:rsidSect="0022175F">
      <w:headerReference w:type="default" r:id="rId9"/>
      <w:pgSz w:w="11910" w:h="16840"/>
      <w:pgMar w:top="1134" w:right="850" w:bottom="1134" w:left="1701" w:header="71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4C8" w:rsidRDefault="00CB74C8">
      <w:r>
        <w:separator/>
      </w:r>
    </w:p>
  </w:endnote>
  <w:endnote w:type="continuationSeparator" w:id="0">
    <w:p w:rsidR="00CB74C8" w:rsidRDefault="00CB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4C8" w:rsidRDefault="00CB74C8">
      <w:r>
        <w:separator/>
      </w:r>
    </w:p>
  </w:footnote>
  <w:footnote w:type="continuationSeparator" w:id="0">
    <w:p w:rsidR="00CB74C8" w:rsidRDefault="00CB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4F1" w:rsidRDefault="005554F1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 w15:restartNumberingAfterBreak="0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 w15:restartNumberingAfterBreak="0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 w15:restartNumberingAfterBreak="0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4" w15:restartNumberingAfterBreak="0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8" w15:restartNumberingAfterBreak="0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9" w15:restartNumberingAfterBreak="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1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F1"/>
    <w:rsid w:val="00066964"/>
    <w:rsid w:val="00105259"/>
    <w:rsid w:val="001B7DEB"/>
    <w:rsid w:val="00212DBE"/>
    <w:rsid w:val="0022175F"/>
    <w:rsid w:val="00231F35"/>
    <w:rsid w:val="0023426F"/>
    <w:rsid w:val="002927D5"/>
    <w:rsid w:val="003312DD"/>
    <w:rsid w:val="003F421B"/>
    <w:rsid w:val="00410AC5"/>
    <w:rsid w:val="00492885"/>
    <w:rsid w:val="004A1CA2"/>
    <w:rsid w:val="004B4555"/>
    <w:rsid w:val="005554F1"/>
    <w:rsid w:val="00612585"/>
    <w:rsid w:val="00634E9E"/>
    <w:rsid w:val="0067590A"/>
    <w:rsid w:val="00677159"/>
    <w:rsid w:val="006C200E"/>
    <w:rsid w:val="006F27ED"/>
    <w:rsid w:val="006F3498"/>
    <w:rsid w:val="0073400B"/>
    <w:rsid w:val="00747E66"/>
    <w:rsid w:val="007A3966"/>
    <w:rsid w:val="007B2BA8"/>
    <w:rsid w:val="007B4C4F"/>
    <w:rsid w:val="007F2F88"/>
    <w:rsid w:val="00837853"/>
    <w:rsid w:val="00843939"/>
    <w:rsid w:val="009B68CE"/>
    <w:rsid w:val="009D0804"/>
    <w:rsid w:val="009D115E"/>
    <w:rsid w:val="009D22D2"/>
    <w:rsid w:val="00A552E0"/>
    <w:rsid w:val="00B41798"/>
    <w:rsid w:val="00BC490C"/>
    <w:rsid w:val="00C124CF"/>
    <w:rsid w:val="00CA41F5"/>
    <w:rsid w:val="00CB74C8"/>
    <w:rsid w:val="00D146E9"/>
    <w:rsid w:val="00D2488A"/>
    <w:rsid w:val="00D314FE"/>
    <w:rsid w:val="00DB7B21"/>
    <w:rsid w:val="00DB7F5A"/>
    <w:rsid w:val="00DC699A"/>
    <w:rsid w:val="00DD3154"/>
    <w:rsid w:val="00DF6ABB"/>
    <w:rsid w:val="00E438DE"/>
    <w:rsid w:val="00E50A44"/>
    <w:rsid w:val="00E86FAD"/>
    <w:rsid w:val="00E87EA7"/>
    <w:rsid w:val="00E922C3"/>
    <w:rsid w:val="00F63A1B"/>
    <w:rsid w:val="00F76B68"/>
    <w:rsid w:val="00F82DEC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D70E8"/>
  <w15:docId w15:val="{2681ED74-AD1B-4794-A459-B4F1D749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2217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75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217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75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D01BC-54DE-4619-8AAD-425D0A2F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Пользователь</cp:lastModifiedBy>
  <cp:revision>4</cp:revision>
  <cp:lastPrinted>2022-01-12T01:33:00Z</cp:lastPrinted>
  <dcterms:created xsi:type="dcterms:W3CDTF">2022-01-27T06:52:00Z</dcterms:created>
  <dcterms:modified xsi:type="dcterms:W3CDTF">2022-03-04T07:37:00Z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