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8B" w:rsidRDefault="00724B9E" w:rsidP="000B46E8">
      <w:pPr>
        <w:pStyle w:val="30"/>
        <w:shd w:val="clear" w:color="auto" w:fill="auto"/>
        <w:ind w:left="620" w:right="580" w:firstLine="1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 АКТУАЛИЗАЦИИ</w:t>
      </w:r>
      <w:r w:rsidR="005466FE">
        <w:rPr>
          <w:rStyle w:val="31"/>
          <w:b/>
          <w:bCs/>
        </w:rPr>
        <w:t xml:space="preserve"> НА 2022</w:t>
      </w:r>
      <w:r w:rsidR="00C2008B">
        <w:rPr>
          <w:rStyle w:val="31"/>
          <w:b/>
          <w:bCs/>
        </w:rPr>
        <w:t xml:space="preserve"> ГОД</w:t>
      </w:r>
      <w:r w:rsidR="000B46E8">
        <w:rPr>
          <w:rStyle w:val="31"/>
          <w:b/>
          <w:bCs/>
        </w:rPr>
        <w:t xml:space="preserve"> СХЕМЫ ТЕПЛОСНАБЖЕНИЯ АТАГАЙСКОГО </w:t>
      </w:r>
      <w:r>
        <w:rPr>
          <w:rStyle w:val="31"/>
          <w:b/>
          <w:bCs/>
        </w:rPr>
        <w:t xml:space="preserve">МУНИЦИПАЛЬНОГО ОБРАЗОВАНИЯ </w:t>
      </w:r>
      <w:r w:rsidR="00C2008B">
        <w:rPr>
          <w:rStyle w:val="31"/>
          <w:b/>
          <w:bCs/>
        </w:rPr>
        <w:t>НА ПЕРИОД ДО 2030 ГОДА</w:t>
      </w:r>
    </w:p>
    <w:p w:rsidR="00EC36CD" w:rsidRDefault="00C2008B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 xml:space="preserve"> </w:t>
      </w:r>
    </w:p>
    <w:p w:rsidR="00EC36CD" w:rsidRDefault="00724B9E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5466FE">
        <w:rPr>
          <w:rStyle w:val="21"/>
        </w:rPr>
        <w:t>21» февраля 2022</w:t>
      </w:r>
      <w:r w:rsidR="000B46E8">
        <w:rPr>
          <w:rStyle w:val="21"/>
        </w:rPr>
        <w:t xml:space="preserve"> г.                                                </w:t>
      </w:r>
      <w:r w:rsidR="005466FE">
        <w:rPr>
          <w:rStyle w:val="21"/>
        </w:rPr>
        <w:t xml:space="preserve">                     18 час. 00 </w:t>
      </w:r>
      <w:r>
        <w:rPr>
          <w:rStyle w:val="21"/>
        </w:rPr>
        <w:t>мин.</w:t>
      </w:r>
    </w:p>
    <w:p w:rsidR="00EC36CD" w:rsidRDefault="00724B9E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актуализации </w:t>
      </w:r>
      <w:r w:rsidR="005466FE">
        <w:rPr>
          <w:rStyle w:val="21"/>
        </w:rPr>
        <w:t>на 2022</w:t>
      </w:r>
      <w:r w:rsidR="00C2008B">
        <w:rPr>
          <w:rStyle w:val="21"/>
        </w:rPr>
        <w:t xml:space="preserve"> год </w:t>
      </w:r>
      <w:r>
        <w:rPr>
          <w:rStyle w:val="21"/>
        </w:rPr>
        <w:t>схемы</w:t>
      </w:r>
    </w:p>
    <w:p w:rsidR="00EC36CD" w:rsidRDefault="00724B9E">
      <w:pPr>
        <w:pStyle w:val="20"/>
        <w:shd w:val="clear" w:color="auto" w:fill="auto"/>
        <w:spacing w:before="0" w:after="0" w:line="370" w:lineRule="exact"/>
      </w:pPr>
      <w:r>
        <w:rPr>
          <w:rStyle w:val="21"/>
        </w:rPr>
        <w:t xml:space="preserve">теплоснабжения </w:t>
      </w:r>
      <w:r w:rsidR="000B46E8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</w:t>
      </w:r>
      <w:r w:rsidR="00C2008B">
        <w:rPr>
          <w:rStyle w:val="22"/>
        </w:rPr>
        <w:t xml:space="preserve"> на период до</w:t>
      </w:r>
      <w:r w:rsidR="00C2008B">
        <w:rPr>
          <w:rStyle w:val="21"/>
        </w:rPr>
        <w:t xml:space="preserve"> 2030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 xml:space="preserve">Атагайского </w:t>
      </w:r>
      <w:r w:rsidR="006E7FE5">
        <w:rPr>
          <w:rStyle w:val="21"/>
        </w:rPr>
        <w:t>муниципальног</w:t>
      </w:r>
      <w:r w:rsidR="005466FE">
        <w:rPr>
          <w:rStyle w:val="21"/>
        </w:rPr>
        <w:t>о образования от 12.01.2022 № 08</w:t>
      </w:r>
      <w:r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5466FE">
        <w:rPr>
          <w:rStyle w:val="22"/>
        </w:rPr>
        <w:t>слушаний от 21.02.2022</w:t>
      </w:r>
      <w:r>
        <w:rPr>
          <w:rStyle w:val="22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5466FE">
        <w:rPr>
          <w:rStyle w:val="21"/>
        </w:rPr>
        <w:t>ведения: 21 февраля 2022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>
        <w:rPr>
          <w:rStyle w:val="22"/>
        </w:rPr>
        <w:t xml:space="preserve">актуализацию </w:t>
      </w:r>
      <w:r>
        <w:rPr>
          <w:rStyle w:val="21"/>
        </w:rPr>
        <w:t>схемы теплоснабжения</w:t>
      </w:r>
      <w:r w:rsidR="00C2008B">
        <w:rPr>
          <w:rStyle w:val="21"/>
        </w:rPr>
        <w:t xml:space="preserve"> Атагайского муниципального образования</w:t>
      </w:r>
      <w:r>
        <w:rPr>
          <w:rStyle w:val="21"/>
        </w:rPr>
        <w:t xml:space="preserve">,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</w:p>
    <w:p w:rsidR="00EC36CD" w:rsidRDefault="00724B9E">
      <w:pPr>
        <w:pStyle w:val="20"/>
        <w:shd w:val="clear" w:color="auto" w:fill="auto"/>
        <w:spacing w:before="0" w:after="0" w:line="370" w:lineRule="exact"/>
      </w:pPr>
      <w:r>
        <w:rPr>
          <w:rStyle w:val="22"/>
        </w:rPr>
        <w:t>слушаний.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>
        <w:rPr>
          <w:rStyle w:val="21"/>
        </w:rPr>
        <w:t xml:space="preserve">предложений по проекту схемы теплоснабжения </w:t>
      </w:r>
      <w:r w:rsidR="00480E0F">
        <w:rPr>
          <w:rStyle w:val="22"/>
        </w:rPr>
        <w:t>Атагайского муниципального образования</w:t>
      </w:r>
      <w:r>
        <w:rPr>
          <w:rStyle w:val="21"/>
        </w:rPr>
        <w:t>: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>
        <w:rPr>
          <w:rStyle w:val="21"/>
        </w:rPr>
        <w:t xml:space="preserve">внесения изменений </w:t>
      </w:r>
      <w:r>
        <w:rPr>
          <w:rStyle w:val="22"/>
        </w:rPr>
        <w:t xml:space="preserve">в схемы </w:t>
      </w:r>
      <w:r>
        <w:rPr>
          <w:rStyle w:val="21"/>
        </w:rPr>
        <w:t xml:space="preserve">теплоснабжения и публичных </w:t>
      </w:r>
      <w:r>
        <w:rPr>
          <w:rStyle w:val="22"/>
        </w:rPr>
        <w:t xml:space="preserve">слушаний </w:t>
      </w:r>
      <w:r>
        <w:rPr>
          <w:rStyle w:val="21"/>
        </w:rPr>
        <w:t xml:space="preserve">по проекту актуализации </w:t>
      </w:r>
      <w:r>
        <w:rPr>
          <w:rStyle w:val="22"/>
        </w:rPr>
        <w:t xml:space="preserve">схемы </w:t>
      </w:r>
      <w:r>
        <w:rPr>
          <w:rStyle w:val="21"/>
        </w:rPr>
        <w:t>теплоснабжения осуществлено:</w:t>
      </w:r>
    </w:p>
    <w:p w:rsidR="00EC36CD" w:rsidRDefault="005466FE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12</w:t>
      </w:r>
      <w:r w:rsidR="00DA3628">
        <w:rPr>
          <w:rStyle w:val="22"/>
        </w:rPr>
        <w:t xml:space="preserve"> января</w:t>
      </w:r>
      <w:r w:rsidR="00724B9E">
        <w:rPr>
          <w:rStyle w:val="22"/>
        </w:rPr>
        <w:t xml:space="preserve"> </w:t>
      </w:r>
      <w:r>
        <w:rPr>
          <w:rStyle w:val="21"/>
        </w:rPr>
        <w:t>2022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 </w:t>
      </w:r>
      <w:r w:rsidR="00724B9E">
        <w:rPr>
          <w:rStyle w:val="21"/>
        </w:rPr>
        <w:t>проект актуализации</w:t>
      </w:r>
      <w:r>
        <w:rPr>
          <w:rStyle w:val="21"/>
        </w:rPr>
        <w:t xml:space="preserve"> на 2022</w:t>
      </w:r>
      <w:r w:rsidR="00DA3628">
        <w:rPr>
          <w:rStyle w:val="21"/>
        </w:rPr>
        <w:t xml:space="preserve"> год</w:t>
      </w:r>
      <w:r w:rsidR="00724B9E">
        <w:rPr>
          <w:rStyle w:val="21"/>
        </w:rPr>
        <w:t xml:space="preserve"> </w:t>
      </w:r>
      <w:r w:rsidR="00DA3628">
        <w:rPr>
          <w:rStyle w:val="21"/>
        </w:rPr>
        <w:t>схемы теплоснабжения</w:t>
      </w:r>
      <w:r w:rsidR="00724B9E">
        <w:rPr>
          <w:rStyle w:val="22"/>
        </w:rPr>
        <w:t xml:space="preserve"> </w:t>
      </w:r>
      <w:r w:rsidR="00DA3628">
        <w:rPr>
          <w:rStyle w:val="22"/>
        </w:rPr>
        <w:t xml:space="preserve">Атагайского муниципального образования </w:t>
      </w:r>
      <w:r w:rsidR="00724B9E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724B9E">
        <w:rPr>
          <w:rStyle w:val="21"/>
        </w:rPr>
        <w:t>;</w:t>
      </w:r>
    </w:p>
    <w:p w:rsidR="00DA3628" w:rsidRDefault="005466FE" w:rsidP="00DA362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12</w:t>
      </w:r>
      <w:r w:rsidR="006E7FE5">
        <w:rPr>
          <w:rStyle w:val="21"/>
        </w:rPr>
        <w:t xml:space="preserve"> января 202</w:t>
      </w:r>
      <w:r>
        <w:rPr>
          <w:rStyle w:val="21"/>
        </w:rPr>
        <w:t>2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слушан</w:t>
      </w:r>
      <w:r>
        <w:rPr>
          <w:rStyle w:val="21"/>
        </w:rPr>
        <w:t>ий по актуализации схемы на 2022</w:t>
      </w:r>
      <w:r w:rsidR="00DA3628">
        <w:rPr>
          <w:rStyle w:val="21"/>
        </w:rPr>
        <w:t xml:space="preserve"> год теплоснабжения Атагайского муниципального образования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5466FE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12 января 2022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размещена информация </w:t>
      </w:r>
      <w:r w:rsidR="00724B9E">
        <w:rPr>
          <w:rStyle w:val="21"/>
        </w:rPr>
        <w:t xml:space="preserve">о дате и месте проведения публичных слушаний на сайте </w:t>
      </w:r>
      <w:r w:rsidR="00724B9E">
        <w:rPr>
          <w:rStyle w:val="22"/>
        </w:rPr>
        <w:t xml:space="preserve">администрации </w:t>
      </w:r>
      <w:r w:rsidR="00DA3628">
        <w:rPr>
          <w:rStyle w:val="22"/>
        </w:rPr>
        <w:t>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t>Выводы и рекомендации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 актуализации</w:t>
      </w:r>
      <w:r w:rsidR="005466FE">
        <w:rPr>
          <w:rStyle w:val="21"/>
        </w:rPr>
        <w:t xml:space="preserve"> на 2022</w:t>
      </w:r>
      <w:r w:rsidR="00DA3628">
        <w:rPr>
          <w:rStyle w:val="21"/>
        </w:rPr>
        <w:t xml:space="preserve"> год</w:t>
      </w:r>
      <w:r>
        <w:rPr>
          <w:rStyle w:val="21"/>
        </w:rPr>
        <w:t xml:space="preserve"> 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 xml:space="preserve">образования </w:t>
      </w:r>
      <w:r>
        <w:rPr>
          <w:rStyle w:val="21"/>
        </w:rPr>
        <w:lastRenderedPageBreak/>
        <w:t xml:space="preserve">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Правительства </w:t>
      </w:r>
      <w:r>
        <w:rPr>
          <w:rStyle w:val="22"/>
        </w:rPr>
        <w:t xml:space="preserve">Российской </w:t>
      </w:r>
      <w:r>
        <w:rPr>
          <w:rStyle w:val="21"/>
        </w:rPr>
        <w:t xml:space="preserve">Федерации от 22 февраля 2012 года № 154 «О требованиях к </w:t>
      </w:r>
      <w:r>
        <w:rPr>
          <w:rStyle w:val="22"/>
        </w:rPr>
        <w:t xml:space="preserve">схемам </w:t>
      </w:r>
      <w:r>
        <w:rPr>
          <w:rStyle w:val="21"/>
        </w:rPr>
        <w:t>теплоснабжения, порядке их разработки и утверждения».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 xml:space="preserve">по проекту </w:t>
      </w:r>
      <w:r>
        <w:rPr>
          <w:rStyle w:val="22"/>
        </w:rPr>
        <w:t>актуализации</w:t>
      </w:r>
      <w:r w:rsidR="005466FE">
        <w:rPr>
          <w:rStyle w:val="22"/>
        </w:rPr>
        <w:t xml:space="preserve"> на 2022</w:t>
      </w:r>
      <w:bookmarkStart w:id="0" w:name="_GoBack"/>
      <w:bookmarkEnd w:id="0"/>
      <w:r w:rsidR="00DA3628">
        <w:rPr>
          <w:rStyle w:val="22"/>
        </w:rPr>
        <w:t xml:space="preserve"> год</w:t>
      </w:r>
      <w:r>
        <w:rPr>
          <w:rStyle w:val="22"/>
        </w:rPr>
        <w:t xml:space="preserve"> </w:t>
      </w:r>
      <w:r>
        <w:rPr>
          <w:rStyle w:val="21"/>
        </w:rPr>
        <w:t xml:space="preserve">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2"/>
        </w:rPr>
        <w:t xml:space="preserve">муниципального </w:t>
      </w:r>
      <w:r>
        <w:rPr>
          <w:rStyle w:val="21"/>
        </w:rPr>
        <w:t xml:space="preserve">образования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 xml:space="preserve">целом проект </w:t>
      </w:r>
      <w:r>
        <w:rPr>
          <w:rStyle w:val="21"/>
        </w:rPr>
        <w:t>актуализации</w:t>
      </w:r>
      <w:r w:rsidR="005466FE">
        <w:rPr>
          <w:rStyle w:val="21"/>
        </w:rPr>
        <w:t xml:space="preserve"> на 2022</w:t>
      </w:r>
      <w:r w:rsidR="00DA3628">
        <w:rPr>
          <w:rStyle w:val="21"/>
        </w:rPr>
        <w:t xml:space="preserve"> год схемы</w:t>
      </w:r>
      <w:r>
        <w:rPr>
          <w:rStyle w:val="21"/>
        </w:rPr>
        <w:t xml:space="preserve"> </w:t>
      </w:r>
      <w:r>
        <w:rPr>
          <w:rStyle w:val="22"/>
        </w:rPr>
        <w:t xml:space="preserve">теплоснабжения </w:t>
      </w:r>
      <w:r w:rsidR="00DA3628">
        <w:rPr>
          <w:rStyle w:val="22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 поддержан.</w:t>
      </w:r>
    </w:p>
    <w:p w:rsidR="00EC36CD" w:rsidRDefault="00724B9E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DA3628" w:rsidRDefault="00724B9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</w:t>
      </w:r>
      <w:r w:rsidR="00DA3628">
        <w:rPr>
          <w:rStyle w:val="22"/>
        </w:rPr>
        <w:t xml:space="preserve">                 </w:t>
      </w:r>
    </w:p>
    <w:p w:rsidR="00EC36CD" w:rsidRDefault="00724B9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</w:t>
      </w:r>
      <w:r w:rsidR="00DA3628">
        <w:rPr>
          <w:rStyle w:val="21"/>
        </w:rPr>
        <w:t xml:space="preserve">                           </w:t>
      </w:r>
      <w:r w:rsidR="005466FE">
        <w:rPr>
          <w:rStyle w:val="21"/>
        </w:rPr>
        <w:t xml:space="preserve">               Ю.В. Кузнецов</w:t>
      </w:r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A8" w:rsidRDefault="00761FA8">
      <w:r>
        <w:separator/>
      </w:r>
    </w:p>
  </w:endnote>
  <w:endnote w:type="continuationSeparator" w:id="0">
    <w:p w:rsidR="00761FA8" w:rsidRDefault="0076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A8" w:rsidRDefault="00761FA8"/>
  </w:footnote>
  <w:footnote w:type="continuationSeparator" w:id="0">
    <w:p w:rsidR="00761FA8" w:rsidRDefault="00761F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B46E8"/>
    <w:rsid w:val="00320028"/>
    <w:rsid w:val="00480E0F"/>
    <w:rsid w:val="005466FE"/>
    <w:rsid w:val="006643CF"/>
    <w:rsid w:val="006E7FE5"/>
    <w:rsid w:val="00724B9E"/>
    <w:rsid w:val="00761FA8"/>
    <w:rsid w:val="008B3F48"/>
    <w:rsid w:val="00C2008B"/>
    <w:rsid w:val="00D264E3"/>
    <w:rsid w:val="00DA3628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E639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Кочергина</cp:lastModifiedBy>
  <cp:revision>2</cp:revision>
  <cp:lastPrinted>2020-02-28T06:34:00Z</cp:lastPrinted>
  <dcterms:created xsi:type="dcterms:W3CDTF">2022-02-21T03:27:00Z</dcterms:created>
  <dcterms:modified xsi:type="dcterms:W3CDTF">2022-02-21T03:27:00Z</dcterms:modified>
</cp:coreProperties>
</file>