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3F6" w:rsidRPr="00BD38A5" w:rsidRDefault="00E053F6" w:rsidP="00E053F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05.05.2022 г</w:t>
      </w:r>
      <w:r w:rsidRPr="00BD38A5">
        <w:rPr>
          <w:rFonts w:ascii="Arial" w:hAnsi="Arial" w:cs="Arial"/>
          <w:b/>
          <w:sz w:val="32"/>
          <w:szCs w:val="32"/>
        </w:rPr>
        <w:t xml:space="preserve">. </w:t>
      </w:r>
      <w:r w:rsidR="00BD38A5" w:rsidRPr="00BD38A5">
        <w:rPr>
          <w:rFonts w:ascii="Arial" w:hAnsi="Arial" w:cs="Arial"/>
          <w:b/>
          <w:sz w:val="32"/>
          <w:szCs w:val="32"/>
        </w:rPr>
        <w:t>№118</w:t>
      </w:r>
    </w:p>
    <w:p w:rsidR="00E053F6" w:rsidRPr="006A559B" w:rsidRDefault="00E053F6" w:rsidP="00E053F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</w:t>
      </w:r>
      <w:r w:rsidRPr="006A559B">
        <w:rPr>
          <w:rFonts w:ascii="Arial" w:hAnsi="Arial" w:cs="Arial"/>
          <w:b/>
          <w:sz w:val="32"/>
          <w:szCs w:val="32"/>
        </w:rPr>
        <w:t xml:space="preserve"> ФЕДЕРАЦИЯ</w:t>
      </w:r>
    </w:p>
    <w:p w:rsidR="00E053F6" w:rsidRDefault="00E053F6" w:rsidP="00E053F6">
      <w:pPr>
        <w:jc w:val="center"/>
        <w:rPr>
          <w:rFonts w:ascii="Arial" w:hAnsi="Arial" w:cs="Arial"/>
          <w:b/>
          <w:sz w:val="32"/>
          <w:szCs w:val="32"/>
        </w:rPr>
      </w:pPr>
      <w:r w:rsidRPr="006A559B">
        <w:rPr>
          <w:rFonts w:ascii="Arial" w:hAnsi="Arial" w:cs="Arial"/>
          <w:b/>
          <w:sz w:val="32"/>
          <w:szCs w:val="32"/>
        </w:rPr>
        <w:t>ИРКУТСК</w:t>
      </w:r>
      <w:bookmarkStart w:id="0" w:name="_GoBack"/>
      <w:bookmarkEnd w:id="0"/>
      <w:r w:rsidRPr="006A559B">
        <w:rPr>
          <w:rFonts w:ascii="Arial" w:hAnsi="Arial" w:cs="Arial"/>
          <w:b/>
          <w:sz w:val="32"/>
          <w:szCs w:val="32"/>
        </w:rPr>
        <w:t>АЯ ОБЛАСТЬ</w:t>
      </w:r>
    </w:p>
    <w:p w:rsidR="00E053F6" w:rsidRPr="006A559B" w:rsidRDefault="00E053F6" w:rsidP="00E053F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053F6" w:rsidRPr="006A559B" w:rsidRDefault="00E053F6" w:rsidP="00E053F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6A559B">
        <w:rPr>
          <w:rFonts w:ascii="Arial" w:hAnsi="Arial" w:cs="Arial"/>
          <w:b/>
          <w:sz w:val="32"/>
          <w:szCs w:val="32"/>
        </w:rPr>
        <w:t>НИЖНЕУДИНСКИЙ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E053F6" w:rsidRPr="006A559B" w:rsidRDefault="00E053F6" w:rsidP="00E053F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A559B">
        <w:rPr>
          <w:rFonts w:ascii="Arial" w:hAnsi="Arial" w:cs="Arial"/>
          <w:b/>
          <w:sz w:val="32"/>
          <w:szCs w:val="32"/>
        </w:rPr>
        <w:t>АТАГАЙСКОЕ МУНИЦИПАЛЬНОЕ ОБРАЗОВАНИЕ</w:t>
      </w:r>
    </w:p>
    <w:p w:rsidR="00E053F6" w:rsidRDefault="00E053F6" w:rsidP="00E053F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053F6" w:rsidRPr="006A559B" w:rsidRDefault="00E053F6" w:rsidP="00E053F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053F6" w:rsidRPr="006A559B" w:rsidRDefault="00E053F6" w:rsidP="00E053F6">
      <w:pPr>
        <w:ind w:hanging="900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 </w:t>
      </w:r>
    </w:p>
    <w:p w:rsidR="00E053F6" w:rsidRPr="006A559B" w:rsidRDefault="00E053F6" w:rsidP="00E053F6">
      <w:pPr>
        <w:ind w:hanging="90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ОТКРЫТИИ ПАРОМНОЙ</w:t>
      </w:r>
      <w:r w:rsidRPr="006A559B">
        <w:rPr>
          <w:rFonts w:ascii="Arial" w:hAnsi="Arial" w:cs="Arial"/>
          <w:b/>
          <w:sz w:val="32"/>
          <w:szCs w:val="32"/>
        </w:rPr>
        <w:t xml:space="preserve"> ПЕРЕПРАВЫ</w:t>
      </w:r>
    </w:p>
    <w:p w:rsidR="00E053F6" w:rsidRPr="006A559B" w:rsidRDefault="00E053F6" w:rsidP="00E053F6">
      <w:pPr>
        <w:ind w:hanging="90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ЧЕРЕЗ РЕКУ УДА В РАЙОНЕ Д. КАЗАЧЬЯ БАДАРАНОВКА</w:t>
      </w:r>
    </w:p>
    <w:p w:rsidR="00E053F6" w:rsidRDefault="00E053F6" w:rsidP="00E053F6">
      <w:pPr>
        <w:outlineLvl w:val="0"/>
        <w:rPr>
          <w:rFonts w:ascii="Arial" w:hAnsi="Arial" w:cs="Arial"/>
        </w:rPr>
      </w:pPr>
    </w:p>
    <w:p w:rsidR="00E053F6" w:rsidRDefault="00E053F6" w:rsidP="00E053F6">
      <w:pPr>
        <w:outlineLvl w:val="0"/>
        <w:rPr>
          <w:rFonts w:ascii="Arial" w:hAnsi="Arial" w:cs="Arial"/>
        </w:rPr>
      </w:pPr>
    </w:p>
    <w:p w:rsidR="00E053F6" w:rsidRPr="006A559B" w:rsidRDefault="00E053F6" w:rsidP="00E053F6">
      <w:pPr>
        <w:outlineLvl w:val="0"/>
        <w:rPr>
          <w:rFonts w:ascii="Arial" w:hAnsi="Arial" w:cs="Arial"/>
        </w:rPr>
      </w:pPr>
    </w:p>
    <w:p w:rsidR="00E053F6" w:rsidRPr="006A559B" w:rsidRDefault="00E053F6" w:rsidP="00E053F6">
      <w:pPr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В соответствии с актом приемки комиссии и технического освидетельствования Государственной инспекции по маломерным судам МЧС России по</w:t>
      </w:r>
      <w:r w:rsidR="00E1477D">
        <w:rPr>
          <w:rFonts w:ascii="Arial" w:hAnsi="Arial" w:cs="Arial"/>
        </w:rPr>
        <w:t xml:space="preserve"> Иркутской области от 05.05.2022</w:t>
      </w:r>
      <w:r>
        <w:rPr>
          <w:rFonts w:ascii="Arial" w:hAnsi="Arial" w:cs="Arial"/>
        </w:rPr>
        <w:t xml:space="preserve"> года администрация Атагайского муниципального образования </w:t>
      </w:r>
    </w:p>
    <w:p w:rsidR="00E053F6" w:rsidRPr="006A559B" w:rsidRDefault="00E053F6" w:rsidP="00E053F6">
      <w:pPr>
        <w:outlineLvl w:val="0"/>
        <w:rPr>
          <w:rFonts w:ascii="Arial" w:hAnsi="Arial" w:cs="Arial"/>
        </w:rPr>
      </w:pPr>
    </w:p>
    <w:p w:rsidR="00E053F6" w:rsidRPr="006A559B" w:rsidRDefault="00E053F6" w:rsidP="00E053F6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6A559B">
        <w:rPr>
          <w:rFonts w:ascii="Arial" w:hAnsi="Arial" w:cs="Arial"/>
          <w:b/>
          <w:sz w:val="30"/>
          <w:szCs w:val="30"/>
        </w:rPr>
        <w:t>ПОСТАНОВЛЯЕТ:</w:t>
      </w:r>
    </w:p>
    <w:p w:rsidR="00E053F6" w:rsidRPr="006A559B" w:rsidRDefault="00E053F6" w:rsidP="00E053F6">
      <w:pPr>
        <w:ind w:hanging="900"/>
        <w:outlineLvl w:val="0"/>
        <w:rPr>
          <w:rFonts w:ascii="Arial" w:hAnsi="Arial" w:cs="Arial"/>
        </w:rPr>
      </w:pPr>
    </w:p>
    <w:p w:rsidR="00E053F6" w:rsidRPr="006A559B" w:rsidRDefault="00E053F6" w:rsidP="00E053F6">
      <w:pPr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1. Открыть паромную переправу </w:t>
      </w:r>
      <w:r w:rsidRPr="006A559B">
        <w:rPr>
          <w:rFonts w:ascii="Arial" w:hAnsi="Arial" w:cs="Arial"/>
        </w:rPr>
        <w:t>через</w:t>
      </w:r>
      <w:r>
        <w:rPr>
          <w:rFonts w:ascii="Arial" w:hAnsi="Arial" w:cs="Arial"/>
        </w:rPr>
        <w:t xml:space="preserve"> реку Уда в районе д. Казачья </w:t>
      </w:r>
      <w:proofErr w:type="spellStart"/>
      <w:r>
        <w:rPr>
          <w:rFonts w:ascii="Arial" w:hAnsi="Arial" w:cs="Arial"/>
        </w:rPr>
        <w:t>Бадарановка</w:t>
      </w:r>
      <w:proofErr w:type="spellEnd"/>
      <w:r>
        <w:rPr>
          <w:rFonts w:ascii="Arial" w:hAnsi="Arial" w:cs="Arial"/>
        </w:rPr>
        <w:t xml:space="preserve"> с 5 мая 2022</w:t>
      </w:r>
      <w:r w:rsidRPr="006A559B">
        <w:rPr>
          <w:rFonts w:ascii="Arial" w:hAnsi="Arial" w:cs="Arial"/>
        </w:rPr>
        <w:t xml:space="preserve"> г.</w:t>
      </w:r>
    </w:p>
    <w:p w:rsidR="00E053F6" w:rsidRPr="006A559B" w:rsidRDefault="00E053F6" w:rsidP="00E053F6">
      <w:pPr>
        <w:ind w:hanging="900"/>
        <w:jc w:val="both"/>
        <w:outlineLvl w:val="0"/>
        <w:rPr>
          <w:rFonts w:ascii="Arial" w:hAnsi="Arial" w:cs="Arial"/>
        </w:rPr>
      </w:pPr>
    </w:p>
    <w:p w:rsidR="00E053F6" w:rsidRPr="006A559B" w:rsidRDefault="00E053F6" w:rsidP="00E053F6">
      <w:pPr>
        <w:ind w:firstLine="709"/>
        <w:jc w:val="both"/>
        <w:outlineLvl w:val="0"/>
        <w:rPr>
          <w:rFonts w:ascii="Arial" w:hAnsi="Arial" w:cs="Arial"/>
        </w:rPr>
      </w:pPr>
      <w:r w:rsidRPr="006A559B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Ответственный за</w:t>
      </w:r>
      <w:r w:rsidRPr="006A559B">
        <w:rPr>
          <w:rFonts w:ascii="Arial" w:hAnsi="Arial" w:cs="Arial"/>
        </w:rPr>
        <w:t xml:space="preserve"> экспл</w:t>
      </w:r>
      <w:r>
        <w:rPr>
          <w:rFonts w:ascii="Arial" w:hAnsi="Arial" w:cs="Arial"/>
        </w:rPr>
        <w:t>уатацию паромной переправы Нижнеудинский филиал АО «Дорожная служба Иркутской области».</w:t>
      </w:r>
    </w:p>
    <w:p w:rsidR="00E053F6" w:rsidRPr="006A559B" w:rsidRDefault="00E053F6" w:rsidP="00E053F6">
      <w:pPr>
        <w:ind w:hanging="900"/>
        <w:jc w:val="both"/>
        <w:outlineLvl w:val="0"/>
        <w:rPr>
          <w:rFonts w:ascii="Arial" w:hAnsi="Arial" w:cs="Arial"/>
        </w:rPr>
      </w:pPr>
    </w:p>
    <w:p w:rsidR="00E053F6" w:rsidRDefault="00E053F6" w:rsidP="00E053F6">
      <w:pPr>
        <w:ind w:hanging="900"/>
        <w:outlineLvl w:val="0"/>
        <w:rPr>
          <w:rFonts w:ascii="Arial" w:hAnsi="Arial" w:cs="Arial"/>
        </w:rPr>
      </w:pPr>
    </w:p>
    <w:p w:rsidR="00E053F6" w:rsidRPr="006A559B" w:rsidRDefault="00E053F6" w:rsidP="00E053F6">
      <w:pPr>
        <w:ind w:hanging="900"/>
        <w:outlineLvl w:val="0"/>
        <w:rPr>
          <w:rFonts w:ascii="Arial" w:hAnsi="Arial" w:cs="Arial"/>
        </w:rPr>
      </w:pPr>
    </w:p>
    <w:p w:rsidR="00E053F6" w:rsidRDefault="00E053F6" w:rsidP="00E053F6">
      <w:pPr>
        <w:outlineLvl w:val="0"/>
        <w:rPr>
          <w:rFonts w:ascii="Arial" w:hAnsi="Arial" w:cs="Arial"/>
        </w:rPr>
      </w:pPr>
    </w:p>
    <w:p w:rsidR="00E053F6" w:rsidRDefault="00E053F6" w:rsidP="00E053F6">
      <w:pPr>
        <w:outlineLvl w:val="0"/>
        <w:rPr>
          <w:rFonts w:ascii="Arial" w:hAnsi="Arial" w:cs="Arial"/>
        </w:rPr>
      </w:pPr>
      <w:r w:rsidRPr="006A559B">
        <w:rPr>
          <w:rFonts w:ascii="Arial" w:hAnsi="Arial" w:cs="Arial"/>
        </w:rPr>
        <w:t>Глава Атагайского</w:t>
      </w:r>
      <w:r>
        <w:rPr>
          <w:rFonts w:ascii="Arial" w:hAnsi="Arial" w:cs="Arial"/>
        </w:rPr>
        <w:t xml:space="preserve"> </w:t>
      </w:r>
      <w:r w:rsidRPr="006A559B">
        <w:rPr>
          <w:rFonts w:ascii="Arial" w:hAnsi="Arial" w:cs="Arial"/>
        </w:rPr>
        <w:t>муниципального образования</w:t>
      </w:r>
    </w:p>
    <w:p w:rsidR="00E053F6" w:rsidRPr="006A559B" w:rsidRDefault="00E053F6" w:rsidP="00E053F6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Ю.В. Кузнецов</w:t>
      </w:r>
    </w:p>
    <w:p w:rsidR="00E053F6" w:rsidRPr="006A559B" w:rsidRDefault="00E053F6" w:rsidP="00E053F6">
      <w:pPr>
        <w:ind w:hanging="900"/>
        <w:outlineLvl w:val="0"/>
        <w:rPr>
          <w:rFonts w:ascii="Arial" w:hAnsi="Arial" w:cs="Arial"/>
        </w:rPr>
      </w:pPr>
      <w:r w:rsidRPr="006A559B">
        <w:rPr>
          <w:rFonts w:ascii="Arial" w:hAnsi="Arial" w:cs="Arial"/>
        </w:rPr>
        <w:t xml:space="preserve"> </w:t>
      </w:r>
    </w:p>
    <w:p w:rsidR="00E053F6" w:rsidRPr="006A559B" w:rsidRDefault="00E053F6" w:rsidP="00E053F6">
      <w:pPr>
        <w:rPr>
          <w:rFonts w:ascii="Arial" w:hAnsi="Arial" w:cs="Arial"/>
          <w:sz w:val="28"/>
        </w:rPr>
      </w:pPr>
    </w:p>
    <w:p w:rsidR="00E053F6" w:rsidRPr="006A559B" w:rsidRDefault="00E053F6" w:rsidP="00E053F6">
      <w:pPr>
        <w:rPr>
          <w:rFonts w:ascii="Arial" w:hAnsi="Arial" w:cs="Arial"/>
          <w:sz w:val="28"/>
        </w:rPr>
      </w:pPr>
    </w:p>
    <w:p w:rsidR="00B706F4" w:rsidRDefault="00BD38A5"/>
    <w:sectPr w:rsidR="00B7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F6"/>
    <w:rsid w:val="00475774"/>
    <w:rsid w:val="00BD38A5"/>
    <w:rsid w:val="00C97DD6"/>
    <w:rsid w:val="00E053F6"/>
    <w:rsid w:val="00E1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675D"/>
  <w15:chartTrackingRefBased/>
  <w15:docId w15:val="{C9504967-F5A6-4D99-BC41-283C86AF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Кочергина</dc:creator>
  <cp:keywords/>
  <dc:description/>
  <cp:lastModifiedBy>Марина Кочергина</cp:lastModifiedBy>
  <cp:revision>3</cp:revision>
  <dcterms:created xsi:type="dcterms:W3CDTF">2022-05-04T02:39:00Z</dcterms:created>
  <dcterms:modified xsi:type="dcterms:W3CDTF">2022-05-05T01:32:00Z</dcterms:modified>
</cp:coreProperties>
</file>