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16" w:rsidRDefault="006F5516" w:rsidP="006F5516">
      <w:pPr>
        <w:pStyle w:val="a6"/>
        <w:shd w:val="clear" w:color="auto" w:fill="FFFFFF"/>
        <w:spacing w:before="0" w:before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Заместитель Генерального прокурора России Дмитрий Демешин провел личный прием граждан в городе Ангарске Иркутской области</w:t>
      </w:r>
    </w:p>
    <w:p w:rsidR="006F5516" w:rsidRDefault="006F5516" w:rsidP="006F5516">
      <w:pPr>
        <w:pStyle w:val="a6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Заместитель Генерального прокурора Российской Федерации Дмитрий Демешин в ходе рабочей поездки в Иркутскую область провел в городе Ангарске личный прием жителей области. В приеме участвовали прокурор области и города Ангарска, должностные лица органов власти, организаций.</w:t>
      </w:r>
    </w:p>
    <w:p w:rsidR="006F5516" w:rsidRDefault="006F5516" w:rsidP="006F5516">
      <w:pPr>
        <w:pStyle w:val="a6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Жители города и прилегающих сел пожаловались на отсутствие табличек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со  шрифтом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Брайля, кнопок для вызова персонала, парковочных мест на  бесплатных парковках, обеспечивающих доступность инвалидов в образовательные, лечебные и культурные учреждения; граждане из числа детей-сирот – на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непредоставление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жилья.</w:t>
      </w:r>
    </w:p>
    <w:p w:rsidR="006F5516" w:rsidRDefault="006F5516" w:rsidP="006F5516">
      <w:pPr>
        <w:pStyle w:val="a6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Поводом для обращения граждан послужили также отсутствие ограждений на контейнерных площадках сбора твердых коммунальных отходов, освещения в многоквартирных домах, мест размещения отходов производства и потребления;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непредоставление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земельного участка; ненадлежащее содержание детской площадки, контейнерных площадок для сбора мусора, автомобильных дорог в зимний период.</w:t>
      </w:r>
    </w:p>
    <w:p w:rsidR="006F5516" w:rsidRDefault="006F5516" w:rsidP="006F5516">
      <w:pPr>
        <w:pStyle w:val="a6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С просьбой оказать содействие в предоставлении путевок в санатории для оздоровления несовершеннолетних детей и места в детском образовательном учреждении по месту жительства обратились жены мобилизованных граждан, родители детей – по поводу взыскания ущерба с виновных в связи с укусом собакой несовершеннолетнего и получением ребенком травмы на детской площадке.</w:t>
      </w:r>
    </w:p>
    <w:p w:rsidR="006F5516" w:rsidRDefault="006F5516" w:rsidP="006F5516">
      <w:pPr>
        <w:pStyle w:val="a6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Всего принято 30 граждан. Заместитель Генерального прокурора России Дмитрий Демешин поручил прокурору Иркутской области Андрею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Ханько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тщательно проверить доводы заявителей, принять все меры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к  восстановлению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нарушенных прав граждан.</w:t>
      </w:r>
    </w:p>
    <w:p w:rsidR="006F5516" w:rsidRDefault="006F5516" w:rsidP="006F5516">
      <w:pPr>
        <w:pStyle w:val="a6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Исполнение поручения находится на контроле управления Генеральной прокуратуры Российской Федерации по Сибирскому федеральному округу.</w:t>
      </w:r>
    </w:p>
    <w:p w:rsidR="006F40A0" w:rsidRDefault="006F40A0" w:rsidP="006F5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F40A0" w:rsidRDefault="006F40A0" w:rsidP="006F5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6F40A0" w:rsidRDefault="006F40A0" w:rsidP="006F5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F40A0" w:rsidRDefault="006F40A0" w:rsidP="006F5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F40A0" w:rsidRDefault="006F40A0" w:rsidP="006F5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F40A0" w:rsidRDefault="006F40A0" w:rsidP="006F5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F40A0" w:rsidRDefault="006F40A0" w:rsidP="006F5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F40A0" w:rsidRDefault="006F40A0" w:rsidP="006F5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F40A0" w:rsidRDefault="006F40A0" w:rsidP="006F5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F40A0" w:rsidRDefault="006F40A0" w:rsidP="006F5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F40A0" w:rsidRDefault="006F40A0" w:rsidP="006F5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F40A0" w:rsidRDefault="006F40A0" w:rsidP="006F5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F40A0" w:rsidRDefault="006F40A0" w:rsidP="006F5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F40A0" w:rsidRDefault="006F40A0" w:rsidP="006F40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F40A0" w:rsidRDefault="006F40A0" w:rsidP="006F40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F40A0" w:rsidRDefault="006F40A0" w:rsidP="006F40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F40A0" w:rsidRDefault="006F40A0" w:rsidP="006F40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F40A0" w:rsidRDefault="006F40A0" w:rsidP="006F40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F40A0" w:rsidRDefault="006F40A0" w:rsidP="006F40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F40A0" w:rsidRDefault="006F40A0" w:rsidP="006F40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F40A0" w:rsidRDefault="006F40A0" w:rsidP="006F40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F40A0" w:rsidRDefault="006F40A0" w:rsidP="006F40A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lastRenderedPageBreak/>
        <w:t>Исп. Фурзанова С.Ю.</w:t>
      </w:r>
    </w:p>
    <w:p w:rsidR="006F40A0" w:rsidRDefault="006F40A0" w:rsidP="006F40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18"/>
          <w:szCs w:val="18"/>
        </w:rPr>
        <w:t>83955774347</w:t>
      </w:r>
    </w:p>
    <w:p w:rsidR="006F40A0" w:rsidRDefault="006F40A0" w:rsidP="006F40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F40A0" w:rsidRDefault="006F40A0" w:rsidP="006F40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F40A0" w:rsidRDefault="006F40A0" w:rsidP="006F40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F40A0" w:rsidRDefault="006F40A0" w:rsidP="006F40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F40A0" w:rsidRDefault="006F40A0" w:rsidP="006F40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62DDE" w:rsidRDefault="006F5516"/>
    <w:sectPr w:rsidR="0016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7C"/>
    <w:rsid w:val="001F067C"/>
    <w:rsid w:val="006F40A0"/>
    <w:rsid w:val="006F5516"/>
    <w:rsid w:val="0071520B"/>
    <w:rsid w:val="00967D53"/>
    <w:rsid w:val="00A639E3"/>
    <w:rsid w:val="00E6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50A25-BDE5-4CDA-8127-19FF3261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0A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0A0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locked/>
    <w:rsid w:val="006F40A0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6F40A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6F55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2022-12-12T04:40:00Z</dcterms:created>
  <dcterms:modified xsi:type="dcterms:W3CDTF">2022-12-13T00:49:00Z</dcterms:modified>
</cp:coreProperties>
</file>