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A81A8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26.01.2023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F455A1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21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A81A80" w:rsidRDefault="00A81A80" w:rsidP="0074623D">
      <w:pPr>
        <w:pStyle w:val="3"/>
        <w:spacing w:before="0" w:after="0"/>
        <w:jc w:val="center"/>
        <w:rPr>
          <w:color w:val="000000"/>
          <w:sz w:val="32"/>
          <w:szCs w:val="32"/>
        </w:rPr>
      </w:pPr>
      <w:r w:rsidRPr="00A81A80">
        <w:rPr>
          <w:color w:val="000000"/>
          <w:sz w:val="32"/>
          <w:szCs w:val="32"/>
        </w:rPr>
        <w:t>ОБ УТВЕРЖДЕНИИ ПЕРЕЧНЯ ОБЪЕКТОВ</w:t>
      </w:r>
      <w:r w:rsidRPr="00A81A80">
        <w:t xml:space="preserve"> </w:t>
      </w:r>
      <w:r w:rsidRPr="00A81A80">
        <w:rPr>
          <w:color w:val="000000"/>
          <w:sz w:val="32"/>
          <w:szCs w:val="32"/>
        </w:rPr>
        <w:t>МУНИЦИПАЛЬНОГО ИМУЩЕСТВА, В ОТНОШЕНИИ КОТОРЫХ ПЛАНИРУЕТСЯ ЗАКЛЮЧЕНИЕ</w:t>
      </w:r>
      <w:r>
        <w:rPr>
          <w:color w:val="000000"/>
          <w:sz w:val="32"/>
          <w:szCs w:val="32"/>
        </w:rPr>
        <w:t xml:space="preserve"> КОНЦЕССИОННЫХ СОГЛАШЕНИЙ В 2023</w:t>
      </w:r>
      <w:r w:rsidRPr="00A81A80">
        <w:rPr>
          <w:color w:val="000000"/>
          <w:sz w:val="32"/>
          <w:szCs w:val="32"/>
        </w:rPr>
        <w:t xml:space="preserve"> ГОДУ</w:t>
      </w:r>
    </w:p>
    <w:p w:rsidR="00C82240" w:rsidRPr="00C82240" w:rsidRDefault="00C82240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A81A80" w:rsidRDefault="00A81A80" w:rsidP="00A81A80">
      <w:pPr>
        <w:ind w:firstLine="709"/>
        <w:jc w:val="both"/>
        <w:rPr>
          <w:rFonts w:ascii="Arial" w:hAnsi="Arial" w:cs="Arial"/>
        </w:rPr>
      </w:pPr>
      <w:r w:rsidRPr="00A81A80">
        <w:rPr>
          <w:rFonts w:ascii="Arial" w:hAnsi="Arial" w:cs="Arial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</w:t>
      </w:r>
      <w:r w:rsidRPr="00A81A80">
        <w:t xml:space="preserve"> </w:t>
      </w:r>
      <w:r w:rsidRPr="00A81A80">
        <w:rPr>
          <w:rFonts w:ascii="Arial" w:hAnsi="Arial" w:cs="Arial"/>
        </w:rPr>
        <w:t xml:space="preserve">Уставом </w:t>
      </w:r>
      <w:proofErr w:type="spellStart"/>
      <w:r w:rsidRPr="00A81A80">
        <w:rPr>
          <w:rFonts w:ascii="Arial" w:hAnsi="Arial" w:cs="Arial"/>
        </w:rPr>
        <w:t>Атагайского</w:t>
      </w:r>
      <w:proofErr w:type="spellEnd"/>
      <w:r w:rsidRPr="00A81A80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A81A80">
        <w:rPr>
          <w:rFonts w:ascii="Arial" w:hAnsi="Arial" w:cs="Arial"/>
        </w:rPr>
        <w:t>Атагайского</w:t>
      </w:r>
      <w:proofErr w:type="spellEnd"/>
      <w:r w:rsidRPr="00A81A80">
        <w:rPr>
          <w:rFonts w:ascii="Arial" w:hAnsi="Arial" w:cs="Arial"/>
        </w:rPr>
        <w:t xml:space="preserve"> муниципального образования - администрация городского поселения</w:t>
      </w:r>
    </w:p>
    <w:p w:rsidR="003E081A" w:rsidRDefault="003E081A" w:rsidP="003E08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081A">
        <w:rPr>
          <w:rFonts w:ascii="Arial" w:hAnsi="Arial" w:cs="Arial"/>
          <w:b/>
          <w:sz w:val="32"/>
          <w:szCs w:val="32"/>
        </w:rPr>
        <w:t>ПОСТАНОВЛЯЕТ:</w:t>
      </w:r>
    </w:p>
    <w:p w:rsidR="003E081A" w:rsidRPr="003E081A" w:rsidRDefault="003E081A" w:rsidP="003E08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1A80" w:rsidRPr="00A81A80" w:rsidRDefault="005F06C7" w:rsidP="00A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81A80" w:rsidRPr="00A81A80">
        <w:rPr>
          <w:rFonts w:ascii="Arial" w:hAnsi="Arial" w:cs="Arial"/>
        </w:rPr>
        <w:t>Утвердить Перечень объектов, в отношении которых планируется заключение</w:t>
      </w:r>
      <w:r w:rsidR="00A81A80">
        <w:rPr>
          <w:rFonts w:ascii="Arial" w:hAnsi="Arial" w:cs="Arial"/>
        </w:rPr>
        <w:t xml:space="preserve"> концессионных соглашений в 2023</w:t>
      </w:r>
      <w:r w:rsidR="00A81A80" w:rsidRPr="00A81A80">
        <w:rPr>
          <w:rFonts w:ascii="Arial" w:hAnsi="Arial" w:cs="Arial"/>
        </w:rPr>
        <w:t xml:space="preserve"> году, согласно приложению 1.</w:t>
      </w:r>
    </w:p>
    <w:p w:rsidR="00A81A80" w:rsidRPr="00A81A80" w:rsidRDefault="005F06C7" w:rsidP="00A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81A80" w:rsidRPr="00A81A80">
        <w:rPr>
          <w:rFonts w:ascii="Arial" w:hAnsi="Arial" w:cs="Arial"/>
        </w:rPr>
        <w:t>Установить, что Перечень объектов, в отношении которых планируется заключение</w:t>
      </w:r>
      <w:r w:rsidR="00A81A80">
        <w:rPr>
          <w:rFonts w:ascii="Arial" w:hAnsi="Arial" w:cs="Arial"/>
        </w:rPr>
        <w:t xml:space="preserve"> концессионных соглашений в 2023</w:t>
      </w:r>
      <w:r w:rsidR="00A81A80" w:rsidRPr="00A81A80">
        <w:rPr>
          <w:rFonts w:ascii="Arial" w:hAnsi="Arial" w:cs="Arial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A81A80" w:rsidRPr="00A81A80" w:rsidRDefault="005F06C7" w:rsidP="00A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3.Разместить Перечень</w:t>
      </w:r>
      <w:r w:rsidR="00A81A80" w:rsidRPr="00A81A80">
        <w:rPr>
          <w:rFonts w:ascii="Arial" w:hAnsi="Arial" w:cs="Arial"/>
        </w:rPr>
        <w:t xml:space="preserve"> на официальном сайте </w:t>
      </w:r>
      <w:r w:rsidR="00A81A80">
        <w:rPr>
          <w:rFonts w:ascii="Arial" w:hAnsi="Arial" w:cs="Arial"/>
        </w:rPr>
        <w:t xml:space="preserve">администрации </w:t>
      </w:r>
      <w:proofErr w:type="spellStart"/>
      <w:r w:rsidR="00A81A80">
        <w:rPr>
          <w:rFonts w:ascii="Arial" w:hAnsi="Arial" w:cs="Arial"/>
        </w:rPr>
        <w:t>Атагайского</w:t>
      </w:r>
      <w:proofErr w:type="spellEnd"/>
      <w:r w:rsidR="00A81A80">
        <w:rPr>
          <w:rFonts w:ascii="Arial" w:hAnsi="Arial" w:cs="Arial"/>
        </w:rPr>
        <w:t xml:space="preserve"> муниципального образования </w:t>
      </w:r>
      <w:r w:rsidR="00A81A80" w:rsidRPr="00A81A80">
        <w:rPr>
          <w:rFonts w:ascii="Arial" w:hAnsi="Arial" w:cs="Arial"/>
        </w:rPr>
        <w:t>в информационно-телекоммуникационной сети Интернет.</w:t>
      </w:r>
    </w:p>
    <w:p w:rsidR="00A81A80" w:rsidRPr="00A81A80" w:rsidRDefault="005F06C7" w:rsidP="00A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81A80" w:rsidRPr="00A81A80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81A80" w:rsidRDefault="00A81A80" w:rsidP="00A81A80">
      <w:pPr>
        <w:jc w:val="both"/>
        <w:rPr>
          <w:rFonts w:ascii="Arial" w:hAnsi="Arial" w:cs="Arial"/>
        </w:rPr>
      </w:pPr>
    </w:p>
    <w:p w:rsidR="00F455A1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66B14" w:rsidRDefault="00166B14" w:rsidP="0074623D">
      <w:pPr>
        <w:jc w:val="both"/>
        <w:rPr>
          <w:rFonts w:ascii="Arial" w:hAnsi="Arial" w:cs="Arial"/>
        </w:rPr>
      </w:pPr>
    </w:p>
    <w:p w:rsidR="00166B14" w:rsidRDefault="00166B14" w:rsidP="0074623D">
      <w:pPr>
        <w:jc w:val="both"/>
        <w:rPr>
          <w:rFonts w:ascii="Arial" w:hAnsi="Arial" w:cs="Arial"/>
        </w:rPr>
      </w:pPr>
    </w:p>
    <w:p w:rsidR="00743452" w:rsidRPr="00B85DEB" w:rsidRDefault="00A81A80" w:rsidP="00BC59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743452" w:rsidRPr="00B85DEB">
        <w:rPr>
          <w:rFonts w:ascii="Arial" w:hAnsi="Arial" w:cs="Arial"/>
        </w:rPr>
        <w:t xml:space="preserve"> </w:t>
      </w:r>
      <w:proofErr w:type="spellStart"/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>ского</w:t>
      </w:r>
      <w:proofErr w:type="spellEnd"/>
      <w:r w:rsidR="00743452"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A81A80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М.Е. Кочергина</w:t>
      </w:r>
    </w:p>
    <w:p w:rsidR="000871C8" w:rsidRPr="00B85DEB" w:rsidRDefault="000871C8" w:rsidP="00024599">
      <w:pPr>
        <w:jc w:val="both"/>
        <w:rPr>
          <w:rFonts w:ascii="Arial" w:hAnsi="Arial" w:cs="Arial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81A80" w:rsidRDefault="00A81A80" w:rsidP="003E081A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  <w:sectPr w:rsidR="00A81A80" w:rsidSect="00EE3B7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1D7686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43452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A81A80">
        <w:rPr>
          <w:rFonts w:ascii="Courier New" w:hAnsi="Courier New" w:cs="Courier New"/>
          <w:sz w:val="22"/>
          <w:szCs w:val="22"/>
        </w:rPr>
        <w:t>бразования от 26.01.2023г. № 21</w:t>
      </w:r>
    </w:p>
    <w:p w:rsidR="00A81A80" w:rsidRDefault="00A81A80" w:rsidP="0074623D">
      <w:pPr>
        <w:jc w:val="center"/>
        <w:rPr>
          <w:rFonts w:ascii="Courier New" w:hAnsi="Courier New" w:cs="Courier New"/>
          <w:sz w:val="22"/>
          <w:szCs w:val="22"/>
        </w:rPr>
      </w:pPr>
    </w:p>
    <w:p w:rsidR="00A81A80" w:rsidRDefault="00A81A80" w:rsidP="0074623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A81A80">
        <w:rPr>
          <w:rFonts w:ascii="Arial" w:hAnsi="Arial" w:cs="Arial"/>
          <w:b/>
          <w:sz w:val="30"/>
          <w:szCs w:val="30"/>
        </w:rPr>
        <w:t xml:space="preserve">еречень объектов муниципального имущества, в отношении которых планируется заключение концессионных соглашений </w:t>
      </w:r>
    </w:p>
    <w:p w:rsidR="00B13B6F" w:rsidRPr="0074623D" w:rsidRDefault="00B13B6F" w:rsidP="00B13B6F">
      <w:pPr>
        <w:jc w:val="center"/>
        <w:rPr>
          <w:rFonts w:ascii="Arial" w:hAnsi="Arial" w:cs="Arial"/>
          <w:b/>
          <w:sz w:val="30"/>
          <w:szCs w:val="30"/>
        </w:rPr>
      </w:pPr>
    </w:p>
    <w:p w:rsidR="00154E83" w:rsidRPr="00024B37" w:rsidRDefault="00154E83" w:rsidP="00A81A80">
      <w:pPr>
        <w:jc w:val="both"/>
        <w:rPr>
          <w:rFonts w:ascii="Courier New" w:hAnsi="Courier New" w:cs="Courier New"/>
          <w:color w:val="000000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3024"/>
        <w:gridCol w:w="2476"/>
        <w:gridCol w:w="2344"/>
        <w:gridCol w:w="992"/>
        <w:gridCol w:w="4669"/>
      </w:tblGrid>
      <w:tr w:rsidR="00A81A80" w:rsidRPr="003E081A" w:rsidTr="00A81A80">
        <w:tc>
          <w:tcPr>
            <w:tcW w:w="486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24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476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Населённый пункт</w:t>
            </w:r>
          </w:p>
        </w:tc>
        <w:tc>
          <w:tcPr>
            <w:tcW w:w="2344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992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  <w:tc>
          <w:tcPr>
            <w:tcW w:w="4669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Общая площадь/протяжённость</w:t>
            </w:r>
          </w:p>
        </w:tc>
      </w:tr>
      <w:tr w:rsidR="00A81A80" w:rsidRPr="003E081A" w:rsidTr="00A81A80">
        <w:tc>
          <w:tcPr>
            <w:tcW w:w="486" w:type="dxa"/>
          </w:tcPr>
          <w:p w:rsidR="00A81A80" w:rsidRPr="003E081A" w:rsidRDefault="00A81A80" w:rsidP="00F15E74">
            <w:pPr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Здание котельной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пер. Школьный,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Площадь-111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Тепловые сети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пер. Школьный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Протяженность – 88 м.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Водопроводные сети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пер. Школьный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Протяжённость – 87 м.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Водонапорная башня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пер. Школьный, д.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Площадь 15, 2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Водозаборная скважина (сооружение)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152B7F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Школьный, д.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Глубина 60 м.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Тепловые сети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 xml:space="preserve">пер. Школьный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Площадь- 4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., протяжённость – 23 м.</w:t>
            </w: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Тепловые сети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 xml:space="preserve">пер. Школьный, </w:t>
            </w: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соор</w:t>
            </w:r>
            <w:proofErr w:type="spellEnd"/>
            <w:r w:rsidRPr="003E081A">
              <w:rPr>
                <w:rFonts w:ascii="Arial" w:hAnsi="Arial" w:cs="Arial"/>
                <w:sz w:val="18"/>
                <w:szCs w:val="18"/>
              </w:rPr>
              <w:t>. 5А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протяжённость 13 м.</w:t>
            </w:r>
          </w:p>
        </w:tc>
      </w:tr>
      <w:tr w:rsidR="00A81A80" w:rsidRPr="003E081A" w:rsidTr="003E081A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8</w:t>
            </w: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3E081A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3E081A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Водопроводные сети</w:t>
            </w: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3E081A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 xml:space="preserve">пер. Школьный, </w:t>
            </w: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соор</w:t>
            </w:r>
            <w:proofErr w:type="spellEnd"/>
            <w:r w:rsidRPr="003E081A">
              <w:rPr>
                <w:rFonts w:ascii="Arial" w:hAnsi="Arial" w:cs="Arial"/>
                <w:sz w:val="18"/>
                <w:szCs w:val="18"/>
              </w:rPr>
              <w:t>. 5А</w:t>
            </w: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1978</w:t>
            </w: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Протяжённость – 13 м</w:t>
            </w: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3E081A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  <w:p w:rsidR="003E081A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</w:p>
        </w:tc>
      </w:tr>
      <w:tr w:rsidR="00A81A80" w:rsidRPr="003E081A" w:rsidTr="00A81A80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 xml:space="preserve">Дизельный генератор МДАД-50С-Т400-1РМ29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рп</w:t>
            </w:r>
            <w:proofErr w:type="spellEnd"/>
            <w:r w:rsidRPr="003E081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081A">
              <w:rPr>
                <w:rFonts w:ascii="Arial" w:hAnsi="Arial" w:cs="Arial"/>
                <w:sz w:val="18"/>
                <w:szCs w:val="18"/>
              </w:rPr>
              <w:t>Атагай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пер. Школьный,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A81A80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Style w:val="285pt"/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A80" w:rsidRPr="003E081A" w:rsidRDefault="003E081A" w:rsidP="00F15E74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Arial" w:hAnsi="Arial" w:cs="Arial"/>
                <w:sz w:val="18"/>
                <w:szCs w:val="18"/>
              </w:rPr>
            </w:pPr>
            <w:r w:rsidRPr="003E081A">
              <w:rPr>
                <w:rFonts w:ascii="Arial" w:hAnsi="Arial" w:cs="Arial"/>
                <w:sz w:val="18"/>
                <w:szCs w:val="18"/>
              </w:rPr>
              <w:t>М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 xml:space="preserve">ощность номинальная 50кВт, трёхфазный, напряжение бортового электрооборудования 12 В, наименование двигателя 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MD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Diesel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MDN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 xml:space="preserve"> 56 4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LT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 xml:space="preserve">, наименование генератора 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MD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>-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>-50 (</w:t>
            </w:r>
            <w:r w:rsidR="00A81A80" w:rsidRPr="003E08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81A80" w:rsidRPr="003E08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8184A" w:rsidRPr="00024B37" w:rsidRDefault="0078184A" w:rsidP="00024B37">
      <w:pPr>
        <w:rPr>
          <w:rFonts w:ascii="Courier New" w:hAnsi="Courier New" w:cs="Courier New"/>
          <w:color w:val="000000"/>
          <w:sz w:val="30"/>
          <w:szCs w:val="30"/>
        </w:rPr>
      </w:pPr>
    </w:p>
    <w:sectPr w:rsidR="0078184A" w:rsidRPr="00024B37" w:rsidSect="00A81A8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24B37"/>
    <w:rsid w:val="00025872"/>
    <w:rsid w:val="0004343B"/>
    <w:rsid w:val="00053137"/>
    <w:rsid w:val="00060988"/>
    <w:rsid w:val="0006191E"/>
    <w:rsid w:val="000871C8"/>
    <w:rsid w:val="000A4B63"/>
    <w:rsid w:val="000E4769"/>
    <w:rsid w:val="001033C0"/>
    <w:rsid w:val="0010554D"/>
    <w:rsid w:val="001110C5"/>
    <w:rsid w:val="00152B7F"/>
    <w:rsid w:val="00154E83"/>
    <w:rsid w:val="00166B14"/>
    <w:rsid w:val="00182163"/>
    <w:rsid w:val="001D7686"/>
    <w:rsid w:val="001E6861"/>
    <w:rsid w:val="001F165C"/>
    <w:rsid w:val="00235B79"/>
    <w:rsid w:val="0025170B"/>
    <w:rsid w:val="0025305C"/>
    <w:rsid w:val="00263A37"/>
    <w:rsid w:val="00282456"/>
    <w:rsid w:val="002A25D6"/>
    <w:rsid w:val="002B27AA"/>
    <w:rsid w:val="002B3035"/>
    <w:rsid w:val="00357AAA"/>
    <w:rsid w:val="00367D79"/>
    <w:rsid w:val="00375731"/>
    <w:rsid w:val="003C15E5"/>
    <w:rsid w:val="003C7522"/>
    <w:rsid w:val="003E081A"/>
    <w:rsid w:val="00476F11"/>
    <w:rsid w:val="004C7A1D"/>
    <w:rsid w:val="004D36CC"/>
    <w:rsid w:val="004D40F6"/>
    <w:rsid w:val="004E41BA"/>
    <w:rsid w:val="004F5107"/>
    <w:rsid w:val="0050434A"/>
    <w:rsid w:val="00516FAF"/>
    <w:rsid w:val="00520C8D"/>
    <w:rsid w:val="005511B7"/>
    <w:rsid w:val="00560612"/>
    <w:rsid w:val="00564BC1"/>
    <w:rsid w:val="005A0ABC"/>
    <w:rsid w:val="005A0FB9"/>
    <w:rsid w:val="005A3070"/>
    <w:rsid w:val="005F06C7"/>
    <w:rsid w:val="00610C9C"/>
    <w:rsid w:val="006159E5"/>
    <w:rsid w:val="0063338F"/>
    <w:rsid w:val="0065216D"/>
    <w:rsid w:val="00652BBA"/>
    <w:rsid w:val="00674C79"/>
    <w:rsid w:val="0069330C"/>
    <w:rsid w:val="00701404"/>
    <w:rsid w:val="00704A7B"/>
    <w:rsid w:val="00743452"/>
    <w:rsid w:val="0074623D"/>
    <w:rsid w:val="00757C8A"/>
    <w:rsid w:val="0078184A"/>
    <w:rsid w:val="00796542"/>
    <w:rsid w:val="007A08AE"/>
    <w:rsid w:val="007F1768"/>
    <w:rsid w:val="008142F0"/>
    <w:rsid w:val="008178E6"/>
    <w:rsid w:val="008503DB"/>
    <w:rsid w:val="00855C8A"/>
    <w:rsid w:val="00866C65"/>
    <w:rsid w:val="00884AFC"/>
    <w:rsid w:val="008A4694"/>
    <w:rsid w:val="008C3CED"/>
    <w:rsid w:val="008D3182"/>
    <w:rsid w:val="008F1F31"/>
    <w:rsid w:val="008F22B7"/>
    <w:rsid w:val="00900326"/>
    <w:rsid w:val="00932CDE"/>
    <w:rsid w:val="00936341"/>
    <w:rsid w:val="00942456"/>
    <w:rsid w:val="00996081"/>
    <w:rsid w:val="009A1A9B"/>
    <w:rsid w:val="009B20B5"/>
    <w:rsid w:val="009D0AF6"/>
    <w:rsid w:val="009D498A"/>
    <w:rsid w:val="009E7B74"/>
    <w:rsid w:val="00A81A80"/>
    <w:rsid w:val="00A94FBC"/>
    <w:rsid w:val="00AD1CB2"/>
    <w:rsid w:val="00AD5C78"/>
    <w:rsid w:val="00AF6B42"/>
    <w:rsid w:val="00B03621"/>
    <w:rsid w:val="00B13B6F"/>
    <w:rsid w:val="00B85DEB"/>
    <w:rsid w:val="00BA7808"/>
    <w:rsid w:val="00BC590E"/>
    <w:rsid w:val="00BE449A"/>
    <w:rsid w:val="00BF5703"/>
    <w:rsid w:val="00BF6535"/>
    <w:rsid w:val="00C07278"/>
    <w:rsid w:val="00C21C97"/>
    <w:rsid w:val="00C4148E"/>
    <w:rsid w:val="00C81AE8"/>
    <w:rsid w:val="00C82240"/>
    <w:rsid w:val="00D155F9"/>
    <w:rsid w:val="00D36745"/>
    <w:rsid w:val="00DC6121"/>
    <w:rsid w:val="00DF67F9"/>
    <w:rsid w:val="00DF6E80"/>
    <w:rsid w:val="00E26087"/>
    <w:rsid w:val="00E331D3"/>
    <w:rsid w:val="00E641F8"/>
    <w:rsid w:val="00E75F79"/>
    <w:rsid w:val="00E80BF5"/>
    <w:rsid w:val="00E86F55"/>
    <w:rsid w:val="00EA39AA"/>
    <w:rsid w:val="00EE3262"/>
    <w:rsid w:val="00EE3B70"/>
    <w:rsid w:val="00EF0314"/>
    <w:rsid w:val="00EF3230"/>
    <w:rsid w:val="00F3211D"/>
    <w:rsid w:val="00F416CB"/>
    <w:rsid w:val="00F455A1"/>
    <w:rsid w:val="00F458DF"/>
    <w:rsid w:val="00F7428B"/>
    <w:rsid w:val="00F94996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A679"/>
  <w15:docId w15:val="{43F0349B-A185-49D6-B1FF-28F200FB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C1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C1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4E41B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8">
    <w:name w:val="Table Grid"/>
    <w:basedOn w:val="a1"/>
    <w:uiPriority w:val="39"/>
    <w:locked/>
    <w:rsid w:val="00A81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1A80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A81A80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1A80"/>
    <w:pPr>
      <w:widowControl w:val="0"/>
      <w:shd w:val="clear" w:color="auto" w:fill="FFFFFF"/>
      <w:spacing w:after="60" w:line="0" w:lineRule="atLeast"/>
      <w:ind w:hanging="1580"/>
      <w:jc w:val="right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BAEB-5C8D-462A-906D-3E34EBB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User</cp:lastModifiedBy>
  <cp:revision>3</cp:revision>
  <cp:lastPrinted>2023-01-31T03:05:00Z</cp:lastPrinted>
  <dcterms:created xsi:type="dcterms:W3CDTF">2023-01-31T02:34:00Z</dcterms:created>
  <dcterms:modified xsi:type="dcterms:W3CDTF">2023-01-31T03:15:00Z</dcterms:modified>
</cp:coreProperties>
</file>