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B8" w:rsidRPr="004967B8" w:rsidRDefault="004967B8">
      <w:pPr>
        <w:rPr>
          <w:b/>
          <w:bCs/>
          <w:color w:val="333333"/>
          <w:shd w:val="clear" w:color="auto" w:fill="FFFFFF"/>
        </w:rPr>
      </w:pPr>
      <w:bookmarkStart w:id="0" w:name="_GoBack"/>
      <w:r w:rsidRPr="004967B8">
        <w:rPr>
          <w:b/>
          <w:bCs/>
          <w:color w:val="333333"/>
          <w:shd w:val="clear" w:color="auto" w:fill="FFFFFF"/>
        </w:rPr>
        <w:t>"Об утверждении формы и состава сведений межевого плана, требований к его подготовке"</w:t>
      </w:r>
    </w:p>
    <w:bookmarkEnd w:id="0"/>
    <w:p w:rsidR="00020EE8" w:rsidRDefault="004E538F">
      <w:pPr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Формирование межевого плана на сегодняшний день осуществляется в  соответствии с Приказом </w:t>
      </w:r>
      <w:proofErr w:type="spellStart"/>
      <w:r>
        <w:rPr>
          <w:bCs/>
          <w:color w:val="333333"/>
          <w:shd w:val="clear" w:color="auto" w:fill="FFFFFF"/>
        </w:rPr>
        <w:t>Росреестра</w:t>
      </w:r>
      <w:proofErr w:type="spellEnd"/>
      <w:r>
        <w:rPr>
          <w:bCs/>
          <w:color w:val="333333"/>
          <w:shd w:val="clear" w:color="auto" w:fill="FFFFFF"/>
        </w:rPr>
        <w:t> от 14.12.2021 N </w:t>
      </w:r>
      <w:proofErr w:type="gramStart"/>
      <w:r>
        <w:rPr>
          <w:bCs/>
          <w:color w:val="333333"/>
          <w:shd w:val="clear" w:color="auto" w:fill="FFFFFF"/>
        </w:rPr>
        <w:t>П</w:t>
      </w:r>
      <w:proofErr w:type="gramEnd"/>
      <w:r>
        <w:rPr>
          <w:bCs/>
          <w:color w:val="333333"/>
          <w:shd w:val="clear" w:color="auto" w:fill="FFFFFF"/>
        </w:rPr>
        <w:t>/0592 "Об утверждении формы и состава сведений межевого плана, требований к его подготовке"</w:t>
      </w:r>
    </w:p>
    <w:p w:rsidR="004E538F" w:rsidRDefault="004E538F">
      <w:pPr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 xml:space="preserve">Межевание – это комплекс работ по подготовке границ земельного участка и их  фиксированию в сведениях </w:t>
      </w:r>
      <w:proofErr w:type="spellStart"/>
      <w:r>
        <w:rPr>
          <w:bCs/>
          <w:color w:val="333333"/>
          <w:shd w:val="clear" w:color="auto" w:fill="FFFFFF"/>
        </w:rPr>
        <w:t>росреестра</w:t>
      </w:r>
      <w:proofErr w:type="spellEnd"/>
      <w:r>
        <w:rPr>
          <w:bCs/>
          <w:color w:val="333333"/>
          <w:shd w:val="clear" w:color="auto" w:fill="FFFFFF"/>
        </w:rPr>
        <w:t xml:space="preserve">.  Участок, границы и площадь которого уточнены (то есть выполнено межевание), считается участком у которого выполнены все требования с соответствии с вышеуказанным приказом </w:t>
      </w:r>
      <w:proofErr w:type="gramStart"/>
      <w:r>
        <w:rPr>
          <w:bCs/>
          <w:color w:val="333333"/>
          <w:shd w:val="clear" w:color="auto" w:fill="FFFFFF"/>
        </w:rPr>
        <w:t>П</w:t>
      </w:r>
      <w:proofErr w:type="gramEnd"/>
      <w:r>
        <w:rPr>
          <w:bCs/>
          <w:color w:val="333333"/>
          <w:shd w:val="clear" w:color="auto" w:fill="FFFFFF"/>
        </w:rPr>
        <w:t xml:space="preserve">/0592 от 14.12.2021г. Собственник такого земельного участка может свободно оформлять и переоформлять регистрационные права т.е. продавать, дарить, менять и так далее без опасения приостановок со стороны регистрационных служб </w:t>
      </w:r>
      <w:proofErr w:type="spellStart"/>
      <w:r>
        <w:rPr>
          <w:bCs/>
          <w:color w:val="333333"/>
          <w:shd w:val="clear" w:color="auto" w:fill="FFFFFF"/>
        </w:rPr>
        <w:t>росреестра</w:t>
      </w:r>
      <w:proofErr w:type="spellEnd"/>
      <w:r>
        <w:rPr>
          <w:bCs/>
          <w:color w:val="333333"/>
          <w:shd w:val="clear" w:color="auto" w:fill="FFFFFF"/>
        </w:rPr>
        <w:t xml:space="preserve">.  Кроме того продажа такого участка может быть осуществлена с привлечением </w:t>
      </w:r>
      <w:r w:rsidR="00871146">
        <w:rPr>
          <w:bCs/>
          <w:color w:val="333333"/>
          <w:shd w:val="clear" w:color="auto" w:fill="FFFFFF"/>
        </w:rPr>
        <w:t xml:space="preserve">банковских </w:t>
      </w:r>
      <w:r>
        <w:rPr>
          <w:bCs/>
          <w:color w:val="333333"/>
          <w:shd w:val="clear" w:color="auto" w:fill="FFFFFF"/>
        </w:rPr>
        <w:t>средств рас</w:t>
      </w:r>
      <w:r w:rsidR="00871146">
        <w:rPr>
          <w:bCs/>
          <w:color w:val="333333"/>
          <w:shd w:val="clear" w:color="auto" w:fill="FFFFFF"/>
        </w:rPr>
        <w:t xml:space="preserve">чета за указанное имущество, иными словами не выполнив межевания – не стоит рассчитывать на возможность ипотечного кредита или кредита на приобретение имущества в банках России. </w:t>
      </w:r>
    </w:p>
    <w:p w:rsidR="00871146" w:rsidRDefault="00871146">
      <w:pPr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 xml:space="preserve">Не выполнив межевание </w:t>
      </w:r>
      <w:proofErr w:type="gramStart"/>
      <w:r>
        <w:rPr>
          <w:bCs/>
          <w:color w:val="333333"/>
          <w:shd w:val="clear" w:color="auto" w:fill="FFFFFF"/>
        </w:rPr>
        <w:t>не возможно</w:t>
      </w:r>
      <w:proofErr w:type="gramEnd"/>
      <w:r>
        <w:rPr>
          <w:bCs/>
          <w:color w:val="333333"/>
          <w:shd w:val="clear" w:color="auto" w:fill="FFFFFF"/>
        </w:rPr>
        <w:t xml:space="preserve"> получить документацию на возведение нового дома, а так же на выполнение ремонтов и реконструкции, что это значит? Строительство и реконструкция влечет за собой ряд документов, отсутствие которых не даст возможности зарегистрировать построенный дом, законодательство не позволяет получить эти документы без выполненного межевания. Не возможно продать и приобрести имущество под материнский капита</w:t>
      </w:r>
      <w:proofErr w:type="gramStart"/>
      <w:r>
        <w:rPr>
          <w:bCs/>
          <w:color w:val="333333"/>
          <w:shd w:val="clear" w:color="auto" w:fill="FFFFFF"/>
        </w:rPr>
        <w:t>л(</w:t>
      </w:r>
      <w:proofErr w:type="gramEnd"/>
      <w:r>
        <w:rPr>
          <w:bCs/>
          <w:color w:val="333333"/>
          <w:shd w:val="clear" w:color="auto" w:fill="FFFFFF"/>
        </w:rPr>
        <w:t xml:space="preserve"> включая дом на таком участке) где не выполнено межевание. </w:t>
      </w:r>
    </w:p>
    <w:p w:rsidR="00871146" w:rsidRDefault="00871146">
      <w:pPr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Без межевания не возможно оформить документацию дающую право заготовки древесины для ну</w:t>
      </w:r>
      <w:proofErr w:type="gramStart"/>
      <w:r>
        <w:rPr>
          <w:bCs/>
          <w:color w:val="333333"/>
          <w:shd w:val="clear" w:color="auto" w:fill="FFFFFF"/>
        </w:rPr>
        <w:t>жд стр</w:t>
      </w:r>
      <w:proofErr w:type="gramEnd"/>
      <w:r>
        <w:rPr>
          <w:bCs/>
          <w:color w:val="333333"/>
          <w:shd w:val="clear" w:color="auto" w:fill="FFFFFF"/>
        </w:rPr>
        <w:t>оительства и ремонта дома и домашнего подворья.</w:t>
      </w:r>
    </w:p>
    <w:p w:rsidR="00871146" w:rsidRDefault="00871146">
      <w:pPr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 xml:space="preserve">Возможности подключения электроэнергии и перезаключения договоров на электроснабжение </w:t>
      </w:r>
      <w:r w:rsidR="000756A8">
        <w:rPr>
          <w:bCs/>
          <w:color w:val="333333"/>
          <w:shd w:val="clear" w:color="auto" w:fill="FFFFFF"/>
        </w:rPr>
        <w:t xml:space="preserve">так же требуют схем и документации включенной в состав межевого плана (требуют выполненного межевания). </w:t>
      </w:r>
    </w:p>
    <w:p w:rsidR="000756A8" w:rsidRDefault="000756A8">
      <w:pPr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 xml:space="preserve">За установленную в процессе межевания границу земельного участка несет обязательство само государство, а именно: если границу установили и поставили на кадастровый учет соответствующим образом </w:t>
      </w:r>
      <w:proofErr w:type="gramStart"/>
      <w:r>
        <w:rPr>
          <w:bCs/>
          <w:color w:val="333333"/>
          <w:shd w:val="clear" w:color="auto" w:fill="FFFFFF"/>
        </w:rPr>
        <w:t xml:space="preserve">( </w:t>
      </w:r>
      <w:proofErr w:type="gramEnd"/>
      <w:r>
        <w:rPr>
          <w:bCs/>
          <w:color w:val="333333"/>
          <w:shd w:val="clear" w:color="auto" w:fill="FFFFFF"/>
        </w:rPr>
        <w:t xml:space="preserve">выполнили кадастровые работы связанные с межеванием участка), более эту границу нельзя нарушить. То есть если на участок выполнено межевание – его нельзя изменить произвольно, кому бы то ни было. Выполнив указанную работу можно спокойно </w:t>
      </w:r>
      <w:proofErr w:type="gramStart"/>
      <w:r>
        <w:rPr>
          <w:bCs/>
          <w:color w:val="333333"/>
          <w:shd w:val="clear" w:color="auto" w:fill="FFFFFF"/>
        </w:rPr>
        <w:t>знать</w:t>
      </w:r>
      <w:proofErr w:type="gramEnd"/>
      <w:r>
        <w:rPr>
          <w:bCs/>
          <w:color w:val="333333"/>
          <w:shd w:val="clear" w:color="auto" w:fill="FFFFFF"/>
        </w:rPr>
        <w:t xml:space="preserve"> что никто не сможет «втихаря» захватить по собственному усмотрению ту часть участка, межевание на котором осуществлено.</w:t>
      </w:r>
    </w:p>
    <w:p w:rsidR="000756A8" w:rsidRPr="004E538F" w:rsidRDefault="000756A8">
      <w:pPr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Ряд перечисленных на сегодняшний день ограничений, в связи с отсутствием межевания, нельзя назвать не обязательным</w:t>
      </w:r>
      <w:r w:rsidR="004330DD">
        <w:rPr>
          <w:bCs/>
          <w:color w:val="333333"/>
          <w:shd w:val="clear" w:color="auto" w:fill="FFFFFF"/>
        </w:rPr>
        <w:t>и</w:t>
      </w:r>
      <w:r>
        <w:rPr>
          <w:bCs/>
          <w:color w:val="333333"/>
          <w:shd w:val="clear" w:color="auto" w:fill="FFFFFF"/>
        </w:rPr>
        <w:t xml:space="preserve">.  Возможность выполнить межевание предоставляет кадастровый инженер ИП </w:t>
      </w:r>
      <w:proofErr w:type="spellStart"/>
      <w:r>
        <w:rPr>
          <w:bCs/>
          <w:color w:val="333333"/>
          <w:shd w:val="clear" w:color="auto" w:fill="FFFFFF"/>
        </w:rPr>
        <w:t>Козьяков</w:t>
      </w:r>
      <w:proofErr w:type="spellEnd"/>
      <w:r>
        <w:rPr>
          <w:bCs/>
          <w:color w:val="333333"/>
          <w:shd w:val="clear" w:color="auto" w:fill="FFFFFF"/>
        </w:rPr>
        <w:t xml:space="preserve"> Андрей Валерьевич. Офис расположен в г. Нижнеудинске ул. </w:t>
      </w:r>
      <w:proofErr w:type="spellStart"/>
      <w:r>
        <w:rPr>
          <w:bCs/>
          <w:color w:val="333333"/>
          <w:shd w:val="clear" w:color="auto" w:fill="FFFFFF"/>
        </w:rPr>
        <w:t>Кашика</w:t>
      </w:r>
      <w:proofErr w:type="spellEnd"/>
      <w:r>
        <w:rPr>
          <w:bCs/>
          <w:color w:val="333333"/>
          <w:shd w:val="clear" w:color="auto" w:fill="FFFFFF"/>
        </w:rPr>
        <w:t xml:space="preserve"> 43-16. Это помещение БТИ, хорошо знакомое всем гражданам </w:t>
      </w:r>
      <w:proofErr w:type="spellStart"/>
      <w:r>
        <w:rPr>
          <w:bCs/>
          <w:color w:val="333333"/>
          <w:shd w:val="clear" w:color="auto" w:fill="FFFFFF"/>
        </w:rPr>
        <w:t>г</w:t>
      </w:r>
      <w:proofErr w:type="gramStart"/>
      <w:r>
        <w:rPr>
          <w:bCs/>
          <w:color w:val="333333"/>
          <w:shd w:val="clear" w:color="auto" w:fill="FFFFFF"/>
        </w:rPr>
        <w:t>.Н</w:t>
      </w:r>
      <w:proofErr w:type="gramEnd"/>
      <w:r>
        <w:rPr>
          <w:bCs/>
          <w:color w:val="333333"/>
          <w:shd w:val="clear" w:color="auto" w:fill="FFFFFF"/>
        </w:rPr>
        <w:t>ижнеудинска</w:t>
      </w:r>
      <w:proofErr w:type="spellEnd"/>
      <w:r>
        <w:rPr>
          <w:bCs/>
          <w:color w:val="333333"/>
          <w:shd w:val="clear" w:color="auto" w:fill="FFFFFF"/>
        </w:rPr>
        <w:t xml:space="preserve"> и </w:t>
      </w:r>
      <w:proofErr w:type="spellStart"/>
      <w:r>
        <w:rPr>
          <w:bCs/>
          <w:color w:val="333333"/>
          <w:shd w:val="clear" w:color="auto" w:fill="FFFFFF"/>
        </w:rPr>
        <w:t>Нижнеудинского</w:t>
      </w:r>
      <w:proofErr w:type="spellEnd"/>
      <w:r>
        <w:rPr>
          <w:bCs/>
          <w:color w:val="333333"/>
          <w:shd w:val="clear" w:color="auto" w:fill="FFFFFF"/>
        </w:rPr>
        <w:t xml:space="preserve"> района</w:t>
      </w:r>
      <w:r w:rsidR="004330DD">
        <w:rPr>
          <w:bCs/>
          <w:color w:val="333333"/>
          <w:shd w:val="clear" w:color="auto" w:fill="FFFFFF"/>
        </w:rPr>
        <w:t>. Тел. Для связи 89501168876. Консультацию по поводу кадастровых работ можно так же почерпнуть обратившись в поселковую администрацию МО.  Стоимость работ снижена по акции до 5000 рублей за участок. Стоимость сохранится как минимум в течение зимнего периода. Не упустите возможности по разумной цене выполнить требования касательно границ собственных участков.</w:t>
      </w:r>
    </w:p>
    <w:sectPr w:rsidR="000756A8" w:rsidRPr="004E538F" w:rsidSect="0002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38F"/>
    <w:rsid w:val="00020EE8"/>
    <w:rsid w:val="000756A8"/>
    <w:rsid w:val="004330DD"/>
    <w:rsid w:val="004967B8"/>
    <w:rsid w:val="004E01C5"/>
    <w:rsid w:val="004E538F"/>
    <w:rsid w:val="006615B7"/>
    <w:rsid w:val="0087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2023-01-09T10:50:00Z</dcterms:created>
  <dcterms:modified xsi:type="dcterms:W3CDTF">2023-01-25T00:47:00Z</dcterms:modified>
</cp:coreProperties>
</file>